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5B39A" w14:textId="77777777" w:rsidR="000C2647" w:rsidRPr="00F46CA9" w:rsidRDefault="000C2647" w:rsidP="00B12F6B">
      <w:pPr>
        <w:shd w:val="clear" w:color="auto" w:fill="FFFFFF" w:themeFill="background1"/>
        <w:spacing w:line="312" w:lineRule="auto"/>
        <w:jc w:val="both"/>
        <w:rPr>
          <w:rFonts w:ascii="Garamond" w:hAnsi="Garamond"/>
          <w:sz w:val="24"/>
          <w:szCs w:val="24"/>
          <w:lang w:eastAsia="sl-SI"/>
        </w:rPr>
      </w:pPr>
    </w:p>
    <w:p w14:paraId="0F880D10" w14:textId="77777777" w:rsidR="000C2647" w:rsidRPr="00F46CA9" w:rsidRDefault="000C2647" w:rsidP="00B12F6B">
      <w:pPr>
        <w:shd w:val="clear" w:color="auto" w:fill="FFFFFF" w:themeFill="background1"/>
        <w:spacing w:after="0" w:line="312" w:lineRule="auto"/>
        <w:jc w:val="both"/>
        <w:rPr>
          <w:rFonts w:ascii="Garamond" w:hAnsi="Garamond"/>
          <w:sz w:val="24"/>
          <w:szCs w:val="24"/>
        </w:rPr>
      </w:pPr>
    </w:p>
    <w:p w14:paraId="7169EAC9" w14:textId="77777777" w:rsidR="000C2647" w:rsidRPr="0031011F" w:rsidRDefault="000C2647" w:rsidP="00B12F6B">
      <w:pPr>
        <w:shd w:val="clear" w:color="auto" w:fill="FFFFFF" w:themeFill="background1"/>
        <w:spacing w:after="0" w:line="312" w:lineRule="auto"/>
        <w:jc w:val="both"/>
        <w:rPr>
          <w:rFonts w:ascii="Garamond" w:hAnsi="Garamond"/>
          <w:b/>
          <w:color w:val="000000"/>
          <w:sz w:val="24"/>
          <w:szCs w:val="24"/>
        </w:rPr>
      </w:pPr>
      <w:r w:rsidRPr="0031011F">
        <w:rPr>
          <w:rFonts w:ascii="Garamond" w:hAnsi="Garamond"/>
          <w:sz w:val="24"/>
          <w:szCs w:val="24"/>
        </w:rPr>
        <w:t>Naročnik</w:t>
      </w:r>
      <w:r w:rsidRPr="0031011F">
        <w:rPr>
          <w:rFonts w:ascii="Garamond" w:hAnsi="Garamond"/>
          <w:b/>
          <w:sz w:val="24"/>
          <w:szCs w:val="24"/>
        </w:rPr>
        <w:t xml:space="preserve">: </w:t>
      </w:r>
      <w:r w:rsidRPr="0031011F">
        <w:rPr>
          <w:rFonts w:ascii="Garamond" w:hAnsi="Garamond"/>
          <w:b/>
          <w:color w:val="000000"/>
          <w:sz w:val="24"/>
          <w:szCs w:val="24"/>
        </w:rPr>
        <w:t>Vrtec Mengeš, Šolska ulica 12, 1234 Mengeš</w:t>
      </w:r>
    </w:p>
    <w:p w14:paraId="07612845" w14:textId="77777777" w:rsidR="000C2647" w:rsidRPr="0031011F" w:rsidRDefault="000C2647" w:rsidP="00B12F6B">
      <w:pPr>
        <w:shd w:val="clear" w:color="auto" w:fill="FFFFFF" w:themeFill="background1"/>
        <w:spacing w:after="0" w:line="312" w:lineRule="auto"/>
        <w:jc w:val="both"/>
        <w:rPr>
          <w:rFonts w:ascii="Garamond" w:hAnsi="Garamond"/>
          <w:b/>
          <w:sz w:val="24"/>
          <w:szCs w:val="24"/>
        </w:rPr>
      </w:pPr>
    </w:p>
    <w:p w14:paraId="35528D4C" w14:textId="77777777" w:rsidR="000C2647" w:rsidRPr="0031011F" w:rsidRDefault="000C2647" w:rsidP="00B12F6B">
      <w:pPr>
        <w:shd w:val="clear" w:color="auto" w:fill="FFFFFF" w:themeFill="background1"/>
        <w:spacing w:after="0" w:line="312" w:lineRule="auto"/>
        <w:jc w:val="both"/>
        <w:rPr>
          <w:rFonts w:ascii="Garamond" w:hAnsi="Garamond"/>
          <w:b/>
          <w:sz w:val="24"/>
          <w:szCs w:val="24"/>
        </w:rPr>
      </w:pPr>
    </w:p>
    <w:p w14:paraId="3B037939" w14:textId="77777777" w:rsidR="000C2647" w:rsidRPr="0031011F" w:rsidRDefault="000C2647" w:rsidP="00B12F6B">
      <w:pPr>
        <w:shd w:val="clear" w:color="auto" w:fill="FFFFFF" w:themeFill="background1"/>
        <w:spacing w:after="0" w:line="312" w:lineRule="auto"/>
        <w:jc w:val="both"/>
        <w:rPr>
          <w:rFonts w:ascii="Garamond" w:hAnsi="Garamond"/>
          <w:b/>
          <w:sz w:val="24"/>
          <w:szCs w:val="24"/>
        </w:rPr>
      </w:pPr>
    </w:p>
    <w:p w14:paraId="0F4E46AB"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48F9C21F"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3098FB5A"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77EF683C" w14:textId="77777777" w:rsidR="000C2647" w:rsidRPr="0031011F" w:rsidRDefault="000C2647" w:rsidP="00B12F6B">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
          <w:bCs/>
          <w:sz w:val="24"/>
          <w:szCs w:val="24"/>
          <w:lang w:eastAsia="sl-SI"/>
        </w:rPr>
      </w:pPr>
    </w:p>
    <w:p w14:paraId="367EBD02" w14:textId="77777777" w:rsidR="000C2647" w:rsidRPr="0031011F" w:rsidRDefault="000C2647" w:rsidP="00B12F6B">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
          <w:bCs/>
          <w:sz w:val="24"/>
          <w:szCs w:val="24"/>
          <w:lang w:eastAsia="sl-SI"/>
        </w:rPr>
      </w:pPr>
    </w:p>
    <w:p w14:paraId="3725CF44" w14:textId="77777777" w:rsidR="000C2647" w:rsidRPr="0031011F" w:rsidRDefault="000C2647" w:rsidP="00B12F6B">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
          <w:bCs/>
          <w:sz w:val="24"/>
          <w:szCs w:val="24"/>
          <w:lang w:eastAsia="sl-SI"/>
        </w:rPr>
      </w:pPr>
    </w:p>
    <w:p w14:paraId="408D3FDD" w14:textId="77777777" w:rsidR="000C2647" w:rsidRPr="0031011F" w:rsidRDefault="000C2647" w:rsidP="00B12F6B">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
          <w:bCs/>
          <w:sz w:val="24"/>
          <w:szCs w:val="24"/>
          <w:lang w:eastAsia="sl-SI"/>
        </w:rPr>
      </w:pPr>
    </w:p>
    <w:p w14:paraId="05D7EB2A" w14:textId="77777777" w:rsidR="000C2647" w:rsidRPr="0031011F" w:rsidRDefault="000C2647" w:rsidP="00B12F6B">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
          <w:bCs/>
          <w:sz w:val="24"/>
          <w:szCs w:val="24"/>
          <w:lang w:eastAsia="sl-SI"/>
        </w:rPr>
      </w:pPr>
    </w:p>
    <w:p w14:paraId="4765509F" w14:textId="77777777" w:rsidR="000C2647" w:rsidRPr="0031011F" w:rsidRDefault="000C2647" w:rsidP="00B12F6B">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
          <w:bCs/>
          <w:sz w:val="24"/>
          <w:szCs w:val="24"/>
          <w:lang w:eastAsia="sl-SI"/>
        </w:rPr>
      </w:pPr>
    </w:p>
    <w:p w14:paraId="14D2BD9B" w14:textId="77777777" w:rsidR="000C2647" w:rsidRPr="0031011F" w:rsidRDefault="000C2647" w:rsidP="004A565D">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hAnsi="Garamond"/>
          <w:b/>
          <w:bCs/>
          <w:sz w:val="24"/>
          <w:szCs w:val="24"/>
          <w:lang w:eastAsia="sl-SI"/>
        </w:rPr>
      </w:pPr>
    </w:p>
    <w:p w14:paraId="73C08E9D" w14:textId="77777777" w:rsidR="000C2647" w:rsidRPr="0031011F" w:rsidRDefault="000C2647" w:rsidP="004A565D">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hAnsi="Garamond"/>
          <w:sz w:val="24"/>
          <w:szCs w:val="24"/>
          <w:lang w:eastAsia="sl-SI"/>
        </w:rPr>
      </w:pPr>
      <w:r w:rsidRPr="0031011F">
        <w:rPr>
          <w:rFonts w:ascii="Garamond" w:hAnsi="Garamond"/>
          <w:bCs/>
          <w:sz w:val="24"/>
          <w:szCs w:val="24"/>
          <w:lang w:eastAsia="sl-SI"/>
        </w:rPr>
        <w:t>Razpisna dokumentacija v postopku oddaje naročila po odprtem postopku:</w:t>
      </w:r>
    </w:p>
    <w:p w14:paraId="3D2C1CCA" w14:textId="77777777" w:rsidR="000C2647" w:rsidRPr="0031011F" w:rsidRDefault="000C2647" w:rsidP="004A565D">
      <w:pPr>
        <w:shd w:val="clear" w:color="auto" w:fill="FFFFFF" w:themeFill="background1"/>
        <w:spacing w:after="0" w:line="312" w:lineRule="auto"/>
        <w:jc w:val="center"/>
        <w:rPr>
          <w:rFonts w:ascii="Garamond" w:hAnsi="Garamond"/>
          <w:b/>
          <w:sz w:val="24"/>
          <w:szCs w:val="24"/>
          <w:lang w:eastAsia="sl-SI"/>
        </w:rPr>
      </w:pPr>
    </w:p>
    <w:p w14:paraId="60593FAE" w14:textId="77777777" w:rsidR="000C2647" w:rsidRPr="0031011F" w:rsidRDefault="000C2647" w:rsidP="004A565D">
      <w:pPr>
        <w:shd w:val="clear" w:color="auto" w:fill="FFFFFF" w:themeFill="background1"/>
        <w:spacing w:after="0" w:line="312" w:lineRule="auto"/>
        <w:jc w:val="center"/>
        <w:rPr>
          <w:rFonts w:ascii="Garamond" w:hAnsi="Garamond"/>
          <w:b/>
          <w:sz w:val="24"/>
          <w:szCs w:val="24"/>
          <w:lang w:eastAsia="sl-SI"/>
        </w:rPr>
      </w:pPr>
    </w:p>
    <w:p w14:paraId="5AECEF4B" w14:textId="42F09A2F" w:rsidR="000C2647" w:rsidRPr="0031011F" w:rsidRDefault="000C2647" w:rsidP="004A565D">
      <w:pPr>
        <w:shd w:val="clear" w:color="auto" w:fill="FFFFFF" w:themeFill="background1"/>
        <w:spacing w:after="0" w:line="312" w:lineRule="auto"/>
        <w:jc w:val="center"/>
        <w:rPr>
          <w:rFonts w:ascii="Garamond" w:hAnsi="Garamond"/>
          <w:b/>
          <w:i/>
          <w:sz w:val="24"/>
          <w:szCs w:val="24"/>
          <w:lang w:eastAsia="sl-SI"/>
        </w:rPr>
      </w:pPr>
      <w:r w:rsidRPr="0031011F">
        <w:rPr>
          <w:rFonts w:ascii="Garamond" w:hAnsi="Garamond"/>
          <w:b/>
          <w:i/>
          <w:sz w:val="24"/>
          <w:szCs w:val="24"/>
          <w:lang w:eastAsia="sl-SI"/>
        </w:rPr>
        <w:t>»</w:t>
      </w:r>
      <w:r w:rsidR="00D87B7E" w:rsidRPr="0031011F">
        <w:rPr>
          <w:rFonts w:ascii="Garamond" w:hAnsi="Garamond"/>
          <w:b/>
          <w:i/>
          <w:sz w:val="24"/>
          <w:szCs w:val="24"/>
          <w:lang w:eastAsia="sl-SI"/>
        </w:rPr>
        <w:t>Okolju prijazne storitve čiščenja Vrtca Mengeš</w:t>
      </w:r>
      <w:r w:rsidRPr="0031011F">
        <w:rPr>
          <w:rFonts w:ascii="Garamond" w:hAnsi="Garamond"/>
          <w:b/>
          <w:i/>
          <w:sz w:val="24"/>
          <w:szCs w:val="24"/>
          <w:lang w:eastAsia="sl-SI"/>
        </w:rPr>
        <w:t>«</w:t>
      </w:r>
    </w:p>
    <w:p w14:paraId="4EA4FE77" w14:textId="77777777" w:rsidR="000C2647" w:rsidRPr="0031011F" w:rsidRDefault="000C2647" w:rsidP="00B12F6B">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Cs/>
          <w:i/>
          <w:sz w:val="24"/>
          <w:szCs w:val="24"/>
          <w:lang w:eastAsia="sl-SI"/>
        </w:rPr>
      </w:pPr>
    </w:p>
    <w:p w14:paraId="2AC2FC7D" w14:textId="77777777" w:rsidR="000C2647" w:rsidRPr="0031011F" w:rsidRDefault="000C2647" w:rsidP="00B12F6B">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Cs/>
          <w:sz w:val="24"/>
          <w:szCs w:val="24"/>
          <w:lang w:eastAsia="sl-SI"/>
        </w:rPr>
      </w:pPr>
    </w:p>
    <w:p w14:paraId="155D1869" w14:textId="77777777" w:rsidR="000C2647" w:rsidRPr="0031011F" w:rsidRDefault="000C2647" w:rsidP="00B12F6B">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Cs/>
          <w:sz w:val="24"/>
          <w:szCs w:val="24"/>
          <w:lang w:eastAsia="sl-SI"/>
        </w:rPr>
      </w:pPr>
    </w:p>
    <w:p w14:paraId="2F7E352F" w14:textId="77777777" w:rsidR="000C2647" w:rsidRPr="0031011F" w:rsidRDefault="000C2647" w:rsidP="00B12F6B">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Cs/>
          <w:sz w:val="24"/>
          <w:szCs w:val="24"/>
          <w:lang w:eastAsia="sl-SI"/>
        </w:rPr>
      </w:pPr>
    </w:p>
    <w:p w14:paraId="17CB1907" w14:textId="77777777" w:rsidR="000C2647" w:rsidRPr="0031011F" w:rsidRDefault="000C2647" w:rsidP="00B12F6B">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Cs/>
          <w:sz w:val="24"/>
          <w:szCs w:val="24"/>
          <w:lang w:eastAsia="sl-SI"/>
        </w:rPr>
      </w:pPr>
    </w:p>
    <w:p w14:paraId="658BE9EC" w14:textId="77777777" w:rsidR="000C2647" w:rsidRPr="0031011F" w:rsidRDefault="000C2647" w:rsidP="00B12F6B">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bCs/>
          <w:sz w:val="24"/>
          <w:szCs w:val="24"/>
          <w:lang w:eastAsia="sl-SI"/>
        </w:rPr>
      </w:pPr>
    </w:p>
    <w:p w14:paraId="4399EE68" w14:textId="77777777" w:rsidR="000C2647" w:rsidRPr="0031011F" w:rsidRDefault="000C2647" w:rsidP="00B12F6B">
      <w:pPr>
        <w:shd w:val="clear" w:color="auto" w:fill="FFFFFF" w:themeFill="background1"/>
        <w:spacing w:line="312" w:lineRule="auto"/>
        <w:jc w:val="both"/>
        <w:rPr>
          <w:rFonts w:ascii="Garamond" w:hAnsi="Garamond"/>
          <w:bCs/>
          <w:sz w:val="24"/>
          <w:szCs w:val="24"/>
          <w:lang w:eastAsia="sl-SI"/>
        </w:rPr>
      </w:pPr>
    </w:p>
    <w:p w14:paraId="035BE64C" w14:textId="77777777" w:rsidR="000C2647" w:rsidRPr="0031011F" w:rsidRDefault="000C2647" w:rsidP="00B12F6B">
      <w:pPr>
        <w:shd w:val="clear" w:color="auto" w:fill="FFFFFF" w:themeFill="background1"/>
        <w:spacing w:line="312" w:lineRule="auto"/>
        <w:jc w:val="both"/>
        <w:rPr>
          <w:rFonts w:ascii="Garamond" w:hAnsi="Garamond"/>
          <w:bCs/>
          <w:sz w:val="24"/>
          <w:szCs w:val="24"/>
          <w:lang w:eastAsia="sl-SI"/>
        </w:rPr>
      </w:pPr>
    </w:p>
    <w:p w14:paraId="779EB544" w14:textId="77777777" w:rsidR="000C2647" w:rsidRPr="0031011F" w:rsidRDefault="000C2647" w:rsidP="00B12F6B">
      <w:pPr>
        <w:shd w:val="clear" w:color="auto" w:fill="FFFFFF" w:themeFill="background1"/>
        <w:spacing w:line="312" w:lineRule="auto"/>
        <w:jc w:val="both"/>
        <w:rPr>
          <w:rFonts w:ascii="Garamond" w:hAnsi="Garamond"/>
          <w:bCs/>
          <w:sz w:val="24"/>
          <w:szCs w:val="24"/>
          <w:lang w:eastAsia="sl-SI"/>
        </w:rPr>
      </w:pPr>
    </w:p>
    <w:p w14:paraId="1E9CF2BB" w14:textId="77777777" w:rsidR="000C2647" w:rsidRPr="0031011F" w:rsidRDefault="000C2647" w:rsidP="00B12F6B">
      <w:pPr>
        <w:shd w:val="clear" w:color="auto" w:fill="FFFFFF" w:themeFill="background1"/>
        <w:spacing w:line="312" w:lineRule="auto"/>
        <w:jc w:val="both"/>
        <w:rPr>
          <w:rFonts w:ascii="Garamond" w:hAnsi="Garamond"/>
          <w:bCs/>
          <w:sz w:val="24"/>
          <w:szCs w:val="24"/>
          <w:lang w:eastAsia="sl-SI"/>
        </w:rPr>
      </w:pPr>
    </w:p>
    <w:p w14:paraId="0618C1AF" w14:textId="77777777" w:rsidR="000C2647" w:rsidRPr="0031011F" w:rsidRDefault="000C2647" w:rsidP="00B12F6B">
      <w:pPr>
        <w:shd w:val="clear" w:color="auto" w:fill="FFFFFF" w:themeFill="background1"/>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7ECB1091"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4F477B2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44C06A6"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73A7B75D"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432594F"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Mengeš, april 2018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A98DC2E"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75439831"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03EED68D" w14:textId="77777777" w:rsidR="000C2647" w:rsidRPr="0031011F" w:rsidRDefault="000C2647" w:rsidP="00B12F6B">
      <w:pPr>
        <w:pStyle w:val="NaslovTOC"/>
        <w:shd w:val="clear" w:color="auto" w:fill="FFFFFF" w:themeFill="background1"/>
        <w:spacing w:line="312" w:lineRule="auto"/>
        <w:jc w:val="both"/>
        <w:rPr>
          <w:rFonts w:ascii="Garamond" w:hAnsi="Garamond"/>
          <w:sz w:val="24"/>
          <w:szCs w:val="24"/>
        </w:rPr>
      </w:pPr>
      <w:r w:rsidRPr="0031011F">
        <w:rPr>
          <w:rFonts w:ascii="Garamond" w:hAnsi="Garamond"/>
          <w:sz w:val="24"/>
          <w:szCs w:val="24"/>
        </w:rPr>
        <w:t>Vsebina</w:t>
      </w:r>
    </w:p>
    <w:p w14:paraId="3F995181" w14:textId="62967B53" w:rsidR="00E50F1B" w:rsidRDefault="000C2647">
      <w:pPr>
        <w:pStyle w:val="Kazalovsebine1"/>
        <w:tabs>
          <w:tab w:val="right" w:leader="dot" w:pos="9062"/>
        </w:tabs>
        <w:rPr>
          <w:rFonts w:asciiTheme="minorHAnsi" w:eastAsiaTheme="minorEastAsia" w:hAnsiTheme="minorHAnsi" w:cstheme="minorBidi"/>
          <w:noProof/>
          <w:sz w:val="22"/>
        </w:rPr>
      </w:pPr>
      <w:r w:rsidRPr="004330CC">
        <w:rPr>
          <w:rFonts w:ascii="Garamond" w:hAnsi="Garamond" w:cs="Arial"/>
          <w:szCs w:val="20"/>
        </w:rPr>
        <w:fldChar w:fldCharType="begin"/>
      </w:r>
      <w:r w:rsidRPr="004330CC">
        <w:rPr>
          <w:rFonts w:ascii="Garamond" w:hAnsi="Garamond" w:cs="Arial"/>
          <w:szCs w:val="20"/>
        </w:rPr>
        <w:instrText xml:space="preserve"> TOC \o "1-3" \h \z \u </w:instrText>
      </w:r>
      <w:r w:rsidRPr="004330CC">
        <w:rPr>
          <w:rFonts w:ascii="Garamond" w:hAnsi="Garamond" w:cs="Arial"/>
          <w:szCs w:val="20"/>
        </w:rPr>
        <w:fldChar w:fldCharType="separate"/>
      </w:r>
      <w:hyperlink w:anchor="_Toc514912908" w:history="1">
        <w:r w:rsidR="00E50F1B" w:rsidRPr="005B750C">
          <w:rPr>
            <w:rStyle w:val="Hiperpovezava"/>
            <w:rFonts w:ascii="Garamond" w:hAnsi="Garamond"/>
            <w:b/>
            <w:noProof/>
          </w:rPr>
          <w:t>1  Predmet in podatki o javnem naročilu</w:t>
        </w:r>
        <w:r w:rsidR="00E50F1B">
          <w:rPr>
            <w:noProof/>
            <w:webHidden/>
          </w:rPr>
          <w:tab/>
        </w:r>
        <w:r w:rsidR="00E50F1B">
          <w:rPr>
            <w:noProof/>
            <w:webHidden/>
          </w:rPr>
          <w:fldChar w:fldCharType="begin"/>
        </w:r>
        <w:r w:rsidR="00E50F1B">
          <w:rPr>
            <w:noProof/>
            <w:webHidden/>
          </w:rPr>
          <w:instrText xml:space="preserve"> PAGEREF _Toc514912908 \h </w:instrText>
        </w:r>
        <w:r w:rsidR="00E50F1B">
          <w:rPr>
            <w:noProof/>
            <w:webHidden/>
          </w:rPr>
        </w:r>
        <w:r w:rsidR="00E50F1B">
          <w:rPr>
            <w:noProof/>
            <w:webHidden/>
          </w:rPr>
          <w:fldChar w:fldCharType="separate"/>
        </w:r>
        <w:r w:rsidR="00E50F1B">
          <w:rPr>
            <w:noProof/>
            <w:webHidden/>
          </w:rPr>
          <w:t>4</w:t>
        </w:r>
        <w:r w:rsidR="00E50F1B">
          <w:rPr>
            <w:noProof/>
            <w:webHidden/>
          </w:rPr>
          <w:fldChar w:fldCharType="end"/>
        </w:r>
      </w:hyperlink>
    </w:p>
    <w:p w14:paraId="77D89900" w14:textId="300F46B0" w:rsidR="00E50F1B" w:rsidRDefault="00E50F1B">
      <w:pPr>
        <w:pStyle w:val="Kazalovsebine1"/>
        <w:tabs>
          <w:tab w:val="right" w:leader="dot" w:pos="9062"/>
        </w:tabs>
        <w:rPr>
          <w:rFonts w:asciiTheme="minorHAnsi" w:eastAsiaTheme="minorEastAsia" w:hAnsiTheme="minorHAnsi" w:cstheme="minorBidi"/>
          <w:noProof/>
          <w:sz w:val="22"/>
        </w:rPr>
      </w:pPr>
      <w:hyperlink w:anchor="_Toc514912909" w:history="1">
        <w:r w:rsidRPr="005B750C">
          <w:rPr>
            <w:rStyle w:val="Hiperpovezava"/>
            <w:rFonts w:ascii="Garamond" w:hAnsi="Garamond"/>
            <w:b/>
            <w:noProof/>
          </w:rPr>
          <w:t>2 Oddaja ponudb, rok za oddajo ponudb in odpiranje ponudb</w:t>
        </w:r>
        <w:r>
          <w:rPr>
            <w:noProof/>
            <w:webHidden/>
          </w:rPr>
          <w:tab/>
        </w:r>
        <w:r>
          <w:rPr>
            <w:noProof/>
            <w:webHidden/>
          </w:rPr>
          <w:fldChar w:fldCharType="begin"/>
        </w:r>
        <w:r>
          <w:rPr>
            <w:noProof/>
            <w:webHidden/>
          </w:rPr>
          <w:instrText xml:space="preserve"> PAGEREF _Toc514912909 \h </w:instrText>
        </w:r>
        <w:r>
          <w:rPr>
            <w:noProof/>
            <w:webHidden/>
          </w:rPr>
        </w:r>
        <w:r>
          <w:rPr>
            <w:noProof/>
            <w:webHidden/>
          </w:rPr>
          <w:fldChar w:fldCharType="separate"/>
        </w:r>
        <w:r>
          <w:rPr>
            <w:noProof/>
            <w:webHidden/>
          </w:rPr>
          <w:t>4</w:t>
        </w:r>
        <w:r>
          <w:rPr>
            <w:noProof/>
            <w:webHidden/>
          </w:rPr>
          <w:fldChar w:fldCharType="end"/>
        </w:r>
      </w:hyperlink>
    </w:p>
    <w:p w14:paraId="4B729EB8" w14:textId="5AAC1C17" w:rsidR="00E50F1B" w:rsidRDefault="00E50F1B">
      <w:pPr>
        <w:pStyle w:val="Kazalovsebine1"/>
        <w:tabs>
          <w:tab w:val="right" w:leader="dot" w:pos="9062"/>
        </w:tabs>
        <w:rPr>
          <w:rFonts w:asciiTheme="minorHAnsi" w:eastAsiaTheme="minorEastAsia" w:hAnsiTheme="minorHAnsi" w:cstheme="minorBidi"/>
          <w:noProof/>
          <w:sz w:val="22"/>
        </w:rPr>
      </w:pPr>
      <w:hyperlink w:anchor="_Toc514912910" w:history="1">
        <w:r w:rsidRPr="005B750C">
          <w:rPr>
            <w:rStyle w:val="Hiperpovezava"/>
            <w:rFonts w:ascii="Garamond" w:hAnsi="Garamond"/>
            <w:b/>
            <w:noProof/>
          </w:rPr>
          <w:t>3 Pridobitev dokumentacije v zvezi z naročilom in pojasnila</w:t>
        </w:r>
        <w:r>
          <w:rPr>
            <w:noProof/>
            <w:webHidden/>
          </w:rPr>
          <w:tab/>
        </w:r>
        <w:r>
          <w:rPr>
            <w:noProof/>
            <w:webHidden/>
          </w:rPr>
          <w:fldChar w:fldCharType="begin"/>
        </w:r>
        <w:r>
          <w:rPr>
            <w:noProof/>
            <w:webHidden/>
          </w:rPr>
          <w:instrText xml:space="preserve"> PAGEREF _Toc514912910 \h </w:instrText>
        </w:r>
        <w:r>
          <w:rPr>
            <w:noProof/>
            <w:webHidden/>
          </w:rPr>
        </w:r>
        <w:r>
          <w:rPr>
            <w:noProof/>
            <w:webHidden/>
          </w:rPr>
          <w:fldChar w:fldCharType="separate"/>
        </w:r>
        <w:r>
          <w:rPr>
            <w:noProof/>
            <w:webHidden/>
          </w:rPr>
          <w:t>5</w:t>
        </w:r>
        <w:r>
          <w:rPr>
            <w:noProof/>
            <w:webHidden/>
          </w:rPr>
          <w:fldChar w:fldCharType="end"/>
        </w:r>
      </w:hyperlink>
    </w:p>
    <w:p w14:paraId="073FCD4B" w14:textId="6C547294" w:rsidR="00E50F1B" w:rsidRDefault="00E50F1B">
      <w:pPr>
        <w:pStyle w:val="Kazalovsebine1"/>
        <w:tabs>
          <w:tab w:val="right" w:leader="dot" w:pos="9062"/>
        </w:tabs>
        <w:rPr>
          <w:rFonts w:asciiTheme="minorHAnsi" w:eastAsiaTheme="minorEastAsia" w:hAnsiTheme="minorHAnsi" w:cstheme="minorBidi"/>
          <w:noProof/>
          <w:sz w:val="22"/>
        </w:rPr>
      </w:pPr>
      <w:hyperlink w:anchor="_Toc514912911" w:history="1">
        <w:r w:rsidRPr="005B750C">
          <w:rPr>
            <w:rStyle w:val="Hiperpovezava"/>
            <w:rFonts w:ascii="Garamond" w:hAnsi="Garamond"/>
            <w:b/>
            <w:noProof/>
          </w:rPr>
          <w:t>4 Ogled prostorov</w:t>
        </w:r>
        <w:r>
          <w:rPr>
            <w:noProof/>
            <w:webHidden/>
          </w:rPr>
          <w:tab/>
        </w:r>
        <w:r>
          <w:rPr>
            <w:noProof/>
            <w:webHidden/>
          </w:rPr>
          <w:fldChar w:fldCharType="begin"/>
        </w:r>
        <w:r>
          <w:rPr>
            <w:noProof/>
            <w:webHidden/>
          </w:rPr>
          <w:instrText xml:space="preserve"> PAGEREF _Toc514912911 \h </w:instrText>
        </w:r>
        <w:r>
          <w:rPr>
            <w:noProof/>
            <w:webHidden/>
          </w:rPr>
        </w:r>
        <w:r>
          <w:rPr>
            <w:noProof/>
            <w:webHidden/>
          </w:rPr>
          <w:fldChar w:fldCharType="separate"/>
        </w:r>
        <w:r>
          <w:rPr>
            <w:noProof/>
            <w:webHidden/>
          </w:rPr>
          <w:t>5</w:t>
        </w:r>
        <w:r>
          <w:rPr>
            <w:noProof/>
            <w:webHidden/>
          </w:rPr>
          <w:fldChar w:fldCharType="end"/>
        </w:r>
      </w:hyperlink>
    </w:p>
    <w:p w14:paraId="35B35E8F" w14:textId="2E43F238" w:rsidR="00E50F1B" w:rsidRDefault="00E50F1B">
      <w:pPr>
        <w:pStyle w:val="Kazalovsebine1"/>
        <w:tabs>
          <w:tab w:val="right" w:leader="dot" w:pos="9062"/>
        </w:tabs>
        <w:rPr>
          <w:rFonts w:asciiTheme="minorHAnsi" w:eastAsiaTheme="minorEastAsia" w:hAnsiTheme="minorHAnsi" w:cstheme="minorBidi"/>
          <w:noProof/>
          <w:sz w:val="22"/>
        </w:rPr>
      </w:pPr>
      <w:hyperlink w:anchor="_Toc514912912" w:history="1">
        <w:r w:rsidRPr="005B750C">
          <w:rPr>
            <w:rStyle w:val="Hiperpovezava"/>
            <w:rFonts w:ascii="Garamond" w:hAnsi="Garamond"/>
            <w:b/>
            <w:noProof/>
          </w:rPr>
          <w:t>5 Oblika, jezik in stroški ponudbe</w:t>
        </w:r>
        <w:r>
          <w:rPr>
            <w:noProof/>
            <w:webHidden/>
          </w:rPr>
          <w:tab/>
        </w:r>
        <w:r>
          <w:rPr>
            <w:noProof/>
            <w:webHidden/>
          </w:rPr>
          <w:fldChar w:fldCharType="begin"/>
        </w:r>
        <w:r>
          <w:rPr>
            <w:noProof/>
            <w:webHidden/>
          </w:rPr>
          <w:instrText xml:space="preserve"> PAGEREF _Toc514912912 \h </w:instrText>
        </w:r>
        <w:r>
          <w:rPr>
            <w:noProof/>
            <w:webHidden/>
          </w:rPr>
        </w:r>
        <w:r>
          <w:rPr>
            <w:noProof/>
            <w:webHidden/>
          </w:rPr>
          <w:fldChar w:fldCharType="separate"/>
        </w:r>
        <w:r>
          <w:rPr>
            <w:noProof/>
            <w:webHidden/>
          </w:rPr>
          <w:t>6</w:t>
        </w:r>
        <w:r>
          <w:rPr>
            <w:noProof/>
            <w:webHidden/>
          </w:rPr>
          <w:fldChar w:fldCharType="end"/>
        </w:r>
      </w:hyperlink>
    </w:p>
    <w:p w14:paraId="3D3F6326" w14:textId="08E47EBB" w:rsidR="00E50F1B" w:rsidRDefault="00E50F1B">
      <w:pPr>
        <w:pStyle w:val="Kazalovsebine1"/>
        <w:tabs>
          <w:tab w:val="right" w:leader="dot" w:pos="9062"/>
        </w:tabs>
        <w:rPr>
          <w:rFonts w:asciiTheme="minorHAnsi" w:eastAsiaTheme="minorEastAsia" w:hAnsiTheme="minorHAnsi" w:cstheme="minorBidi"/>
          <w:noProof/>
          <w:sz w:val="22"/>
        </w:rPr>
      </w:pPr>
      <w:hyperlink w:anchor="_Toc514912913" w:history="1">
        <w:r w:rsidRPr="005B750C">
          <w:rPr>
            <w:rStyle w:val="Hiperpovezava"/>
            <w:rFonts w:ascii="Garamond" w:hAnsi="Garamond"/>
            <w:b/>
            <w:noProof/>
          </w:rPr>
          <w:t>6 Veljavnost ponudbe</w:t>
        </w:r>
        <w:r>
          <w:rPr>
            <w:noProof/>
            <w:webHidden/>
          </w:rPr>
          <w:tab/>
        </w:r>
        <w:r>
          <w:rPr>
            <w:noProof/>
            <w:webHidden/>
          </w:rPr>
          <w:fldChar w:fldCharType="begin"/>
        </w:r>
        <w:r>
          <w:rPr>
            <w:noProof/>
            <w:webHidden/>
          </w:rPr>
          <w:instrText xml:space="preserve"> PAGEREF _Toc514912913 \h </w:instrText>
        </w:r>
        <w:r>
          <w:rPr>
            <w:noProof/>
            <w:webHidden/>
          </w:rPr>
        </w:r>
        <w:r>
          <w:rPr>
            <w:noProof/>
            <w:webHidden/>
          </w:rPr>
          <w:fldChar w:fldCharType="separate"/>
        </w:r>
        <w:r>
          <w:rPr>
            <w:noProof/>
            <w:webHidden/>
          </w:rPr>
          <w:t>7</w:t>
        </w:r>
        <w:r>
          <w:rPr>
            <w:noProof/>
            <w:webHidden/>
          </w:rPr>
          <w:fldChar w:fldCharType="end"/>
        </w:r>
      </w:hyperlink>
    </w:p>
    <w:p w14:paraId="43CB826B" w14:textId="683ADC71" w:rsidR="00E50F1B" w:rsidRDefault="00E50F1B">
      <w:pPr>
        <w:pStyle w:val="Kazalovsebine1"/>
        <w:tabs>
          <w:tab w:val="right" w:leader="dot" w:pos="9062"/>
        </w:tabs>
        <w:rPr>
          <w:rFonts w:asciiTheme="minorHAnsi" w:eastAsiaTheme="minorEastAsia" w:hAnsiTheme="minorHAnsi" w:cstheme="minorBidi"/>
          <w:noProof/>
          <w:sz w:val="22"/>
        </w:rPr>
      </w:pPr>
      <w:hyperlink w:anchor="_Toc514912914" w:history="1">
        <w:r w:rsidRPr="005B750C">
          <w:rPr>
            <w:rStyle w:val="Hiperpovezava"/>
            <w:rFonts w:ascii="Garamond" w:hAnsi="Garamond"/>
            <w:b/>
            <w:noProof/>
          </w:rPr>
          <w:t>7 Skupna ponudba</w:t>
        </w:r>
        <w:r>
          <w:rPr>
            <w:noProof/>
            <w:webHidden/>
          </w:rPr>
          <w:tab/>
        </w:r>
        <w:r>
          <w:rPr>
            <w:noProof/>
            <w:webHidden/>
          </w:rPr>
          <w:fldChar w:fldCharType="begin"/>
        </w:r>
        <w:r>
          <w:rPr>
            <w:noProof/>
            <w:webHidden/>
          </w:rPr>
          <w:instrText xml:space="preserve"> PAGEREF _Toc514912914 \h </w:instrText>
        </w:r>
        <w:r>
          <w:rPr>
            <w:noProof/>
            <w:webHidden/>
          </w:rPr>
        </w:r>
        <w:r>
          <w:rPr>
            <w:noProof/>
            <w:webHidden/>
          </w:rPr>
          <w:fldChar w:fldCharType="separate"/>
        </w:r>
        <w:r>
          <w:rPr>
            <w:noProof/>
            <w:webHidden/>
          </w:rPr>
          <w:t>7</w:t>
        </w:r>
        <w:r>
          <w:rPr>
            <w:noProof/>
            <w:webHidden/>
          </w:rPr>
          <w:fldChar w:fldCharType="end"/>
        </w:r>
      </w:hyperlink>
    </w:p>
    <w:p w14:paraId="71572600" w14:textId="63DA99E9" w:rsidR="00E50F1B" w:rsidRDefault="00E50F1B">
      <w:pPr>
        <w:pStyle w:val="Kazalovsebine1"/>
        <w:tabs>
          <w:tab w:val="right" w:leader="dot" w:pos="9062"/>
        </w:tabs>
        <w:rPr>
          <w:rFonts w:asciiTheme="minorHAnsi" w:eastAsiaTheme="minorEastAsia" w:hAnsiTheme="minorHAnsi" w:cstheme="minorBidi"/>
          <w:noProof/>
          <w:sz w:val="22"/>
        </w:rPr>
      </w:pPr>
      <w:hyperlink w:anchor="_Toc514912915" w:history="1">
        <w:r w:rsidRPr="005B750C">
          <w:rPr>
            <w:rStyle w:val="Hiperpovezava"/>
            <w:rFonts w:ascii="Garamond" w:hAnsi="Garamond"/>
            <w:b/>
            <w:noProof/>
          </w:rPr>
          <w:t>8 Ponudba s podizvajalci</w:t>
        </w:r>
        <w:r>
          <w:rPr>
            <w:noProof/>
            <w:webHidden/>
          </w:rPr>
          <w:tab/>
        </w:r>
        <w:r>
          <w:rPr>
            <w:noProof/>
            <w:webHidden/>
          </w:rPr>
          <w:fldChar w:fldCharType="begin"/>
        </w:r>
        <w:r>
          <w:rPr>
            <w:noProof/>
            <w:webHidden/>
          </w:rPr>
          <w:instrText xml:space="preserve"> PAGEREF _Toc514912915 \h </w:instrText>
        </w:r>
        <w:r>
          <w:rPr>
            <w:noProof/>
            <w:webHidden/>
          </w:rPr>
        </w:r>
        <w:r>
          <w:rPr>
            <w:noProof/>
            <w:webHidden/>
          </w:rPr>
          <w:fldChar w:fldCharType="separate"/>
        </w:r>
        <w:r>
          <w:rPr>
            <w:noProof/>
            <w:webHidden/>
          </w:rPr>
          <w:t>8</w:t>
        </w:r>
        <w:r>
          <w:rPr>
            <w:noProof/>
            <w:webHidden/>
          </w:rPr>
          <w:fldChar w:fldCharType="end"/>
        </w:r>
      </w:hyperlink>
    </w:p>
    <w:p w14:paraId="3759B3C1" w14:textId="0193B813" w:rsidR="00E50F1B" w:rsidRDefault="00E50F1B">
      <w:pPr>
        <w:pStyle w:val="Kazalovsebine1"/>
        <w:tabs>
          <w:tab w:val="right" w:leader="dot" w:pos="9062"/>
        </w:tabs>
        <w:rPr>
          <w:rFonts w:asciiTheme="minorHAnsi" w:eastAsiaTheme="minorEastAsia" w:hAnsiTheme="minorHAnsi" w:cstheme="minorBidi"/>
          <w:noProof/>
          <w:sz w:val="22"/>
        </w:rPr>
      </w:pPr>
      <w:hyperlink w:anchor="_Toc514912916" w:history="1">
        <w:r w:rsidRPr="005B750C">
          <w:rPr>
            <w:rStyle w:val="Hiperpovezava"/>
            <w:rFonts w:ascii="Garamond" w:hAnsi="Garamond"/>
            <w:b/>
            <w:noProof/>
          </w:rPr>
          <w:t>9 Poslovna skrivnost in varovanje zaupnih podatkov</w:t>
        </w:r>
        <w:r>
          <w:rPr>
            <w:noProof/>
            <w:webHidden/>
          </w:rPr>
          <w:tab/>
        </w:r>
        <w:r>
          <w:rPr>
            <w:noProof/>
            <w:webHidden/>
          </w:rPr>
          <w:fldChar w:fldCharType="begin"/>
        </w:r>
        <w:r>
          <w:rPr>
            <w:noProof/>
            <w:webHidden/>
          </w:rPr>
          <w:instrText xml:space="preserve"> PAGEREF _Toc514912916 \h </w:instrText>
        </w:r>
        <w:r>
          <w:rPr>
            <w:noProof/>
            <w:webHidden/>
          </w:rPr>
        </w:r>
        <w:r>
          <w:rPr>
            <w:noProof/>
            <w:webHidden/>
          </w:rPr>
          <w:fldChar w:fldCharType="separate"/>
        </w:r>
        <w:r>
          <w:rPr>
            <w:noProof/>
            <w:webHidden/>
          </w:rPr>
          <w:t>9</w:t>
        </w:r>
        <w:r>
          <w:rPr>
            <w:noProof/>
            <w:webHidden/>
          </w:rPr>
          <w:fldChar w:fldCharType="end"/>
        </w:r>
      </w:hyperlink>
    </w:p>
    <w:p w14:paraId="0751C05E" w14:textId="03BDF5BD" w:rsidR="00E50F1B" w:rsidRDefault="00E50F1B">
      <w:pPr>
        <w:pStyle w:val="Kazalovsebine1"/>
        <w:tabs>
          <w:tab w:val="right" w:leader="dot" w:pos="9062"/>
        </w:tabs>
        <w:rPr>
          <w:rFonts w:asciiTheme="minorHAnsi" w:eastAsiaTheme="minorEastAsia" w:hAnsiTheme="minorHAnsi" w:cstheme="minorBidi"/>
          <w:noProof/>
          <w:sz w:val="22"/>
        </w:rPr>
      </w:pPr>
      <w:hyperlink w:anchor="_Toc514912917" w:history="1">
        <w:r w:rsidRPr="005B750C">
          <w:rPr>
            <w:rStyle w:val="Hiperpovezava"/>
            <w:rFonts w:ascii="Garamond" w:hAnsi="Garamond"/>
            <w:b/>
            <w:noProof/>
          </w:rPr>
          <w:t>10 Posredovanje podatkov naročniku</w:t>
        </w:r>
        <w:r>
          <w:rPr>
            <w:noProof/>
            <w:webHidden/>
          </w:rPr>
          <w:tab/>
        </w:r>
        <w:r>
          <w:rPr>
            <w:noProof/>
            <w:webHidden/>
          </w:rPr>
          <w:fldChar w:fldCharType="begin"/>
        </w:r>
        <w:r>
          <w:rPr>
            <w:noProof/>
            <w:webHidden/>
          </w:rPr>
          <w:instrText xml:space="preserve"> PAGEREF _Toc514912917 \h </w:instrText>
        </w:r>
        <w:r>
          <w:rPr>
            <w:noProof/>
            <w:webHidden/>
          </w:rPr>
        </w:r>
        <w:r>
          <w:rPr>
            <w:noProof/>
            <w:webHidden/>
          </w:rPr>
          <w:fldChar w:fldCharType="separate"/>
        </w:r>
        <w:r>
          <w:rPr>
            <w:noProof/>
            <w:webHidden/>
          </w:rPr>
          <w:t>9</w:t>
        </w:r>
        <w:r>
          <w:rPr>
            <w:noProof/>
            <w:webHidden/>
          </w:rPr>
          <w:fldChar w:fldCharType="end"/>
        </w:r>
      </w:hyperlink>
    </w:p>
    <w:p w14:paraId="664D940A" w14:textId="492064B5" w:rsidR="00E50F1B" w:rsidRDefault="00E50F1B">
      <w:pPr>
        <w:pStyle w:val="Kazalovsebine1"/>
        <w:tabs>
          <w:tab w:val="right" w:leader="dot" w:pos="9062"/>
        </w:tabs>
        <w:rPr>
          <w:rFonts w:asciiTheme="minorHAnsi" w:eastAsiaTheme="minorEastAsia" w:hAnsiTheme="minorHAnsi" w:cstheme="minorBidi"/>
          <w:noProof/>
          <w:sz w:val="22"/>
        </w:rPr>
      </w:pPr>
      <w:hyperlink w:anchor="_Toc514912918" w:history="1">
        <w:r w:rsidRPr="005B750C">
          <w:rPr>
            <w:rStyle w:val="Hiperpovezava"/>
            <w:rFonts w:ascii="Garamond" w:hAnsi="Garamond"/>
            <w:b/>
            <w:noProof/>
          </w:rPr>
          <w:t>11 Sprememba obsega predmeta javnega naročila in sklenitev pogodbe</w:t>
        </w:r>
        <w:r>
          <w:rPr>
            <w:noProof/>
            <w:webHidden/>
          </w:rPr>
          <w:tab/>
        </w:r>
        <w:r>
          <w:rPr>
            <w:noProof/>
            <w:webHidden/>
          </w:rPr>
          <w:fldChar w:fldCharType="begin"/>
        </w:r>
        <w:r>
          <w:rPr>
            <w:noProof/>
            <w:webHidden/>
          </w:rPr>
          <w:instrText xml:space="preserve"> PAGEREF _Toc514912918 \h </w:instrText>
        </w:r>
        <w:r>
          <w:rPr>
            <w:noProof/>
            <w:webHidden/>
          </w:rPr>
        </w:r>
        <w:r>
          <w:rPr>
            <w:noProof/>
            <w:webHidden/>
          </w:rPr>
          <w:fldChar w:fldCharType="separate"/>
        </w:r>
        <w:r>
          <w:rPr>
            <w:noProof/>
            <w:webHidden/>
          </w:rPr>
          <w:t>10</w:t>
        </w:r>
        <w:r>
          <w:rPr>
            <w:noProof/>
            <w:webHidden/>
          </w:rPr>
          <w:fldChar w:fldCharType="end"/>
        </w:r>
      </w:hyperlink>
    </w:p>
    <w:p w14:paraId="49351ED2" w14:textId="28CB41E9" w:rsidR="00E50F1B" w:rsidRDefault="00E50F1B">
      <w:pPr>
        <w:pStyle w:val="Kazalovsebine1"/>
        <w:tabs>
          <w:tab w:val="right" w:leader="dot" w:pos="9062"/>
        </w:tabs>
        <w:rPr>
          <w:rFonts w:asciiTheme="minorHAnsi" w:eastAsiaTheme="minorEastAsia" w:hAnsiTheme="minorHAnsi" w:cstheme="minorBidi"/>
          <w:noProof/>
          <w:sz w:val="22"/>
        </w:rPr>
      </w:pPr>
      <w:hyperlink w:anchor="_Toc514912919" w:history="1">
        <w:r w:rsidRPr="005B750C">
          <w:rPr>
            <w:rStyle w:val="Hiperpovezava"/>
            <w:noProof/>
          </w:rPr>
          <w:t>12. Finančna zavarovanja</w:t>
        </w:r>
        <w:r>
          <w:rPr>
            <w:noProof/>
            <w:webHidden/>
          </w:rPr>
          <w:tab/>
        </w:r>
        <w:r>
          <w:rPr>
            <w:noProof/>
            <w:webHidden/>
          </w:rPr>
          <w:fldChar w:fldCharType="begin"/>
        </w:r>
        <w:r>
          <w:rPr>
            <w:noProof/>
            <w:webHidden/>
          </w:rPr>
          <w:instrText xml:space="preserve"> PAGEREF _Toc514912919 \h </w:instrText>
        </w:r>
        <w:r>
          <w:rPr>
            <w:noProof/>
            <w:webHidden/>
          </w:rPr>
        </w:r>
        <w:r>
          <w:rPr>
            <w:noProof/>
            <w:webHidden/>
          </w:rPr>
          <w:fldChar w:fldCharType="separate"/>
        </w:r>
        <w:r>
          <w:rPr>
            <w:noProof/>
            <w:webHidden/>
          </w:rPr>
          <w:t>10</w:t>
        </w:r>
        <w:r>
          <w:rPr>
            <w:noProof/>
            <w:webHidden/>
          </w:rPr>
          <w:fldChar w:fldCharType="end"/>
        </w:r>
      </w:hyperlink>
    </w:p>
    <w:p w14:paraId="15EC3A4E" w14:textId="5FB9F412" w:rsidR="00E50F1B" w:rsidRDefault="00E50F1B">
      <w:pPr>
        <w:pStyle w:val="Kazalovsebine2"/>
        <w:tabs>
          <w:tab w:val="right" w:leader="dot" w:pos="9062"/>
        </w:tabs>
        <w:rPr>
          <w:rFonts w:asciiTheme="minorHAnsi" w:eastAsiaTheme="minorEastAsia" w:hAnsiTheme="minorHAnsi" w:cstheme="minorBidi"/>
          <w:noProof/>
          <w:sz w:val="22"/>
        </w:rPr>
      </w:pPr>
      <w:hyperlink w:anchor="_Toc514912920" w:history="1">
        <w:r w:rsidRPr="005B750C">
          <w:rPr>
            <w:rStyle w:val="Hiperpovezava"/>
            <w:rFonts w:ascii="Garamond" w:eastAsia="Arial Unicode MS" w:hAnsi="Garamond"/>
            <w:b/>
            <w:bCs/>
            <w:noProof/>
          </w:rPr>
          <w:t>12.1 Finančno zavarovanje za resnost ponudbe</w:t>
        </w:r>
        <w:r>
          <w:rPr>
            <w:noProof/>
            <w:webHidden/>
          </w:rPr>
          <w:tab/>
        </w:r>
        <w:r>
          <w:rPr>
            <w:noProof/>
            <w:webHidden/>
          </w:rPr>
          <w:fldChar w:fldCharType="begin"/>
        </w:r>
        <w:r>
          <w:rPr>
            <w:noProof/>
            <w:webHidden/>
          </w:rPr>
          <w:instrText xml:space="preserve"> PAGEREF _Toc514912920 \h </w:instrText>
        </w:r>
        <w:r>
          <w:rPr>
            <w:noProof/>
            <w:webHidden/>
          </w:rPr>
        </w:r>
        <w:r>
          <w:rPr>
            <w:noProof/>
            <w:webHidden/>
          </w:rPr>
          <w:fldChar w:fldCharType="separate"/>
        </w:r>
        <w:r>
          <w:rPr>
            <w:noProof/>
            <w:webHidden/>
          </w:rPr>
          <w:t>11</w:t>
        </w:r>
        <w:r>
          <w:rPr>
            <w:noProof/>
            <w:webHidden/>
          </w:rPr>
          <w:fldChar w:fldCharType="end"/>
        </w:r>
      </w:hyperlink>
    </w:p>
    <w:p w14:paraId="228577E9" w14:textId="2C0E130D" w:rsidR="00E50F1B" w:rsidRDefault="00E50F1B">
      <w:pPr>
        <w:pStyle w:val="Kazalovsebine1"/>
        <w:tabs>
          <w:tab w:val="right" w:leader="dot" w:pos="9062"/>
        </w:tabs>
        <w:rPr>
          <w:rFonts w:asciiTheme="minorHAnsi" w:eastAsiaTheme="minorEastAsia" w:hAnsiTheme="minorHAnsi" w:cstheme="minorBidi"/>
          <w:noProof/>
          <w:sz w:val="22"/>
        </w:rPr>
      </w:pPr>
      <w:hyperlink w:anchor="_Toc514912921" w:history="1">
        <w:r w:rsidRPr="005B750C">
          <w:rPr>
            <w:rStyle w:val="Hiperpovezava"/>
            <w:rFonts w:ascii="Garamond" w:hAnsi="Garamond"/>
            <w:b/>
            <w:noProof/>
          </w:rPr>
          <w:t>12.2 Finančno zavarovanje za dobro izvedbo pogodbenih obveznosti</w:t>
        </w:r>
        <w:r>
          <w:rPr>
            <w:noProof/>
            <w:webHidden/>
          </w:rPr>
          <w:tab/>
        </w:r>
        <w:r>
          <w:rPr>
            <w:noProof/>
            <w:webHidden/>
          </w:rPr>
          <w:fldChar w:fldCharType="begin"/>
        </w:r>
        <w:r>
          <w:rPr>
            <w:noProof/>
            <w:webHidden/>
          </w:rPr>
          <w:instrText xml:space="preserve"> PAGEREF _Toc514912921 \h </w:instrText>
        </w:r>
        <w:r>
          <w:rPr>
            <w:noProof/>
            <w:webHidden/>
          </w:rPr>
        </w:r>
        <w:r>
          <w:rPr>
            <w:noProof/>
            <w:webHidden/>
          </w:rPr>
          <w:fldChar w:fldCharType="separate"/>
        </w:r>
        <w:r>
          <w:rPr>
            <w:noProof/>
            <w:webHidden/>
          </w:rPr>
          <w:t>11</w:t>
        </w:r>
        <w:r>
          <w:rPr>
            <w:noProof/>
            <w:webHidden/>
          </w:rPr>
          <w:fldChar w:fldCharType="end"/>
        </w:r>
      </w:hyperlink>
    </w:p>
    <w:p w14:paraId="7555FA9C" w14:textId="58CA8581" w:rsidR="00E50F1B" w:rsidRDefault="00E50F1B">
      <w:pPr>
        <w:pStyle w:val="Kazalovsebine1"/>
        <w:tabs>
          <w:tab w:val="right" w:leader="dot" w:pos="9062"/>
        </w:tabs>
        <w:rPr>
          <w:rFonts w:asciiTheme="minorHAnsi" w:eastAsiaTheme="minorEastAsia" w:hAnsiTheme="minorHAnsi" w:cstheme="minorBidi"/>
          <w:noProof/>
          <w:sz w:val="22"/>
        </w:rPr>
      </w:pPr>
      <w:hyperlink w:anchor="_Toc514912922" w:history="1">
        <w:r w:rsidRPr="005B750C">
          <w:rPr>
            <w:rStyle w:val="Hiperpovezava"/>
            <w:noProof/>
          </w:rPr>
          <w:t>13 Razlogi za izključitev in pogoji za priznanje sposobnosti</w:t>
        </w:r>
        <w:r>
          <w:rPr>
            <w:noProof/>
            <w:webHidden/>
          </w:rPr>
          <w:tab/>
        </w:r>
        <w:r>
          <w:rPr>
            <w:noProof/>
            <w:webHidden/>
          </w:rPr>
          <w:fldChar w:fldCharType="begin"/>
        </w:r>
        <w:r>
          <w:rPr>
            <w:noProof/>
            <w:webHidden/>
          </w:rPr>
          <w:instrText xml:space="preserve"> PAGEREF _Toc514912922 \h </w:instrText>
        </w:r>
        <w:r>
          <w:rPr>
            <w:noProof/>
            <w:webHidden/>
          </w:rPr>
        </w:r>
        <w:r>
          <w:rPr>
            <w:noProof/>
            <w:webHidden/>
          </w:rPr>
          <w:fldChar w:fldCharType="separate"/>
        </w:r>
        <w:r>
          <w:rPr>
            <w:noProof/>
            <w:webHidden/>
          </w:rPr>
          <w:t>12</w:t>
        </w:r>
        <w:r>
          <w:rPr>
            <w:noProof/>
            <w:webHidden/>
          </w:rPr>
          <w:fldChar w:fldCharType="end"/>
        </w:r>
      </w:hyperlink>
    </w:p>
    <w:p w14:paraId="7E7C321F" w14:textId="399BE0EE" w:rsidR="00E50F1B" w:rsidRDefault="00E50F1B">
      <w:pPr>
        <w:pStyle w:val="Kazalovsebine2"/>
        <w:tabs>
          <w:tab w:val="right" w:leader="dot" w:pos="9062"/>
        </w:tabs>
        <w:rPr>
          <w:rFonts w:asciiTheme="minorHAnsi" w:eastAsiaTheme="minorEastAsia" w:hAnsiTheme="minorHAnsi" w:cstheme="minorBidi"/>
          <w:noProof/>
          <w:sz w:val="22"/>
        </w:rPr>
      </w:pPr>
      <w:hyperlink w:anchor="_Toc514912923" w:history="1">
        <w:r w:rsidRPr="005B750C">
          <w:rPr>
            <w:rStyle w:val="Hiperpovezava"/>
            <w:rFonts w:ascii="Garamond" w:eastAsia="Arial Unicode MS" w:hAnsi="Garamond"/>
            <w:b/>
            <w:bCs/>
            <w:noProof/>
          </w:rPr>
          <w:t>13.1. Predhodna nekaznovanost</w:t>
        </w:r>
        <w:r>
          <w:rPr>
            <w:noProof/>
            <w:webHidden/>
          </w:rPr>
          <w:tab/>
        </w:r>
        <w:r>
          <w:rPr>
            <w:noProof/>
            <w:webHidden/>
          </w:rPr>
          <w:fldChar w:fldCharType="begin"/>
        </w:r>
        <w:r>
          <w:rPr>
            <w:noProof/>
            <w:webHidden/>
          </w:rPr>
          <w:instrText xml:space="preserve"> PAGEREF _Toc514912923 \h </w:instrText>
        </w:r>
        <w:r>
          <w:rPr>
            <w:noProof/>
            <w:webHidden/>
          </w:rPr>
        </w:r>
        <w:r>
          <w:rPr>
            <w:noProof/>
            <w:webHidden/>
          </w:rPr>
          <w:fldChar w:fldCharType="separate"/>
        </w:r>
        <w:r>
          <w:rPr>
            <w:noProof/>
            <w:webHidden/>
          </w:rPr>
          <w:t>12</w:t>
        </w:r>
        <w:r>
          <w:rPr>
            <w:noProof/>
            <w:webHidden/>
          </w:rPr>
          <w:fldChar w:fldCharType="end"/>
        </w:r>
      </w:hyperlink>
    </w:p>
    <w:p w14:paraId="7D9BCE69" w14:textId="4A467B0A" w:rsidR="00E50F1B" w:rsidRDefault="00E50F1B">
      <w:pPr>
        <w:pStyle w:val="Kazalovsebine2"/>
        <w:tabs>
          <w:tab w:val="right" w:leader="dot" w:pos="9062"/>
        </w:tabs>
        <w:rPr>
          <w:rFonts w:asciiTheme="minorHAnsi" w:eastAsiaTheme="minorEastAsia" w:hAnsiTheme="minorHAnsi" w:cstheme="minorBidi"/>
          <w:noProof/>
          <w:sz w:val="22"/>
        </w:rPr>
      </w:pPr>
      <w:hyperlink w:anchor="_Toc514912924" w:history="1">
        <w:r w:rsidRPr="005B750C">
          <w:rPr>
            <w:rStyle w:val="Hiperpovezava"/>
            <w:noProof/>
          </w:rPr>
          <w:t>13.2. Uvrstitev na seznam ponudnikov z negativnimi referencami in evidenco poslovnih subjektov iz ZIntPK</w:t>
        </w:r>
        <w:r>
          <w:rPr>
            <w:noProof/>
            <w:webHidden/>
          </w:rPr>
          <w:tab/>
        </w:r>
        <w:r>
          <w:rPr>
            <w:noProof/>
            <w:webHidden/>
          </w:rPr>
          <w:fldChar w:fldCharType="begin"/>
        </w:r>
        <w:r>
          <w:rPr>
            <w:noProof/>
            <w:webHidden/>
          </w:rPr>
          <w:instrText xml:space="preserve"> PAGEREF _Toc514912924 \h </w:instrText>
        </w:r>
        <w:r>
          <w:rPr>
            <w:noProof/>
            <w:webHidden/>
          </w:rPr>
        </w:r>
        <w:r>
          <w:rPr>
            <w:noProof/>
            <w:webHidden/>
          </w:rPr>
          <w:fldChar w:fldCharType="separate"/>
        </w:r>
        <w:r>
          <w:rPr>
            <w:noProof/>
            <w:webHidden/>
          </w:rPr>
          <w:t>12</w:t>
        </w:r>
        <w:r>
          <w:rPr>
            <w:noProof/>
            <w:webHidden/>
          </w:rPr>
          <w:fldChar w:fldCharType="end"/>
        </w:r>
      </w:hyperlink>
    </w:p>
    <w:p w14:paraId="5D4A9BC9" w14:textId="61207F49" w:rsidR="00E50F1B" w:rsidRDefault="00E50F1B">
      <w:pPr>
        <w:pStyle w:val="Kazalovsebine2"/>
        <w:tabs>
          <w:tab w:val="right" w:leader="dot" w:pos="9062"/>
        </w:tabs>
        <w:rPr>
          <w:rFonts w:asciiTheme="minorHAnsi" w:eastAsiaTheme="minorEastAsia" w:hAnsiTheme="minorHAnsi" w:cstheme="minorBidi"/>
          <w:noProof/>
          <w:sz w:val="22"/>
        </w:rPr>
      </w:pPr>
      <w:hyperlink w:anchor="_Toc514912925" w:history="1">
        <w:r w:rsidRPr="005B750C">
          <w:rPr>
            <w:rStyle w:val="Hiperpovezava"/>
            <w:noProof/>
          </w:rPr>
          <w:t>13.3. Neplačane davčne obveznosti in socialni prispevki</w:t>
        </w:r>
        <w:r>
          <w:rPr>
            <w:noProof/>
            <w:webHidden/>
          </w:rPr>
          <w:tab/>
        </w:r>
        <w:r>
          <w:rPr>
            <w:noProof/>
            <w:webHidden/>
          </w:rPr>
          <w:fldChar w:fldCharType="begin"/>
        </w:r>
        <w:r>
          <w:rPr>
            <w:noProof/>
            <w:webHidden/>
          </w:rPr>
          <w:instrText xml:space="preserve"> PAGEREF _Toc514912925 \h </w:instrText>
        </w:r>
        <w:r>
          <w:rPr>
            <w:noProof/>
            <w:webHidden/>
          </w:rPr>
        </w:r>
        <w:r>
          <w:rPr>
            <w:noProof/>
            <w:webHidden/>
          </w:rPr>
          <w:fldChar w:fldCharType="separate"/>
        </w:r>
        <w:r>
          <w:rPr>
            <w:noProof/>
            <w:webHidden/>
          </w:rPr>
          <w:t>13</w:t>
        </w:r>
        <w:r>
          <w:rPr>
            <w:noProof/>
            <w:webHidden/>
          </w:rPr>
          <w:fldChar w:fldCharType="end"/>
        </w:r>
      </w:hyperlink>
    </w:p>
    <w:p w14:paraId="124761C9" w14:textId="7274F6E7" w:rsidR="00E50F1B" w:rsidRDefault="00E50F1B">
      <w:pPr>
        <w:pStyle w:val="Kazalovsebine2"/>
        <w:tabs>
          <w:tab w:val="right" w:leader="dot" w:pos="9062"/>
        </w:tabs>
        <w:rPr>
          <w:rFonts w:asciiTheme="minorHAnsi" w:eastAsiaTheme="minorEastAsia" w:hAnsiTheme="minorHAnsi" w:cstheme="minorBidi"/>
          <w:noProof/>
          <w:sz w:val="22"/>
        </w:rPr>
      </w:pPr>
      <w:hyperlink w:anchor="_Toc514912926" w:history="1">
        <w:r w:rsidRPr="005B750C">
          <w:rPr>
            <w:rStyle w:val="Hiperpovezava"/>
            <w:noProof/>
          </w:rPr>
          <w:t>13.4. Izrek globe v zvezi s plačilom za delo</w:t>
        </w:r>
        <w:r>
          <w:rPr>
            <w:noProof/>
            <w:webHidden/>
          </w:rPr>
          <w:tab/>
        </w:r>
        <w:r>
          <w:rPr>
            <w:noProof/>
            <w:webHidden/>
          </w:rPr>
          <w:fldChar w:fldCharType="begin"/>
        </w:r>
        <w:r>
          <w:rPr>
            <w:noProof/>
            <w:webHidden/>
          </w:rPr>
          <w:instrText xml:space="preserve"> PAGEREF _Toc514912926 \h </w:instrText>
        </w:r>
        <w:r>
          <w:rPr>
            <w:noProof/>
            <w:webHidden/>
          </w:rPr>
        </w:r>
        <w:r>
          <w:rPr>
            <w:noProof/>
            <w:webHidden/>
          </w:rPr>
          <w:fldChar w:fldCharType="separate"/>
        </w:r>
        <w:r>
          <w:rPr>
            <w:noProof/>
            <w:webHidden/>
          </w:rPr>
          <w:t>13</w:t>
        </w:r>
        <w:r>
          <w:rPr>
            <w:noProof/>
            <w:webHidden/>
          </w:rPr>
          <w:fldChar w:fldCharType="end"/>
        </w:r>
      </w:hyperlink>
    </w:p>
    <w:p w14:paraId="577F27D9" w14:textId="0311E708" w:rsidR="00E50F1B" w:rsidRDefault="00E50F1B">
      <w:pPr>
        <w:pStyle w:val="Kazalovsebine2"/>
        <w:tabs>
          <w:tab w:val="right" w:leader="dot" w:pos="9062"/>
        </w:tabs>
        <w:rPr>
          <w:rFonts w:asciiTheme="minorHAnsi" w:eastAsiaTheme="minorEastAsia" w:hAnsiTheme="minorHAnsi" w:cstheme="minorBidi"/>
          <w:noProof/>
          <w:sz w:val="22"/>
        </w:rPr>
      </w:pPr>
      <w:hyperlink w:anchor="_Toc514912927" w:history="1">
        <w:r w:rsidRPr="005B750C">
          <w:rPr>
            <w:rStyle w:val="Hiperpovezava"/>
            <w:bCs/>
            <w:noProof/>
          </w:rPr>
          <w:t>13.5. Pretekla slaba izvedba</w:t>
        </w:r>
        <w:r>
          <w:rPr>
            <w:noProof/>
            <w:webHidden/>
          </w:rPr>
          <w:tab/>
        </w:r>
        <w:r>
          <w:rPr>
            <w:noProof/>
            <w:webHidden/>
          </w:rPr>
          <w:fldChar w:fldCharType="begin"/>
        </w:r>
        <w:r>
          <w:rPr>
            <w:noProof/>
            <w:webHidden/>
          </w:rPr>
          <w:instrText xml:space="preserve"> PAGEREF _Toc514912927 \h </w:instrText>
        </w:r>
        <w:r>
          <w:rPr>
            <w:noProof/>
            <w:webHidden/>
          </w:rPr>
        </w:r>
        <w:r>
          <w:rPr>
            <w:noProof/>
            <w:webHidden/>
          </w:rPr>
          <w:fldChar w:fldCharType="separate"/>
        </w:r>
        <w:r>
          <w:rPr>
            <w:noProof/>
            <w:webHidden/>
          </w:rPr>
          <w:t>13</w:t>
        </w:r>
        <w:r>
          <w:rPr>
            <w:noProof/>
            <w:webHidden/>
          </w:rPr>
          <w:fldChar w:fldCharType="end"/>
        </w:r>
      </w:hyperlink>
    </w:p>
    <w:p w14:paraId="442882C7" w14:textId="4ECE2893" w:rsidR="00E50F1B" w:rsidRDefault="00E50F1B">
      <w:pPr>
        <w:pStyle w:val="Kazalovsebine2"/>
        <w:tabs>
          <w:tab w:val="right" w:leader="dot" w:pos="9062"/>
        </w:tabs>
        <w:rPr>
          <w:rFonts w:asciiTheme="minorHAnsi" w:eastAsiaTheme="minorEastAsia" w:hAnsiTheme="minorHAnsi" w:cstheme="minorBidi"/>
          <w:noProof/>
          <w:sz w:val="22"/>
        </w:rPr>
      </w:pPr>
      <w:hyperlink w:anchor="_Toc514912928" w:history="1">
        <w:r w:rsidRPr="005B750C">
          <w:rPr>
            <w:rStyle w:val="Hiperpovezava"/>
            <w:noProof/>
          </w:rPr>
          <w:t>13.6. Dajanje zavajajočih razlag in nepredložitev dokazil</w:t>
        </w:r>
        <w:r>
          <w:rPr>
            <w:noProof/>
            <w:webHidden/>
          </w:rPr>
          <w:tab/>
        </w:r>
        <w:r>
          <w:rPr>
            <w:noProof/>
            <w:webHidden/>
          </w:rPr>
          <w:fldChar w:fldCharType="begin"/>
        </w:r>
        <w:r>
          <w:rPr>
            <w:noProof/>
            <w:webHidden/>
          </w:rPr>
          <w:instrText xml:space="preserve"> PAGEREF _Toc514912928 \h </w:instrText>
        </w:r>
        <w:r>
          <w:rPr>
            <w:noProof/>
            <w:webHidden/>
          </w:rPr>
        </w:r>
        <w:r>
          <w:rPr>
            <w:noProof/>
            <w:webHidden/>
          </w:rPr>
          <w:fldChar w:fldCharType="separate"/>
        </w:r>
        <w:r>
          <w:rPr>
            <w:noProof/>
            <w:webHidden/>
          </w:rPr>
          <w:t>14</w:t>
        </w:r>
        <w:r>
          <w:rPr>
            <w:noProof/>
            <w:webHidden/>
          </w:rPr>
          <w:fldChar w:fldCharType="end"/>
        </w:r>
      </w:hyperlink>
    </w:p>
    <w:p w14:paraId="612DE90D" w14:textId="2B71860D" w:rsidR="00E50F1B" w:rsidRDefault="00E50F1B">
      <w:pPr>
        <w:pStyle w:val="Kazalovsebine2"/>
        <w:tabs>
          <w:tab w:val="right" w:leader="dot" w:pos="9062"/>
        </w:tabs>
        <w:rPr>
          <w:rFonts w:asciiTheme="minorHAnsi" w:eastAsiaTheme="minorEastAsia" w:hAnsiTheme="minorHAnsi" w:cstheme="minorBidi"/>
          <w:noProof/>
          <w:sz w:val="22"/>
        </w:rPr>
      </w:pPr>
      <w:hyperlink w:anchor="_Toc514912929" w:history="1">
        <w:r w:rsidRPr="005B750C">
          <w:rPr>
            <w:rStyle w:val="Hiperpovezava"/>
            <w:noProof/>
          </w:rPr>
          <w:t>13.7. Neupravičen vpliv na odločanje naročnika</w:t>
        </w:r>
        <w:r>
          <w:rPr>
            <w:noProof/>
            <w:webHidden/>
          </w:rPr>
          <w:tab/>
        </w:r>
        <w:r>
          <w:rPr>
            <w:noProof/>
            <w:webHidden/>
          </w:rPr>
          <w:fldChar w:fldCharType="begin"/>
        </w:r>
        <w:r>
          <w:rPr>
            <w:noProof/>
            <w:webHidden/>
          </w:rPr>
          <w:instrText xml:space="preserve"> PAGEREF _Toc514912929 \h </w:instrText>
        </w:r>
        <w:r>
          <w:rPr>
            <w:noProof/>
            <w:webHidden/>
          </w:rPr>
        </w:r>
        <w:r>
          <w:rPr>
            <w:noProof/>
            <w:webHidden/>
          </w:rPr>
          <w:fldChar w:fldCharType="separate"/>
        </w:r>
        <w:r>
          <w:rPr>
            <w:noProof/>
            <w:webHidden/>
          </w:rPr>
          <w:t>14</w:t>
        </w:r>
        <w:r>
          <w:rPr>
            <w:noProof/>
            <w:webHidden/>
          </w:rPr>
          <w:fldChar w:fldCharType="end"/>
        </w:r>
      </w:hyperlink>
    </w:p>
    <w:p w14:paraId="395292FB" w14:textId="5C6A38D5" w:rsidR="00E50F1B" w:rsidRDefault="00E50F1B">
      <w:pPr>
        <w:pStyle w:val="Kazalovsebine2"/>
        <w:tabs>
          <w:tab w:val="right" w:leader="dot" w:pos="9062"/>
        </w:tabs>
        <w:rPr>
          <w:rFonts w:asciiTheme="minorHAnsi" w:eastAsiaTheme="minorEastAsia" w:hAnsiTheme="minorHAnsi" w:cstheme="minorBidi"/>
          <w:noProof/>
          <w:sz w:val="22"/>
        </w:rPr>
      </w:pPr>
      <w:hyperlink w:anchor="_Toc514912930" w:history="1">
        <w:r w:rsidRPr="005B750C">
          <w:rPr>
            <w:rStyle w:val="Hiperpovezava"/>
            <w:noProof/>
          </w:rPr>
          <w:t>13.8. Hujša kršitev poklicnih pravil</w:t>
        </w:r>
        <w:r>
          <w:rPr>
            <w:noProof/>
            <w:webHidden/>
          </w:rPr>
          <w:tab/>
        </w:r>
        <w:r>
          <w:rPr>
            <w:noProof/>
            <w:webHidden/>
          </w:rPr>
          <w:fldChar w:fldCharType="begin"/>
        </w:r>
        <w:r>
          <w:rPr>
            <w:noProof/>
            <w:webHidden/>
          </w:rPr>
          <w:instrText xml:space="preserve"> PAGEREF _Toc514912930 \h </w:instrText>
        </w:r>
        <w:r>
          <w:rPr>
            <w:noProof/>
            <w:webHidden/>
          </w:rPr>
        </w:r>
        <w:r>
          <w:rPr>
            <w:noProof/>
            <w:webHidden/>
          </w:rPr>
          <w:fldChar w:fldCharType="separate"/>
        </w:r>
        <w:r>
          <w:rPr>
            <w:noProof/>
            <w:webHidden/>
          </w:rPr>
          <w:t>15</w:t>
        </w:r>
        <w:r>
          <w:rPr>
            <w:noProof/>
            <w:webHidden/>
          </w:rPr>
          <w:fldChar w:fldCharType="end"/>
        </w:r>
      </w:hyperlink>
    </w:p>
    <w:p w14:paraId="2FDD794E" w14:textId="5051763A" w:rsidR="00E50F1B" w:rsidRDefault="00E50F1B">
      <w:pPr>
        <w:pStyle w:val="Kazalovsebine2"/>
        <w:tabs>
          <w:tab w:val="right" w:leader="dot" w:pos="9062"/>
        </w:tabs>
        <w:rPr>
          <w:rFonts w:asciiTheme="minorHAnsi" w:eastAsiaTheme="minorEastAsia" w:hAnsiTheme="minorHAnsi" w:cstheme="minorBidi"/>
          <w:noProof/>
          <w:sz w:val="22"/>
        </w:rPr>
      </w:pPr>
      <w:hyperlink w:anchor="_Toc514912931" w:history="1">
        <w:r w:rsidRPr="005B750C">
          <w:rPr>
            <w:rStyle w:val="Hiperpovezava"/>
            <w:noProof/>
          </w:rPr>
          <w:t>13.9. Storitev velike strokovne napake</w:t>
        </w:r>
        <w:r>
          <w:rPr>
            <w:noProof/>
            <w:webHidden/>
          </w:rPr>
          <w:tab/>
        </w:r>
        <w:r>
          <w:rPr>
            <w:noProof/>
            <w:webHidden/>
          </w:rPr>
          <w:fldChar w:fldCharType="begin"/>
        </w:r>
        <w:r>
          <w:rPr>
            <w:noProof/>
            <w:webHidden/>
          </w:rPr>
          <w:instrText xml:space="preserve"> PAGEREF _Toc514912931 \h </w:instrText>
        </w:r>
        <w:r>
          <w:rPr>
            <w:noProof/>
            <w:webHidden/>
          </w:rPr>
        </w:r>
        <w:r>
          <w:rPr>
            <w:noProof/>
            <w:webHidden/>
          </w:rPr>
          <w:fldChar w:fldCharType="separate"/>
        </w:r>
        <w:r>
          <w:rPr>
            <w:noProof/>
            <w:webHidden/>
          </w:rPr>
          <w:t>15</w:t>
        </w:r>
        <w:r>
          <w:rPr>
            <w:noProof/>
            <w:webHidden/>
          </w:rPr>
          <w:fldChar w:fldCharType="end"/>
        </w:r>
      </w:hyperlink>
    </w:p>
    <w:p w14:paraId="5E83822C" w14:textId="6C93062B" w:rsidR="00E50F1B" w:rsidRDefault="00E50F1B">
      <w:pPr>
        <w:pStyle w:val="Kazalovsebine2"/>
        <w:tabs>
          <w:tab w:val="right" w:leader="dot" w:pos="9062"/>
        </w:tabs>
        <w:rPr>
          <w:rFonts w:asciiTheme="minorHAnsi" w:eastAsiaTheme="minorEastAsia" w:hAnsiTheme="minorHAnsi" w:cstheme="minorBidi"/>
          <w:noProof/>
          <w:sz w:val="22"/>
        </w:rPr>
      </w:pPr>
      <w:hyperlink w:anchor="_Toc514912932" w:history="1">
        <w:r w:rsidRPr="005B750C">
          <w:rPr>
            <w:rStyle w:val="Hiperpovezava"/>
            <w:noProof/>
          </w:rPr>
          <w:t>13.10 Kršitev delovne, okoljske in socialne zakonodaje</w:t>
        </w:r>
        <w:r>
          <w:rPr>
            <w:noProof/>
            <w:webHidden/>
          </w:rPr>
          <w:tab/>
        </w:r>
        <w:r>
          <w:rPr>
            <w:noProof/>
            <w:webHidden/>
          </w:rPr>
          <w:fldChar w:fldCharType="begin"/>
        </w:r>
        <w:r>
          <w:rPr>
            <w:noProof/>
            <w:webHidden/>
          </w:rPr>
          <w:instrText xml:space="preserve"> PAGEREF _Toc514912932 \h </w:instrText>
        </w:r>
        <w:r>
          <w:rPr>
            <w:noProof/>
            <w:webHidden/>
          </w:rPr>
        </w:r>
        <w:r>
          <w:rPr>
            <w:noProof/>
            <w:webHidden/>
          </w:rPr>
          <w:fldChar w:fldCharType="separate"/>
        </w:r>
        <w:r>
          <w:rPr>
            <w:noProof/>
            <w:webHidden/>
          </w:rPr>
          <w:t>15</w:t>
        </w:r>
        <w:r>
          <w:rPr>
            <w:noProof/>
            <w:webHidden/>
          </w:rPr>
          <w:fldChar w:fldCharType="end"/>
        </w:r>
      </w:hyperlink>
    </w:p>
    <w:p w14:paraId="7625ADD8" w14:textId="1CDEBCF2" w:rsidR="00E50F1B" w:rsidRDefault="00E50F1B">
      <w:pPr>
        <w:pStyle w:val="Kazalovsebine1"/>
        <w:tabs>
          <w:tab w:val="right" w:leader="dot" w:pos="9062"/>
        </w:tabs>
        <w:rPr>
          <w:rFonts w:asciiTheme="minorHAnsi" w:eastAsiaTheme="minorEastAsia" w:hAnsiTheme="minorHAnsi" w:cstheme="minorBidi"/>
          <w:noProof/>
          <w:sz w:val="22"/>
        </w:rPr>
      </w:pPr>
      <w:hyperlink w:anchor="_Toc514912933" w:history="1">
        <w:r w:rsidRPr="005B750C">
          <w:rPr>
            <w:rStyle w:val="Hiperpovezava"/>
            <w:noProof/>
          </w:rPr>
          <w:t>14 Pogoji za sodelovanje</w:t>
        </w:r>
        <w:r>
          <w:rPr>
            <w:noProof/>
            <w:webHidden/>
          </w:rPr>
          <w:tab/>
        </w:r>
        <w:r>
          <w:rPr>
            <w:noProof/>
            <w:webHidden/>
          </w:rPr>
          <w:fldChar w:fldCharType="begin"/>
        </w:r>
        <w:r>
          <w:rPr>
            <w:noProof/>
            <w:webHidden/>
          </w:rPr>
          <w:instrText xml:space="preserve"> PAGEREF _Toc514912933 \h </w:instrText>
        </w:r>
        <w:r>
          <w:rPr>
            <w:noProof/>
            <w:webHidden/>
          </w:rPr>
        </w:r>
        <w:r>
          <w:rPr>
            <w:noProof/>
            <w:webHidden/>
          </w:rPr>
          <w:fldChar w:fldCharType="separate"/>
        </w:r>
        <w:r>
          <w:rPr>
            <w:noProof/>
            <w:webHidden/>
          </w:rPr>
          <w:t>16</w:t>
        </w:r>
        <w:r>
          <w:rPr>
            <w:noProof/>
            <w:webHidden/>
          </w:rPr>
          <w:fldChar w:fldCharType="end"/>
        </w:r>
      </w:hyperlink>
    </w:p>
    <w:p w14:paraId="1E8B2BD6" w14:textId="0D5F6C6D" w:rsidR="00E50F1B" w:rsidRDefault="00E50F1B">
      <w:pPr>
        <w:pStyle w:val="Kazalovsebine2"/>
        <w:tabs>
          <w:tab w:val="right" w:leader="dot" w:pos="9062"/>
        </w:tabs>
        <w:rPr>
          <w:rFonts w:asciiTheme="minorHAnsi" w:eastAsiaTheme="minorEastAsia" w:hAnsiTheme="minorHAnsi" w:cstheme="minorBidi"/>
          <w:noProof/>
          <w:sz w:val="22"/>
        </w:rPr>
      </w:pPr>
      <w:hyperlink w:anchor="_Toc514912934" w:history="1">
        <w:r w:rsidRPr="005B750C">
          <w:rPr>
            <w:rStyle w:val="Hiperpovezava"/>
            <w:rFonts w:ascii="Garamond" w:eastAsia="Arial Unicode MS" w:hAnsi="Garamond"/>
            <w:b/>
            <w:bCs/>
            <w:noProof/>
          </w:rPr>
          <w:t>14.1 Registracija dejavnosti</w:t>
        </w:r>
        <w:r>
          <w:rPr>
            <w:noProof/>
            <w:webHidden/>
          </w:rPr>
          <w:tab/>
        </w:r>
        <w:r>
          <w:rPr>
            <w:noProof/>
            <w:webHidden/>
          </w:rPr>
          <w:fldChar w:fldCharType="begin"/>
        </w:r>
        <w:r>
          <w:rPr>
            <w:noProof/>
            <w:webHidden/>
          </w:rPr>
          <w:instrText xml:space="preserve"> PAGEREF _Toc514912934 \h </w:instrText>
        </w:r>
        <w:r>
          <w:rPr>
            <w:noProof/>
            <w:webHidden/>
          </w:rPr>
        </w:r>
        <w:r>
          <w:rPr>
            <w:noProof/>
            <w:webHidden/>
          </w:rPr>
          <w:fldChar w:fldCharType="separate"/>
        </w:r>
        <w:r>
          <w:rPr>
            <w:noProof/>
            <w:webHidden/>
          </w:rPr>
          <w:t>16</w:t>
        </w:r>
        <w:r>
          <w:rPr>
            <w:noProof/>
            <w:webHidden/>
          </w:rPr>
          <w:fldChar w:fldCharType="end"/>
        </w:r>
      </w:hyperlink>
    </w:p>
    <w:p w14:paraId="5C1D67AA" w14:textId="1C34799B" w:rsidR="00E50F1B" w:rsidRDefault="00E50F1B">
      <w:pPr>
        <w:pStyle w:val="Kazalovsebine2"/>
        <w:tabs>
          <w:tab w:val="right" w:leader="dot" w:pos="9062"/>
        </w:tabs>
        <w:rPr>
          <w:rFonts w:asciiTheme="minorHAnsi" w:eastAsiaTheme="minorEastAsia" w:hAnsiTheme="minorHAnsi" w:cstheme="minorBidi"/>
          <w:noProof/>
          <w:sz w:val="22"/>
        </w:rPr>
      </w:pPr>
      <w:hyperlink w:anchor="_Toc514912935" w:history="1">
        <w:r w:rsidRPr="005B750C">
          <w:rPr>
            <w:rStyle w:val="Hiperpovezava"/>
            <w:rFonts w:ascii="Garamond" w:eastAsia="Arial Unicode MS" w:hAnsi="Garamond"/>
            <w:b/>
            <w:bCs/>
            <w:noProof/>
          </w:rPr>
          <w:t>14.2. Bonitetna ocena</w:t>
        </w:r>
        <w:r>
          <w:rPr>
            <w:noProof/>
            <w:webHidden/>
          </w:rPr>
          <w:tab/>
        </w:r>
        <w:r>
          <w:rPr>
            <w:noProof/>
            <w:webHidden/>
          </w:rPr>
          <w:fldChar w:fldCharType="begin"/>
        </w:r>
        <w:r>
          <w:rPr>
            <w:noProof/>
            <w:webHidden/>
          </w:rPr>
          <w:instrText xml:space="preserve"> PAGEREF _Toc514912935 \h </w:instrText>
        </w:r>
        <w:r>
          <w:rPr>
            <w:noProof/>
            <w:webHidden/>
          </w:rPr>
        </w:r>
        <w:r>
          <w:rPr>
            <w:noProof/>
            <w:webHidden/>
          </w:rPr>
          <w:fldChar w:fldCharType="separate"/>
        </w:r>
        <w:r>
          <w:rPr>
            <w:noProof/>
            <w:webHidden/>
          </w:rPr>
          <w:t>16</w:t>
        </w:r>
        <w:r>
          <w:rPr>
            <w:noProof/>
            <w:webHidden/>
          </w:rPr>
          <w:fldChar w:fldCharType="end"/>
        </w:r>
      </w:hyperlink>
    </w:p>
    <w:p w14:paraId="6F1EC410" w14:textId="6D779A23" w:rsidR="00E50F1B" w:rsidRDefault="00E50F1B">
      <w:pPr>
        <w:pStyle w:val="Kazalovsebine2"/>
        <w:tabs>
          <w:tab w:val="right" w:leader="dot" w:pos="9062"/>
        </w:tabs>
        <w:rPr>
          <w:rFonts w:asciiTheme="minorHAnsi" w:eastAsiaTheme="minorEastAsia" w:hAnsiTheme="minorHAnsi" w:cstheme="minorBidi"/>
          <w:noProof/>
          <w:sz w:val="22"/>
        </w:rPr>
      </w:pPr>
      <w:hyperlink w:anchor="_Toc514912936" w:history="1">
        <w:r w:rsidRPr="005B750C">
          <w:rPr>
            <w:rStyle w:val="Hiperpovezava"/>
            <w:noProof/>
          </w:rPr>
          <w:t>14.3. Višina letnih prihodkov</w:t>
        </w:r>
        <w:r>
          <w:rPr>
            <w:noProof/>
            <w:webHidden/>
          </w:rPr>
          <w:tab/>
        </w:r>
        <w:r>
          <w:rPr>
            <w:noProof/>
            <w:webHidden/>
          </w:rPr>
          <w:fldChar w:fldCharType="begin"/>
        </w:r>
        <w:r>
          <w:rPr>
            <w:noProof/>
            <w:webHidden/>
          </w:rPr>
          <w:instrText xml:space="preserve"> PAGEREF _Toc514912936 \h </w:instrText>
        </w:r>
        <w:r>
          <w:rPr>
            <w:noProof/>
            <w:webHidden/>
          </w:rPr>
        </w:r>
        <w:r>
          <w:rPr>
            <w:noProof/>
            <w:webHidden/>
          </w:rPr>
          <w:fldChar w:fldCharType="separate"/>
        </w:r>
        <w:r>
          <w:rPr>
            <w:noProof/>
            <w:webHidden/>
          </w:rPr>
          <w:t>16</w:t>
        </w:r>
        <w:r>
          <w:rPr>
            <w:noProof/>
            <w:webHidden/>
          </w:rPr>
          <w:fldChar w:fldCharType="end"/>
        </w:r>
      </w:hyperlink>
    </w:p>
    <w:p w14:paraId="0A549BD1" w14:textId="56D442A9" w:rsidR="00E50F1B" w:rsidRDefault="00E50F1B">
      <w:pPr>
        <w:pStyle w:val="Kazalovsebine2"/>
        <w:tabs>
          <w:tab w:val="right" w:leader="dot" w:pos="9062"/>
        </w:tabs>
        <w:rPr>
          <w:rFonts w:asciiTheme="minorHAnsi" w:eastAsiaTheme="minorEastAsia" w:hAnsiTheme="minorHAnsi" w:cstheme="minorBidi"/>
          <w:noProof/>
          <w:sz w:val="22"/>
        </w:rPr>
      </w:pPr>
      <w:hyperlink w:anchor="_Toc514912937" w:history="1">
        <w:r w:rsidRPr="005B750C">
          <w:rPr>
            <w:rStyle w:val="Hiperpovezava"/>
            <w:noProof/>
          </w:rPr>
          <w:t>14.5. Reference</w:t>
        </w:r>
        <w:r>
          <w:rPr>
            <w:noProof/>
            <w:webHidden/>
          </w:rPr>
          <w:tab/>
        </w:r>
        <w:r>
          <w:rPr>
            <w:noProof/>
            <w:webHidden/>
          </w:rPr>
          <w:fldChar w:fldCharType="begin"/>
        </w:r>
        <w:r>
          <w:rPr>
            <w:noProof/>
            <w:webHidden/>
          </w:rPr>
          <w:instrText xml:space="preserve"> PAGEREF _Toc514912937 \h </w:instrText>
        </w:r>
        <w:r>
          <w:rPr>
            <w:noProof/>
            <w:webHidden/>
          </w:rPr>
        </w:r>
        <w:r>
          <w:rPr>
            <w:noProof/>
            <w:webHidden/>
          </w:rPr>
          <w:fldChar w:fldCharType="separate"/>
        </w:r>
        <w:r>
          <w:rPr>
            <w:noProof/>
            <w:webHidden/>
          </w:rPr>
          <w:t>17</w:t>
        </w:r>
        <w:r>
          <w:rPr>
            <w:noProof/>
            <w:webHidden/>
          </w:rPr>
          <w:fldChar w:fldCharType="end"/>
        </w:r>
      </w:hyperlink>
    </w:p>
    <w:p w14:paraId="6AEA5A18" w14:textId="0C1749D4" w:rsidR="00E50F1B" w:rsidRDefault="00E50F1B">
      <w:pPr>
        <w:pStyle w:val="Kazalovsebine2"/>
        <w:tabs>
          <w:tab w:val="right" w:leader="dot" w:pos="9062"/>
        </w:tabs>
        <w:rPr>
          <w:rFonts w:asciiTheme="minorHAnsi" w:eastAsiaTheme="minorEastAsia" w:hAnsiTheme="minorHAnsi" w:cstheme="minorBidi"/>
          <w:noProof/>
          <w:sz w:val="22"/>
        </w:rPr>
      </w:pPr>
      <w:hyperlink w:anchor="_Toc514912938" w:history="1">
        <w:r w:rsidRPr="005B750C">
          <w:rPr>
            <w:rStyle w:val="Hiperpovezava"/>
            <w:noProof/>
          </w:rPr>
          <w:t>14.6. Stanje insolventnosti</w:t>
        </w:r>
        <w:r>
          <w:rPr>
            <w:noProof/>
            <w:webHidden/>
          </w:rPr>
          <w:tab/>
        </w:r>
        <w:r>
          <w:rPr>
            <w:noProof/>
            <w:webHidden/>
          </w:rPr>
          <w:fldChar w:fldCharType="begin"/>
        </w:r>
        <w:r>
          <w:rPr>
            <w:noProof/>
            <w:webHidden/>
          </w:rPr>
          <w:instrText xml:space="preserve"> PAGEREF _Toc514912938 \h </w:instrText>
        </w:r>
        <w:r>
          <w:rPr>
            <w:noProof/>
            <w:webHidden/>
          </w:rPr>
        </w:r>
        <w:r>
          <w:rPr>
            <w:noProof/>
            <w:webHidden/>
          </w:rPr>
          <w:fldChar w:fldCharType="separate"/>
        </w:r>
        <w:r>
          <w:rPr>
            <w:noProof/>
            <w:webHidden/>
          </w:rPr>
          <w:t>18</w:t>
        </w:r>
        <w:r>
          <w:rPr>
            <w:noProof/>
            <w:webHidden/>
          </w:rPr>
          <w:fldChar w:fldCharType="end"/>
        </w:r>
      </w:hyperlink>
    </w:p>
    <w:p w14:paraId="3B8F3B43" w14:textId="2E925B74" w:rsidR="00E50F1B" w:rsidRDefault="00E50F1B">
      <w:pPr>
        <w:pStyle w:val="Kazalovsebine1"/>
        <w:tabs>
          <w:tab w:val="right" w:leader="dot" w:pos="9062"/>
        </w:tabs>
        <w:rPr>
          <w:rFonts w:asciiTheme="minorHAnsi" w:eastAsiaTheme="minorEastAsia" w:hAnsiTheme="minorHAnsi" w:cstheme="minorBidi"/>
          <w:noProof/>
          <w:sz w:val="22"/>
        </w:rPr>
      </w:pPr>
      <w:hyperlink w:anchor="_Toc514912939" w:history="1">
        <w:r w:rsidRPr="005B750C">
          <w:rPr>
            <w:rStyle w:val="Hiperpovezava"/>
            <w:noProof/>
          </w:rPr>
          <w:t>14.7 Sredstva za izvajanje storitev čiščenja in izpolnjevanje temeljnih okoljskih zahtev</w:t>
        </w:r>
        <w:r>
          <w:rPr>
            <w:noProof/>
            <w:webHidden/>
          </w:rPr>
          <w:tab/>
        </w:r>
        <w:r>
          <w:rPr>
            <w:noProof/>
            <w:webHidden/>
          </w:rPr>
          <w:fldChar w:fldCharType="begin"/>
        </w:r>
        <w:r>
          <w:rPr>
            <w:noProof/>
            <w:webHidden/>
          </w:rPr>
          <w:instrText xml:space="preserve"> PAGEREF _Toc514912939 \h </w:instrText>
        </w:r>
        <w:r>
          <w:rPr>
            <w:noProof/>
            <w:webHidden/>
          </w:rPr>
        </w:r>
        <w:r>
          <w:rPr>
            <w:noProof/>
            <w:webHidden/>
          </w:rPr>
          <w:fldChar w:fldCharType="separate"/>
        </w:r>
        <w:r>
          <w:rPr>
            <w:noProof/>
            <w:webHidden/>
          </w:rPr>
          <w:t>18</w:t>
        </w:r>
        <w:r>
          <w:rPr>
            <w:noProof/>
            <w:webHidden/>
          </w:rPr>
          <w:fldChar w:fldCharType="end"/>
        </w:r>
      </w:hyperlink>
    </w:p>
    <w:p w14:paraId="00E14C97" w14:textId="1CDF0CF6" w:rsidR="00E50F1B" w:rsidRDefault="00E50F1B">
      <w:pPr>
        <w:pStyle w:val="Kazalovsebine1"/>
        <w:tabs>
          <w:tab w:val="right" w:leader="dot" w:pos="9062"/>
        </w:tabs>
        <w:rPr>
          <w:rFonts w:asciiTheme="minorHAnsi" w:eastAsiaTheme="minorEastAsia" w:hAnsiTheme="minorHAnsi" w:cstheme="minorBidi"/>
          <w:noProof/>
          <w:sz w:val="22"/>
        </w:rPr>
      </w:pPr>
      <w:hyperlink w:anchor="_Toc514912940" w:history="1">
        <w:r w:rsidRPr="005B750C">
          <w:rPr>
            <w:rStyle w:val="Hiperpovezava"/>
            <w:noProof/>
          </w:rPr>
          <w:t>14. 8 Prisotnost čistilk</w:t>
        </w:r>
        <w:r>
          <w:rPr>
            <w:noProof/>
            <w:webHidden/>
          </w:rPr>
          <w:tab/>
        </w:r>
        <w:r>
          <w:rPr>
            <w:noProof/>
            <w:webHidden/>
          </w:rPr>
          <w:fldChar w:fldCharType="begin"/>
        </w:r>
        <w:r>
          <w:rPr>
            <w:noProof/>
            <w:webHidden/>
          </w:rPr>
          <w:instrText xml:space="preserve"> PAGEREF _Toc514912940 \h </w:instrText>
        </w:r>
        <w:r>
          <w:rPr>
            <w:noProof/>
            <w:webHidden/>
          </w:rPr>
        </w:r>
        <w:r>
          <w:rPr>
            <w:noProof/>
            <w:webHidden/>
          </w:rPr>
          <w:fldChar w:fldCharType="separate"/>
        </w:r>
        <w:r>
          <w:rPr>
            <w:noProof/>
            <w:webHidden/>
          </w:rPr>
          <w:t>19</w:t>
        </w:r>
        <w:r>
          <w:rPr>
            <w:noProof/>
            <w:webHidden/>
          </w:rPr>
          <w:fldChar w:fldCharType="end"/>
        </w:r>
      </w:hyperlink>
    </w:p>
    <w:p w14:paraId="5E43E8C3" w14:textId="764A8393" w:rsidR="00E50F1B" w:rsidRDefault="00E50F1B">
      <w:pPr>
        <w:pStyle w:val="Kazalovsebine1"/>
        <w:tabs>
          <w:tab w:val="right" w:leader="dot" w:pos="9062"/>
        </w:tabs>
        <w:rPr>
          <w:rFonts w:asciiTheme="minorHAnsi" w:eastAsiaTheme="minorEastAsia" w:hAnsiTheme="minorHAnsi" w:cstheme="minorBidi"/>
          <w:noProof/>
          <w:sz w:val="22"/>
        </w:rPr>
      </w:pPr>
      <w:hyperlink w:anchor="_Toc514912941" w:history="1">
        <w:r w:rsidRPr="005B750C">
          <w:rPr>
            <w:rStyle w:val="Hiperpovezava"/>
            <w:noProof/>
          </w:rPr>
          <w:t>15 Tehnične zahteve naročnika</w:t>
        </w:r>
        <w:r>
          <w:rPr>
            <w:noProof/>
            <w:webHidden/>
          </w:rPr>
          <w:tab/>
        </w:r>
        <w:r>
          <w:rPr>
            <w:noProof/>
            <w:webHidden/>
          </w:rPr>
          <w:fldChar w:fldCharType="begin"/>
        </w:r>
        <w:r>
          <w:rPr>
            <w:noProof/>
            <w:webHidden/>
          </w:rPr>
          <w:instrText xml:space="preserve"> PAGEREF _Toc514912941 \h </w:instrText>
        </w:r>
        <w:r>
          <w:rPr>
            <w:noProof/>
            <w:webHidden/>
          </w:rPr>
        </w:r>
        <w:r>
          <w:rPr>
            <w:noProof/>
            <w:webHidden/>
          </w:rPr>
          <w:fldChar w:fldCharType="separate"/>
        </w:r>
        <w:r>
          <w:rPr>
            <w:noProof/>
            <w:webHidden/>
          </w:rPr>
          <w:t>20</w:t>
        </w:r>
        <w:r>
          <w:rPr>
            <w:noProof/>
            <w:webHidden/>
          </w:rPr>
          <w:fldChar w:fldCharType="end"/>
        </w:r>
      </w:hyperlink>
    </w:p>
    <w:p w14:paraId="6E456B9C" w14:textId="51E9922D" w:rsidR="00E50F1B" w:rsidRDefault="00E50F1B">
      <w:pPr>
        <w:pStyle w:val="Kazalovsebine1"/>
        <w:tabs>
          <w:tab w:val="right" w:leader="dot" w:pos="9062"/>
        </w:tabs>
        <w:rPr>
          <w:rFonts w:asciiTheme="minorHAnsi" w:eastAsiaTheme="minorEastAsia" w:hAnsiTheme="minorHAnsi" w:cstheme="minorBidi"/>
          <w:noProof/>
          <w:sz w:val="22"/>
        </w:rPr>
      </w:pPr>
      <w:hyperlink w:anchor="_Toc514912942" w:history="1">
        <w:r w:rsidRPr="005B750C">
          <w:rPr>
            <w:rStyle w:val="Hiperpovezava"/>
            <w:noProof/>
          </w:rPr>
          <w:t>16. Merilo za izbor</w:t>
        </w:r>
        <w:r>
          <w:rPr>
            <w:noProof/>
            <w:webHidden/>
          </w:rPr>
          <w:tab/>
        </w:r>
        <w:r>
          <w:rPr>
            <w:noProof/>
            <w:webHidden/>
          </w:rPr>
          <w:fldChar w:fldCharType="begin"/>
        </w:r>
        <w:r>
          <w:rPr>
            <w:noProof/>
            <w:webHidden/>
          </w:rPr>
          <w:instrText xml:space="preserve"> PAGEREF _Toc514912942 \h </w:instrText>
        </w:r>
        <w:r>
          <w:rPr>
            <w:noProof/>
            <w:webHidden/>
          </w:rPr>
        </w:r>
        <w:r>
          <w:rPr>
            <w:noProof/>
            <w:webHidden/>
          </w:rPr>
          <w:fldChar w:fldCharType="separate"/>
        </w:r>
        <w:r>
          <w:rPr>
            <w:noProof/>
            <w:webHidden/>
          </w:rPr>
          <w:t>30</w:t>
        </w:r>
        <w:r>
          <w:rPr>
            <w:noProof/>
            <w:webHidden/>
          </w:rPr>
          <w:fldChar w:fldCharType="end"/>
        </w:r>
      </w:hyperlink>
    </w:p>
    <w:p w14:paraId="783E451E" w14:textId="063C1D11" w:rsidR="00E50F1B" w:rsidRDefault="00E50F1B">
      <w:pPr>
        <w:pStyle w:val="Kazalovsebine1"/>
        <w:tabs>
          <w:tab w:val="right" w:leader="dot" w:pos="9062"/>
        </w:tabs>
        <w:rPr>
          <w:rFonts w:asciiTheme="minorHAnsi" w:eastAsiaTheme="minorEastAsia" w:hAnsiTheme="minorHAnsi" w:cstheme="minorBidi"/>
          <w:noProof/>
          <w:sz w:val="22"/>
        </w:rPr>
      </w:pPr>
      <w:hyperlink w:anchor="_Toc514912943" w:history="1">
        <w:r w:rsidRPr="005B750C">
          <w:rPr>
            <w:rStyle w:val="Hiperpovezava"/>
            <w:noProof/>
          </w:rPr>
          <w:t>17. Pravna podlaga</w:t>
        </w:r>
        <w:r>
          <w:rPr>
            <w:noProof/>
            <w:webHidden/>
          </w:rPr>
          <w:tab/>
        </w:r>
        <w:r>
          <w:rPr>
            <w:noProof/>
            <w:webHidden/>
          </w:rPr>
          <w:fldChar w:fldCharType="begin"/>
        </w:r>
        <w:r>
          <w:rPr>
            <w:noProof/>
            <w:webHidden/>
          </w:rPr>
          <w:instrText xml:space="preserve"> PAGEREF _Toc514912943 \h </w:instrText>
        </w:r>
        <w:r>
          <w:rPr>
            <w:noProof/>
            <w:webHidden/>
          </w:rPr>
        </w:r>
        <w:r>
          <w:rPr>
            <w:noProof/>
            <w:webHidden/>
          </w:rPr>
          <w:fldChar w:fldCharType="separate"/>
        </w:r>
        <w:r>
          <w:rPr>
            <w:noProof/>
            <w:webHidden/>
          </w:rPr>
          <w:t>31</w:t>
        </w:r>
        <w:r>
          <w:rPr>
            <w:noProof/>
            <w:webHidden/>
          </w:rPr>
          <w:fldChar w:fldCharType="end"/>
        </w:r>
      </w:hyperlink>
    </w:p>
    <w:p w14:paraId="07EE7D13" w14:textId="3662BEB4" w:rsidR="00E50F1B" w:rsidRDefault="00E50F1B">
      <w:pPr>
        <w:pStyle w:val="Kazalovsebine1"/>
        <w:tabs>
          <w:tab w:val="right" w:leader="dot" w:pos="9062"/>
        </w:tabs>
        <w:rPr>
          <w:rFonts w:asciiTheme="minorHAnsi" w:eastAsiaTheme="minorEastAsia" w:hAnsiTheme="minorHAnsi" w:cstheme="minorBidi"/>
          <w:noProof/>
          <w:sz w:val="22"/>
        </w:rPr>
      </w:pPr>
      <w:hyperlink w:anchor="_Toc514912944" w:history="1">
        <w:r w:rsidRPr="005B750C">
          <w:rPr>
            <w:rStyle w:val="Hiperpovezava"/>
            <w:noProof/>
          </w:rPr>
          <w:t>18. Pouk o pravnem sredstvu</w:t>
        </w:r>
        <w:r>
          <w:rPr>
            <w:noProof/>
            <w:webHidden/>
          </w:rPr>
          <w:tab/>
        </w:r>
        <w:r>
          <w:rPr>
            <w:noProof/>
            <w:webHidden/>
          </w:rPr>
          <w:fldChar w:fldCharType="begin"/>
        </w:r>
        <w:r>
          <w:rPr>
            <w:noProof/>
            <w:webHidden/>
          </w:rPr>
          <w:instrText xml:space="preserve"> PAGEREF _Toc514912944 \h </w:instrText>
        </w:r>
        <w:r>
          <w:rPr>
            <w:noProof/>
            <w:webHidden/>
          </w:rPr>
        </w:r>
        <w:r>
          <w:rPr>
            <w:noProof/>
            <w:webHidden/>
          </w:rPr>
          <w:fldChar w:fldCharType="separate"/>
        </w:r>
        <w:r>
          <w:rPr>
            <w:noProof/>
            <w:webHidden/>
          </w:rPr>
          <w:t>31</w:t>
        </w:r>
        <w:r>
          <w:rPr>
            <w:noProof/>
            <w:webHidden/>
          </w:rPr>
          <w:fldChar w:fldCharType="end"/>
        </w:r>
      </w:hyperlink>
    </w:p>
    <w:p w14:paraId="6340E80A" w14:textId="7A9A8DBE" w:rsidR="00E50F1B" w:rsidRDefault="00E50F1B">
      <w:pPr>
        <w:pStyle w:val="Kazalovsebine1"/>
        <w:tabs>
          <w:tab w:val="right" w:leader="dot" w:pos="9062"/>
        </w:tabs>
        <w:rPr>
          <w:rFonts w:asciiTheme="minorHAnsi" w:eastAsiaTheme="minorEastAsia" w:hAnsiTheme="minorHAnsi" w:cstheme="minorBidi"/>
          <w:noProof/>
          <w:sz w:val="22"/>
        </w:rPr>
      </w:pPr>
      <w:hyperlink w:anchor="_Toc514912945" w:history="1">
        <w:r w:rsidRPr="005B750C">
          <w:rPr>
            <w:rStyle w:val="Hiperpovezava"/>
            <w:noProof/>
          </w:rPr>
          <w:t>Priloge</w:t>
        </w:r>
        <w:r>
          <w:rPr>
            <w:noProof/>
            <w:webHidden/>
          </w:rPr>
          <w:tab/>
        </w:r>
        <w:r>
          <w:rPr>
            <w:noProof/>
            <w:webHidden/>
          </w:rPr>
          <w:fldChar w:fldCharType="begin"/>
        </w:r>
        <w:r>
          <w:rPr>
            <w:noProof/>
            <w:webHidden/>
          </w:rPr>
          <w:instrText xml:space="preserve"> PAGEREF _Toc514912945 \h </w:instrText>
        </w:r>
        <w:r>
          <w:rPr>
            <w:noProof/>
            <w:webHidden/>
          </w:rPr>
        </w:r>
        <w:r>
          <w:rPr>
            <w:noProof/>
            <w:webHidden/>
          </w:rPr>
          <w:fldChar w:fldCharType="separate"/>
        </w:r>
        <w:r>
          <w:rPr>
            <w:noProof/>
            <w:webHidden/>
          </w:rPr>
          <w:t>32</w:t>
        </w:r>
        <w:r>
          <w:rPr>
            <w:noProof/>
            <w:webHidden/>
          </w:rPr>
          <w:fldChar w:fldCharType="end"/>
        </w:r>
      </w:hyperlink>
    </w:p>
    <w:p w14:paraId="4C12B2EE" w14:textId="40D9F3F6" w:rsidR="00E50F1B" w:rsidRDefault="00E50F1B">
      <w:pPr>
        <w:pStyle w:val="Kazalovsebine1"/>
        <w:tabs>
          <w:tab w:val="right" w:leader="dot" w:pos="9062"/>
        </w:tabs>
        <w:rPr>
          <w:rFonts w:asciiTheme="minorHAnsi" w:eastAsiaTheme="minorEastAsia" w:hAnsiTheme="minorHAnsi" w:cstheme="minorBidi"/>
          <w:noProof/>
          <w:sz w:val="22"/>
        </w:rPr>
      </w:pPr>
      <w:hyperlink w:anchor="_Toc514912946" w:history="1">
        <w:r w:rsidRPr="005B750C">
          <w:rPr>
            <w:rStyle w:val="Hiperpovezava"/>
            <w:noProof/>
          </w:rPr>
          <w:t>Pooblastilo za pridobitev potrdila iz kazenske evidence za fizične osebe</w:t>
        </w:r>
        <w:r>
          <w:rPr>
            <w:noProof/>
            <w:webHidden/>
          </w:rPr>
          <w:tab/>
        </w:r>
        <w:r>
          <w:rPr>
            <w:noProof/>
            <w:webHidden/>
          </w:rPr>
          <w:fldChar w:fldCharType="begin"/>
        </w:r>
        <w:r>
          <w:rPr>
            <w:noProof/>
            <w:webHidden/>
          </w:rPr>
          <w:instrText xml:space="preserve"> PAGEREF _Toc514912946 \h </w:instrText>
        </w:r>
        <w:r>
          <w:rPr>
            <w:noProof/>
            <w:webHidden/>
          </w:rPr>
        </w:r>
        <w:r>
          <w:rPr>
            <w:noProof/>
            <w:webHidden/>
          </w:rPr>
          <w:fldChar w:fldCharType="separate"/>
        </w:r>
        <w:r>
          <w:rPr>
            <w:noProof/>
            <w:webHidden/>
          </w:rPr>
          <w:t>33</w:t>
        </w:r>
        <w:r>
          <w:rPr>
            <w:noProof/>
            <w:webHidden/>
          </w:rPr>
          <w:fldChar w:fldCharType="end"/>
        </w:r>
      </w:hyperlink>
    </w:p>
    <w:p w14:paraId="04673280" w14:textId="5584E5B4" w:rsidR="00E50F1B" w:rsidRDefault="00E50F1B">
      <w:pPr>
        <w:pStyle w:val="Kazalovsebine2"/>
        <w:tabs>
          <w:tab w:val="right" w:leader="dot" w:pos="9062"/>
        </w:tabs>
        <w:rPr>
          <w:rFonts w:asciiTheme="minorHAnsi" w:eastAsiaTheme="minorEastAsia" w:hAnsiTheme="minorHAnsi" w:cstheme="minorBidi"/>
          <w:noProof/>
          <w:sz w:val="22"/>
        </w:rPr>
      </w:pPr>
      <w:hyperlink w:anchor="_Toc514912947" w:history="1">
        <w:r w:rsidRPr="005B750C">
          <w:rPr>
            <w:rStyle w:val="Hiperpovezava"/>
            <w:noProof/>
          </w:rPr>
          <w:t>Pooblastilo za pridobitev potrdila iz kazenske evidence za pravne osebe</w:t>
        </w:r>
        <w:r>
          <w:rPr>
            <w:noProof/>
            <w:webHidden/>
          </w:rPr>
          <w:tab/>
        </w:r>
        <w:r>
          <w:rPr>
            <w:noProof/>
            <w:webHidden/>
          </w:rPr>
          <w:fldChar w:fldCharType="begin"/>
        </w:r>
        <w:r>
          <w:rPr>
            <w:noProof/>
            <w:webHidden/>
          </w:rPr>
          <w:instrText xml:space="preserve"> PAGEREF _Toc514912947 \h </w:instrText>
        </w:r>
        <w:r>
          <w:rPr>
            <w:noProof/>
            <w:webHidden/>
          </w:rPr>
        </w:r>
        <w:r>
          <w:rPr>
            <w:noProof/>
            <w:webHidden/>
          </w:rPr>
          <w:fldChar w:fldCharType="separate"/>
        </w:r>
        <w:r>
          <w:rPr>
            <w:noProof/>
            <w:webHidden/>
          </w:rPr>
          <w:t>35</w:t>
        </w:r>
        <w:r>
          <w:rPr>
            <w:noProof/>
            <w:webHidden/>
          </w:rPr>
          <w:fldChar w:fldCharType="end"/>
        </w:r>
      </w:hyperlink>
    </w:p>
    <w:p w14:paraId="06090A68" w14:textId="20B58833" w:rsidR="00E50F1B" w:rsidRDefault="00E50F1B">
      <w:pPr>
        <w:pStyle w:val="Kazalovsebine1"/>
        <w:tabs>
          <w:tab w:val="right" w:leader="dot" w:pos="9062"/>
        </w:tabs>
        <w:rPr>
          <w:rFonts w:asciiTheme="minorHAnsi" w:eastAsiaTheme="minorEastAsia" w:hAnsiTheme="minorHAnsi" w:cstheme="minorBidi"/>
          <w:noProof/>
          <w:sz w:val="22"/>
        </w:rPr>
      </w:pPr>
      <w:hyperlink w:anchor="_Toc514912948" w:history="1">
        <w:r w:rsidRPr="005B750C">
          <w:rPr>
            <w:rStyle w:val="Hiperpovezava"/>
            <w:noProof/>
          </w:rPr>
          <w:t>Ponudbeni predračun</w:t>
        </w:r>
        <w:r>
          <w:rPr>
            <w:noProof/>
            <w:webHidden/>
          </w:rPr>
          <w:tab/>
        </w:r>
        <w:r>
          <w:rPr>
            <w:noProof/>
            <w:webHidden/>
          </w:rPr>
          <w:fldChar w:fldCharType="begin"/>
        </w:r>
        <w:r>
          <w:rPr>
            <w:noProof/>
            <w:webHidden/>
          </w:rPr>
          <w:instrText xml:space="preserve"> PAGEREF _Toc514912948 \h </w:instrText>
        </w:r>
        <w:r>
          <w:rPr>
            <w:noProof/>
            <w:webHidden/>
          </w:rPr>
        </w:r>
        <w:r>
          <w:rPr>
            <w:noProof/>
            <w:webHidden/>
          </w:rPr>
          <w:fldChar w:fldCharType="separate"/>
        </w:r>
        <w:r>
          <w:rPr>
            <w:noProof/>
            <w:webHidden/>
          </w:rPr>
          <w:t>36</w:t>
        </w:r>
        <w:r>
          <w:rPr>
            <w:noProof/>
            <w:webHidden/>
          </w:rPr>
          <w:fldChar w:fldCharType="end"/>
        </w:r>
      </w:hyperlink>
    </w:p>
    <w:p w14:paraId="23E0EA36" w14:textId="3CCE297D" w:rsidR="00E50F1B" w:rsidRDefault="00E50F1B">
      <w:pPr>
        <w:pStyle w:val="Kazalovsebine1"/>
        <w:tabs>
          <w:tab w:val="right" w:leader="dot" w:pos="9062"/>
        </w:tabs>
        <w:rPr>
          <w:rFonts w:asciiTheme="minorHAnsi" w:eastAsiaTheme="minorEastAsia" w:hAnsiTheme="minorHAnsi" w:cstheme="minorBidi"/>
          <w:noProof/>
          <w:sz w:val="22"/>
        </w:rPr>
      </w:pPr>
      <w:hyperlink w:anchor="_Toc514912949" w:history="1">
        <w:r w:rsidRPr="005B750C">
          <w:rPr>
            <w:rStyle w:val="Hiperpovezava"/>
            <w:rFonts w:ascii="Garamond" w:hAnsi="Garamond"/>
            <w:b/>
            <w:noProof/>
          </w:rPr>
          <w:t>Bančna garancija za resnost ponudbe</w:t>
        </w:r>
        <w:r>
          <w:rPr>
            <w:noProof/>
            <w:webHidden/>
          </w:rPr>
          <w:tab/>
        </w:r>
        <w:r>
          <w:rPr>
            <w:noProof/>
            <w:webHidden/>
          </w:rPr>
          <w:fldChar w:fldCharType="begin"/>
        </w:r>
        <w:r>
          <w:rPr>
            <w:noProof/>
            <w:webHidden/>
          </w:rPr>
          <w:instrText xml:space="preserve"> PAGEREF _Toc514912949 \h </w:instrText>
        </w:r>
        <w:r>
          <w:rPr>
            <w:noProof/>
            <w:webHidden/>
          </w:rPr>
        </w:r>
        <w:r>
          <w:rPr>
            <w:noProof/>
            <w:webHidden/>
          </w:rPr>
          <w:fldChar w:fldCharType="separate"/>
        </w:r>
        <w:r>
          <w:rPr>
            <w:noProof/>
            <w:webHidden/>
          </w:rPr>
          <w:t>37</w:t>
        </w:r>
        <w:r>
          <w:rPr>
            <w:noProof/>
            <w:webHidden/>
          </w:rPr>
          <w:fldChar w:fldCharType="end"/>
        </w:r>
      </w:hyperlink>
    </w:p>
    <w:p w14:paraId="0685D676" w14:textId="69246B08" w:rsidR="00E50F1B" w:rsidRDefault="00E50F1B">
      <w:pPr>
        <w:pStyle w:val="Kazalovsebine1"/>
        <w:tabs>
          <w:tab w:val="right" w:leader="dot" w:pos="9062"/>
        </w:tabs>
        <w:rPr>
          <w:rFonts w:asciiTheme="minorHAnsi" w:eastAsiaTheme="minorEastAsia" w:hAnsiTheme="minorHAnsi" w:cstheme="minorBidi"/>
          <w:noProof/>
          <w:sz w:val="22"/>
        </w:rPr>
      </w:pPr>
      <w:hyperlink w:anchor="_Toc514912950" w:history="1">
        <w:r w:rsidRPr="005B750C">
          <w:rPr>
            <w:rStyle w:val="Hiperpovezava"/>
            <w:rFonts w:ascii="Garamond" w:hAnsi="Garamond"/>
            <w:b/>
            <w:noProof/>
          </w:rPr>
          <w:t>Izjava o predložitvi bančne garancije za dobro izvedbo pogodbenih obveznosti</w:t>
        </w:r>
        <w:r>
          <w:rPr>
            <w:noProof/>
            <w:webHidden/>
          </w:rPr>
          <w:tab/>
        </w:r>
        <w:r>
          <w:rPr>
            <w:noProof/>
            <w:webHidden/>
          </w:rPr>
          <w:fldChar w:fldCharType="begin"/>
        </w:r>
        <w:r>
          <w:rPr>
            <w:noProof/>
            <w:webHidden/>
          </w:rPr>
          <w:instrText xml:space="preserve"> PAGEREF _Toc514912950 \h </w:instrText>
        </w:r>
        <w:r>
          <w:rPr>
            <w:noProof/>
            <w:webHidden/>
          </w:rPr>
        </w:r>
        <w:r>
          <w:rPr>
            <w:noProof/>
            <w:webHidden/>
          </w:rPr>
          <w:fldChar w:fldCharType="separate"/>
        </w:r>
        <w:r>
          <w:rPr>
            <w:noProof/>
            <w:webHidden/>
          </w:rPr>
          <w:t>39</w:t>
        </w:r>
        <w:r>
          <w:rPr>
            <w:noProof/>
            <w:webHidden/>
          </w:rPr>
          <w:fldChar w:fldCharType="end"/>
        </w:r>
      </w:hyperlink>
    </w:p>
    <w:p w14:paraId="57813339" w14:textId="59551149" w:rsidR="00E50F1B" w:rsidRDefault="00E50F1B">
      <w:pPr>
        <w:pStyle w:val="Kazalovsebine1"/>
        <w:tabs>
          <w:tab w:val="right" w:leader="dot" w:pos="9062"/>
        </w:tabs>
        <w:rPr>
          <w:rFonts w:asciiTheme="minorHAnsi" w:eastAsiaTheme="minorEastAsia" w:hAnsiTheme="minorHAnsi" w:cstheme="minorBidi"/>
          <w:noProof/>
          <w:sz w:val="22"/>
        </w:rPr>
      </w:pPr>
      <w:hyperlink w:anchor="_Toc514912951" w:history="1">
        <w:r w:rsidRPr="005B750C">
          <w:rPr>
            <w:rStyle w:val="Hiperpovezava"/>
            <w:rFonts w:ascii="Garamond" w:hAnsi="Garamond"/>
            <w:b/>
            <w:noProof/>
          </w:rPr>
          <w:t>Bančna garancija za dobro izvedbo pogodbenih obveznosti</w:t>
        </w:r>
        <w:r>
          <w:rPr>
            <w:noProof/>
            <w:webHidden/>
          </w:rPr>
          <w:tab/>
        </w:r>
        <w:r>
          <w:rPr>
            <w:noProof/>
            <w:webHidden/>
          </w:rPr>
          <w:fldChar w:fldCharType="begin"/>
        </w:r>
        <w:r>
          <w:rPr>
            <w:noProof/>
            <w:webHidden/>
          </w:rPr>
          <w:instrText xml:space="preserve"> PAGEREF _Toc514912951 \h </w:instrText>
        </w:r>
        <w:r>
          <w:rPr>
            <w:noProof/>
            <w:webHidden/>
          </w:rPr>
        </w:r>
        <w:r>
          <w:rPr>
            <w:noProof/>
            <w:webHidden/>
          </w:rPr>
          <w:fldChar w:fldCharType="separate"/>
        </w:r>
        <w:r>
          <w:rPr>
            <w:noProof/>
            <w:webHidden/>
          </w:rPr>
          <w:t>40</w:t>
        </w:r>
        <w:r>
          <w:rPr>
            <w:noProof/>
            <w:webHidden/>
          </w:rPr>
          <w:fldChar w:fldCharType="end"/>
        </w:r>
      </w:hyperlink>
    </w:p>
    <w:p w14:paraId="1297010E" w14:textId="77D4C36D" w:rsidR="00E50F1B" w:rsidRDefault="00E50F1B">
      <w:pPr>
        <w:pStyle w:val="Kazalovsebine1"/>
        <w:tabs>
          <w:tab w:val="right" w:leader="dot" w:pos="9062"/>
        </w:tabs>
        <w:rPr>
          <w:rFonts w:asciiTheme="minorHAnsi" w:eastAsiaTheme="minorEastAsia" w:hAnsiTheme="minorHAnsi" w:cstheme="minorBidi"/>
          <w:noProof/>
          <w:sz w:val="22"/>
        </w:rPr>
      </w:pPr>
      <w:hyperlink w:anchor="_Toc514912952" w:history="1">
        <w:r w:rsidRPr="005B750C">
          <w:rPr>
            <w:rStyle w:val="Hiperpovezava"/>
            <w:rFonts w:ascii="Garamond" w:hAnsi="Garamond"/>
            <w:b/>
            <w:noProof/>
          </w:rPr>
          <w:t>Reference</w:t>
        </w:r>
        <w:r>
          <w:rPr>
            <w:noProof/>
            <w:webHidden/>
          </w:rPr>
          <w:tab/>
        </w:r>
        <w:r>
          <w:rPr>
            <w:noProof/>
            <w:webHidden/>
          </w:rPr>
          <w:fldChar w:fldCharType="begin"/>
        </w:r>
        <w:r>
          <w:rPr>
            <w:noProof/>
            <w:webHidden/>
          </w:rPr>
          <w:instrText xml:space="preserve"> PAGEREF _Toc514912952 \h </w:instrText>
        </w:r>
        <w:r>
          <w:rPr>
            <w:noProof/>
            <w:webHidden/>
          </w:rPr>
        </w:r>
        <w:r>
          <w:rPr>
            <w:noProof/>
            <w:webHidden/>
          </w:rPr>
          <w:fldChar w:fldCharType="separate"/>
        </w:r>
        <w:r>
          <w:rPr>
            <w:noProof/>
            <w:webHidden/>
          </w:rPr>
          <w:t>42</w:t>
        </w:r>
        <w:r>
          <w:rPr>
            <w:noProof/>
            <w:webHidden/>
          </w:rPr>
          <w:fldChar w:fldCharType="end"/>
        </w:r>
      </w:hyperlink>
    </w:p>
    <w:p w14:paraId="4610266A" w14:textId="6BD3DEAC" w:rsidR="00E50F1B" w:rsidRDefault="00E50F1B">
      <w:pPr>
        <w:pStyle w:val="Kazalovsebine1"/>
        <w:tabs>
          <w:tab w:val="right" w:leader="dot" w:pos="9062"/>
        </w:tabs>
        <w:rPr>
          <w:rFonts w:asciiTheme="minorHAnsi" w:eastAsiaTheme="minorEastAsia" w:hAnsiTheme="minorHAnsi" w:cstheme="minorBidi"/>
          <w:noProof/>
          <w:sz w:val="22"/>
        </w:rPr>
      </w:pPr>
      <w:hyperlink w:anchor="_Toc514912953" w:history="1">
        <w:r w:rsidRPr="005B750C">
          <w:rPr>
            <w:rStyle w:val="Hiperpovezava"/>
            <w:rFonts w:ascii="Garamond" w:hAnsi="Garamond"/>
            <w:noProof/>
          </w:rPr>
          <w:t>Potrdilo o referenčnem projektu</w:t>
        </w:r>
        <w:r>
          <w:rPr>
            <w:noProof/>
            <w:webHidden/>
          </w:rPr>
          <w:tab/>
        </w:r>
        <w:r>
          <w:rPr>
            <w:noProof/>
            <w:webHidden/>
          </w:rPr>
          <w:fldChar w:fldCharType="begin"/>
        </w:r>
        <w:r>
          <w:rPr>
            <w:noProof/>
            <w:webHidden/>
          </w:rPr>
          <w:instrText xml:space="preserve"> PAGEREF _Toc514912953 \h </w:instrText>
        </w:r>
        <w:r>
          <w:rPr>
            <w:noProof/>
            <w:webHidden/>
          </w:rPr>
        </w:r>
        <w:r>
          <w:rPr>
            <w:noProof/>
            <w:webHidden/>
          </w:rPr>
          <w:fldChar w:fldCharType="separate"/>
        </w:r>
        <w:r>
          <w:rPr>
            <w:noProof/>
            <w:webHidden/>
          </w:rPr>
          <w:t>43</w:t>
        </w:r>
        <w:r>
          <w:rPr>
            <w:noProof/>
            <w:webHidden/>
          </w:rPr>
          <w:fldChar w:fldCharType="end"/>
        </w:r>
      </w:hyperlink>
    </w:p>
    <w:p w14:paraId="749E906A" w14:textId="1B5EB441" w:rsidR="00E50F1B" w:rsidRDefault="00E50F1B">
      <w:pPr>
        <w:pStyle w:val="Kazalovsebine1"/>
        <w:tabs>
          <w:tab w:val="right" w:leader="dot" w:pos="9062"/>
        </w:tabs>
        <w:rPr>
          <w:rFonts w:asciiTheme="minorHAnsi" w:eastAsiaTheme="minorEastAsia" w:hAnsiTheme="minorHAnsi" w:cstheme="minorBidi"/>
          <w:noProof/>
          <w:sz w:val="22"/>
        </w:rPr>
      </w:pPr>
      <w:hyperlink w:anchor="_Toc514912954" w:history="1">
        <w:r w:rsidRPr="005B750C">
          <w:rPr>
            <w:rStyle w:val="Hiperpovezava"/>
            <w:rFonts w:ascii="Garamond" w:hAnsi="Garamond"/>
            <w:b/>
            <w:noProof/>
          </w:rPr>
          <w:t>Izjava po 35. členu ZIntPK</w:t>
        </w:r>
        <w:r>
          <w:rPr>
            <w:noProof/>
            <w:webHidden/>
          </w:rPr>
          <w:tab/>
        </w:r>
        <w:r>
          <w:rPr>
            <w:noProof/>
            <w:webHidden/>
          </w:rPr>
          <w:fldChar w:fldCharType="begin"/>
        </w:r>
        <w:r>
          <w:rPr>
            <w:noProof/>
            <w:webHidden/>
          </w:rPr>
          <w:instrText xml:space="preserve"> PAGEREF _Toc514912954 \h </w:instrText>
        </w:r>
        <w:r>
          <w:rPr>
            <w:noProof/>
            <w:webHidden/>
          </w:rPr>
        </w:r>
        <w:r>
          <w:rPr>
            <w:noProof/>
            <w:webHidden/>
          </w:rPr>
          <w:fldChar w:fldCharType="separate"/>
        </w:r>
        <w:r>
          <w:rPr>
            <w:noProof/>
            <w:webHidden/>
          </w:rPr>
          <w:t>44</w:t>
        </w:r>
        <w:r>
          <w:rPr>
            <w:noProof/>
            <w:webHidden/>
          </w:rPr>
          <w:fldChar w:fldCharType="end"/>
        </w:r>
      </w:hyperlink>
    </w:p>
    <w:p w14:paraId="02171F88" w14:textId="4F431B85" w:rsidR="00E50F1B" w:rsidRDefault="00E50F1B">
      <w:pPr>
        <w:pStyle w:val="Kazalovsebine1"/>
        <w:tabs>
          <w:tab w:val="right" w:leader="dot" w:pos="9062"/>
        </w:tabs>
        <w:rPr>
          <w:rFonts w:asciiTheme="minorHAnsi" w:eastAsiaTheme="minorEastAsia" w:hAnsiTheme="minorHAnsi" w:cstheme="minorBidi"/>
          <w:noProof/>
          <w:sz w:val="22"/>
        </w:rPr>
      </w:pPr>
      <w:hyperlink w:anchor="_Toc514912955" w:history="1">
        <w:r w:rsidRPr="005B750C">
          <w:rPr>
            <w:rStyle w:val="Hiperpovezava"/>
            <w:rFonts w:ascii="Garamond" w:hAnsi="Garamond"/>
            <w:b/>
            <w:noProof/>
          </w:rPr>
          <w:t>Vzorec pogodbe</w:t>
        </w:r>
        <w:r>
          <w:rPr>
            <w:noProof/>
            <w:webHidden/>
          </w:rPr>
          <w:tab/>
        </w:r>
        <w:r>
          <w:rPr>
            <w:noProof/>
            <w:webHidden/>
          </w:rPr>
          <w:fldChar w:fldCharType="begin"/>
        </w:r>
        <w:r>
          <w:rPr>
            <w:noProof/>
            <w:webHidden/>
          </w:rPr>
          <w:instrText xml:space="preserve"> PAGEREF _Toc514912955 \h </w:instrText>
        </w:r>
        <w:r>
          <w:rPr>
            <w:noProof/>
            <w:webHidden/>
          </w:rPr>
        </w:r>
        <w:r>
          <w:rPr>
            <w:noProof/>
            <w:webHidden/>
          </w:rPr>
          <w:fldChar w:fldCharType="separate"/>
        </w:r>
        <w:r>
          <w:rPr>
            <w:noProof/>
            <w:webHidden/>
          </w:rPr>
          <w:t>45</w:t>
        </w:r>
        <w:r>
          <w:rPr>
            <w:noProof/>
            <w:webHidden/>
          </w:rPr>
          <w:fldChar w:fldCharType="end"/>
        </w:r>
      </w:hyperlink>
    </w:p>
    <w:p w14:paraId="1F8941EB" w14:textId="055CEC69" w:rsidR="000C2647" w:rsidRPr="004330CC" w:rsidRDefault="000C2647" w:rsidP="00B12F6B">
      <w:pPr>
        <w:shd w:val="clear" w:color="auto" w:fill="FFFFFF" w:themeFill="background1"/>
        <w:spacing w:line="312" w:lineRule="auto"/>
        <w:jc w:val="both"/>
        <w:rPr>
          <w:rFonts w:ascii="Garamond" w:hAnsi="Garamond" w:cs="Arial"/>
          <w:sz w:val="20"/>
          <w:szCs w:val="20"/>
        </w:rPr>
      </w:pPr>
      <w:r w:rsidRPr="004330CC">
        <w:rPr>
          <w:rFonts w:ascii="Garamond" w:hAnsi="Garamond" w:cs="Arial"/>
          <w:sz w:val="20"/>
          <w:szCs w:val="20"/>
        </w:rPr>
        <w:fldChar w:fldCharType="end"/>
      </w:r>
    </w:p>
    <w:p w14:paraId="6FB293D5" w14:textId="77777777" w:rsidR="000C2647" w:rsidRPr="0031011F" w:rsidRDefault="000C2647" w:rsidP="00B12F6B">
      <w:pPr>
        <w:shd w:val="clear" w:color="auto" w:fill="FFFFFF" w:themeFill="background1"/>
        <w:spacing w:after="0" w:line="312" w:lineRule="auto"/>
        <w:jc w:val="both"/>
        <w:rPr>
          <w:rFonts w:ascii="Garamond" w:hAnsi="Garamond" w:cs="Arial"/>
          <w:sz w:val="24"/>
          <w:szCs w:val="24"/>
          <w:lang w:eastAsia="sl-SI"/>
        </w:rPr>
      </w:pPr>
    </w:p>
    <w:p w14:paraId="30DE4CD0" w14:textId="77777777" w:rsidR="000C2647" w:rsidRPr="0031011F" w:rsidRDefault="000C2647" w:rsidP="00B12F6B">
      <w:pPr>
        <w:shd w:val="clear" w:color="auto" w:fill="FFFFFF" w:themeFill="background1"/>
        <w:spacing w:after="0" w:line="312" w:lineRule="auto"/>
        <w:jc w:val="both"/>
        <w:rPr>
          <w:rFonts w:ascii="Garamond" w:hAnsi="Garamond" w:cs="Arial"/>
          <w:sz w:val="24"/>
          <w:szCs w:val="24"/>
          <w:lang w:eastAsia="sl-SI"/>
        </w:rPr>
      </w:pPr>
    </w:p>
    <w:p w14:paraId="5B3599E8" w14:textId="77777777" w:rsidR="000C2647" w:rsidRPr="0031011F" w:rsidRDefault="000C2647" w:rsidP="00B12F6B">
      <w:pPr>
        <w:shd w:val="clear" w:color="auto" w:fill="FFFFFF" w:themeFill="background1"/>
        <w:spacing w:after="0" w:line="312" w:lineRule="auto"/>
        <w:jc w:val="both"/>
        <w:rPr>
          <w:rFonts w:ascii="Garamond" w:hAnsi="Garamond" w:cs="Arial"/>
          <w:sz w:val="24"/>
          <w:szCs w:val="24"/>
          <w:lang w:eastAsia="sl-SI"/>
        </w:rPr>
      </w:pPr>
    </w:p>
    <w:p w14:paraId="325E4B06" w14:textId="382F565D" w:rsidR="000C2647" w:rsidRDefault="000C2647" w:rsidP="00B12F6B">
      <w:pPr>
        <w:shd w:val="clear" w:color="auto" w:fill="FFFFFF" w:themeFill="background1"/>
        <w:spacing w:after="0" w:line="312" w:lineRule="auto"/>
        <w:jc w:val="both"/>
        <w:rPr>
          <w:rFonts w:ascii="Garamond" w:hAnsi="Garamond" w:cs="Arial"/>
          <w:sz w:val="24"/>
          <w:szCs w:val="24"/>
          <w:lang w:eastAsia="sl-SI"/>
        </w:rPr>
      </w:pPr>
    </w:p>
    <w:p w14:paraId="0B10FEB6" w14:textId="6B443679" w:rsidR="00655EE5" w:rsidRDefault="00655EE5" w:rsidP="00B12F6B">
      <w:pPr>
        <w:shd w:val="clear" w:color="auto" w:fill="FFFFFF" w:themeFill="background1"/>
        <w:spacing w:after="0" w:line="312" w:lineRule="auto"/>
        <w:jc w:val="both"/>
        <w:rPr>
          <w:rFonts w:ascii="Garamond" w:hAnsi="Garamond" w:cs="Arial"/>
          <w:sz w:val="24"/>
          <w:szCs w:val="24"/>
          <w:lang w:eastAsia="sl-SI"/>
        </w:rPr>
      </w:pPr>
    </w:p>
    <w:p w14:paraId="32EA9F31" w14:textId="77777777" w:rsidR="009437F1" w:rsidRDefault="009437F1" w:rsidP="00B12F6B">
      <w:pPr>
        <w:shd w:val="clear" w:color="auto" w:fill="FFFFFF" w:themeFill="background1"/>
        <w:spacing w:after="0" w:line="312" w:lineRule="auto"/>
        <w:jc w:val="both"/>
        <w:rPr>
          <w:rFonts w:ascii="Garamond" w:hAnsi="Garamond" w:cs="Arial"/>
          <w:sz w:val="24"/>
          <w:szCs w:val="24"/>
          <w:lang w:eastAsia="sl-SI"/>
        </w:rPr>
      </w:pPr>
    </w:p>
    <w:p w14:paraId="3288CB6A" w14:textId="45044F4D" w:rsidR="00655EE5" w:rsidRDefault="00655EE5" w:rsidP="00B12F6B">
      <w:pPr>
        <w:shd w:val="clear" w:color="auto" w:fill="FFFFFF" w:themeFill="background1"/>
        <w:spacing w:after="0" w:line="312" w:lineRule="auto"/>
        <w:jc w:val="both"/>
        <w:rPr>
          <w:rFonts w:ascii="Garamond" w:hAnsi="Garamond" w:cs="Arial"/>
          <w:sz w:val="24"/>
          <w:szCs w:val="24"/>
          <w:lang w:eastAsia="sl-SI"/>
        </w:rPr>
      </w:pPr>
    </w:p>
    <w:p w14:paraId="51631F81" w14:textId="62F3852F" w:rsidR="004330CC" w:rsidRDefault="004330CC" w:rsidP="00B12F6B">
      <w:pPr>
        <w:shd w:val="clear" w:color="auto" w:fill="FFFFFF" w:themeFill="background1"/>
        <w:spacing w:after="0" w:line="312" w:lineRule="auto"/>
        <w:jc w:val="both"/>
        <w:rPr>
          <w:rFonts w:ascii="Garamond" w:hAnsi="Garamond" w:cs="Arial"/>
          <w:sz w:val="24"/>
          <w:szCs w:val="24"/>
          <w:lang w:eastAsia="sl-SI"/>
        </w:rPr>
      </w:pPr>
    </w:p>
    <w:p w14:paraId="33493551" w14:textId="77777777" w:rsidR="004330CC" w:rsidRPr="0031011F" w:rsidRDefault="004330CC" w:rsidP="00B12F6B">
      <w:pPr>
        <w:shd w:val="clear" w:color="auto" w:fill="FFFFFF" w:themeFill="background1"/>
        <w:spacing w:after="0" w:line="312" w:lineRule="auto"/>
        <w:jc w:val="both"/>
        <w:rPr>
          <w:rFonts w:ascii="Garamond" w:hAnsi="Garamond" w:cs="Arial"/>
          <w:sz w:val="24"/>
          <w:szCs w:val="24"/>
          <w:lang w:eastAsia="sl-SI"/>
        </w:rPr>
      </w:pPr>
    </w:p>
    <w:p w14:paraId="6670F4AD" w14:textId="77777777" w:rsidR="000C2647" w:rsidRPr="0031011F" w:rsidRDefault="000C2647" w:rsidP="00B12F6B">
      <w:pPr>
        <w:shd w:val="clear" w:color="auto" w:fill="FFFFFF" w:themeFill="background1"/>
        <w:spacing w:after="0" w:line="312" w:lineRule="auto"/>
        <w:jc w:val="both"/>
        <w:rPr>
          <w:rFonts w:ascii="Garamond" w:hAnsi="Garamond" w:cs="Arial"/>
          <w:sz w:val="24"/>
          <w:szCs w:val="24"/>
          <w:lang w:eastAsia="sl-SI"/>
        </w:rPr>
      </w:pPr>
    </w:p>
    <w:p w14:paraId="16678657" w14:textId="77777777" w:rsidR="000C2647" w:rsidRPr="0031011F" w:rsidRDefault="000C2647" w:rsidP="00B12F6B">
      <w:pPr>
        <w:shd w:val="clear" w:color="auto" w:fill="FFFFFF" w:themeFill="background1"/>
        <w:spacing w:after="0" w:line="312" w:lineRule="auto"/>
        <w:jc w:val="both"/>
        <w:rPr>
          <w:rFonts w:ascii="Garamond" w:hAnsi="Garamond" w:cs="Arial"/>
          <w:sz w:val="24"/>
          <w:szCs w:val="24"/>
          <w:lang w:eastAsia="sl-SI"/>
        </w:rPr>
      </w:pPr>
    </w:p>
    <w:p w14:paraId="1C9963E4" w14:textId="77777777" w:rsidR="000C2647" w:rsidRPr="0031011F" w:rsidRDefault="000C2647" w:rsidP="00B12F6B">
      <w:pPr>
        <w:shd w:val="clear" w:color="auto" w:fill="FFFFFF" w:themeFill="background1"/>
        <w:spacing w:after="0" w:line="312" w:lineRule="auto"/>
        <w:jc w:val="both"/>
        <w:rPr>
          <w:rFonts w:ascii="Garamond" w:hAnsi="Garamond" w:cs="Arial"/>
          <w:sz w:val="24"/>
          <w:szCs w:val="24"/>
          <w:lang w:eastAsia="sl-SI"/>
        </w:rPr>
      </w:pPr>
    </w:p>
    <w:p w14:paraId="4399E2B7" w14:textId="252CB17D" w:rsidR="000C2647" w:rsidRDefault="000C2647" w:rsidP="00B12F6B">
      <w:pPr>
        <w:shd w:val="clear" w:color="auto" w:fill="FFFFFF" w:themeFill="background1"/>
        <w:spacing w:after="0" w:line="312" w:lineRule="auto"/>
        <w:jc w:val="both"/>
        <w:rPr>
          <w:rFonts w:ascii="Garamond" w:hAnsi="Garamond" w:cs="Arial"/>
          <w:sz w:val="24"/>
          <w:szCs w:val="24"/>
          <w:lang w:eastAsia="sl-SI"/>
        </w:rPr>
      </w:pPr>
    </w:p>
    <w:p w14:paraId="3EA1DD3B" w14:textId="62B0EB96" w:rsidR="004330CC" w:rsidRDefault="004330CC" w:rsidP="00B12F6B">
      <w:pPr>
        <w:shd w:val="clear" w:color="auto" w:fill="FFFFFF" w:themeFill="background1"/>
        <w:spacing w:after="0" w:line="312" w:lineRule="auto"/>
        <w:jc w:val="both"/>
        <w:rPr>
          <w:rFonts w:ascii="Garamond" w:hAnsi="Garamond" w:cs="Arial"/>
          <w:sz w:val="24"/>
          <w:szCs w:val="24"/>
          <w:lang w:eastAsia="sl-SI"/>
        </w:rPr>
      </w:pPr>
    </w:p>
    <w:p w14:paraId="384ABA73" w14:textId="77777777" w:rsidR="004330CC" w:rsidRPr="0031011F" w:rsidRDefault="004330CC" w:rsidP="00B12F6B">
      <w:pPr>
        <w:shd w:val="clear" w:color="auto" w:fill="FFFFFF" w:themeFill="background1"/>
        <w:spacing w:after="0" w:line="312" w:lineRule="auto"/>
        <w:jc w:val="both"/>
        <w:rPr>
          <w:rFonts w:ascii="Garamond" w:hAnsi="Garamond" w:cs="Arial"/>
          <w:sz w:val="24"/>
          <w:szCs w:val="24"/>
          <w:lang w:eastAsia="sl-SI"/>
        </w:rPr>
      </w:pPr>
    </w:p>
    <w:p w14:paraId="019B6BDD" w14:textId="77777777" w:rsidR="000C2647" w:rsidRPr="0031011F" w:rsidRDefault="000C2647" w:rsidP="00B12F6B">
      <w:pPr>
        <w:shd w:val="clear" w:color="auto" w:fill="FFFFFF" w:themeFill="background1"/>
        <w:spacing w:after="0" w:line="312" w:lineRule="auto"/>
        <w:jc w:val="both"/>
        <w:rPr>
          <w:rFonts w:ascii="Garamond" w:hAnsi="Garamond" w:cs="Arial"/>
          <w:sz w:val="24"/>
          <w:szCs w:val="24"/>
          <w:lang w:eastAsia="sl-SI"/>
        </w:rPr>
      </w:pPr>
    </w:p>
    <w:p w14:paraId="4285A78B" w14:textId="77777777" w:rsidR="000C2647" w:rsidRPr="0031011F" w:rsidRDefault="000C2647" w:rsidP="00B12F6B">
      <w:pPr>
        <w:shd w:val="clear" w:color="auto" w:fill="FFFFFF" w:themeFill="background1"/>
        <w:spacing w:after="0" w:line="312" w:lineRule="auto"/>
        <w:jc w:val="both"/>
        <w:rPr>
          <w:rFonts w:ascii="Garamond" w:hAnsi="Garamond" w:cs="Arial"/>
          <w:sz w:val="24"/>
          <w:szCs w:val="24"/>
          <w:lang w:eastAsia="sl-SI"/>
        </w:rPr>
      </w:pPr>
    </w:p>
    <w:p w14:paraId="16CFB067" w14:textId="77777777" w:rsidR="000C2647" w:rsidRPr="004330CC" w:rsidRDefault="000C2647" w:rsidP="00B12F6B">
      <w:pPr>
        <w:shd w:val="clear" w:color="auto" w:fill="FFFFFF" w:themeFill="background1"/>
        <w:spacing w:after="0" w:line="312" w:lineRule="auto"/>
        <w:jc w:val="both"/>
        <w:rPr>
          <w:rFonts w:ascii="Garamond" w:hAnsi="Garamond"/>
          <w:b/>
          <w:sz w:val="24"/>
          <w:szCs w:val="24"/>
          <w:lang w:eastAsia="sl-SI"/>
        </w:rPr>
      </w:pPr>
      <w:r w:rsidRPr="004330CC">
        <w:rPr>
          <w:rFonts w:ascii="Garamond" w:hAnsi="Garamond"/>
          <w:b/>
          <w:sz w:val="24"/>
          <w:szCs w:val="24"/>
          <w:lang w:eastAsia="sl-SI"/>
        </w:rPr>
        <w:t>NAVODILA PONUDNIKOM</w:t>
      </w:r>
    </w:p>
    <w:p w14:paraId="38AF1F7C"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31579723"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84DF14F" w14:textId="77777777" w:rsidR="000C2647" w:rsidRPr="0031011F" w:rsidRDefault="000C2647" w:rsidP="00B12F6B">
      <w:pPr>
        <w:shd w:val="clear" w:color="auto" w:fill="FFFFFF" w:themeFill="background1"/>
        <w:spacing w:after="0" w:line="312" w:lineRule="auto"/>
        <w:contextualSpacing/>
        <w:jc w:val="both"/>
        <w:outlineLvl w:val="0"/>
        <w:rPr>
          <w:rFonts w:ascii="Garamond" w:hAnsi="Garamond"/>
          <w:b/>
          <w:sz w:val="24"/>
          <w:szCs w:val="24"/>
        </w:rPr>
      </w:pPr>
      <w:bookmarkStart w:id="18" w:name="_Ref356391452"/>
      <w:bookmarkStart w:id="19" w:name="_Toc356904113"/>
      <w:bookmarkStart w:id="20" w:name="_Toc402336678"/>
      <w:bookmarkStart w:id="21" w:name="_Toc514912908"/>
      <w:r w:rsidRPr="0031011F">
        <w:rPr>
          <w:rFonts w:ascii="Garamond" w:hAnsi="Garamond"/>
          <w:b/>
          <w:sz w:val="24"/>
          <w:szCs w:val="24"/>
        </w:rPr>
        <w:t>1  Predmet in podatki o javnem naročilu</w:t>
      </w:r>
      <w:bookmarkEnd w:id="18"/>
      <w:bookmarkEnd w:id="19"/>
      <w:bookmarkEnd w:id="20"/>
      <w:bookmarkEnd w:id="21"/>
    </w:p>
    <w:p w14:paraId="312F2424"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788A34A5" w14:textId="7FEBC579" w:rsidR="000C2647" w:rsidRPr="0031011F" w:rsidRDefault="000C2647" w:rsidP="00B12F6B">
      <w:p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 xml:space="preserve">Vrtec Mengeš, Šolska ulica 12, 1234 Mengeš (v nadaljevanju: naročnik), v skladu s 40. členom ZJN-3 vabi vse zainteresirane ponudnike, da predložijo svojo pisno ponudbo v skladu s to dokumentacijo, objavljeno na Portalu javnih naročil po odprtem postopku za izbiro izvajalca </w:t>
      </w:r>
      <w:r w:rsidR="00D73B94" w:rsidRPr="0031011F">
        <w:rPr>
          <w:rFonts w:ascii="Garamond" w:hAnsi="Garamond"/>
          <w:sz w:val="24"/>
          <w:szCs w:val="24"/>
        </w:rPr>
        <w:t xml:space="preserve">okolju prijaznih storitev čiščenja. </w:t>
      </w:r>
    </w:p>
    <w:p w14:paraId="6912874A"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72378042"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Predmet javnega naročila ni razdeljen na sklope.</w:t>
      </w:r>
    </w:p>
    <w:p w14:paraId="564056C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7D4D8187" w14:textId="7D55F446"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Storitve čiščenja se bodo začele izvajati predvidoma </w:t>
      </w:r>
      <w:r w:rsidR="002921CD">
        <w:rPr>
          <w:rFonts w:ascii="Garamond" w:hAnsi="Garamond"/>
          <w:sz w:val="24"/>
          <w:szCs w:val="24"/>
        </w:rPr>
        <w:t>1.8</w:t>
      </w:r>
      <w:r w:rsidRPr="0031011F">
        <w:rPr>
          <w:rFonts w:ascii="Garamond" w:hAnsi="Garamond"/>
          <w:sz w:val="24"/>
          <w:szCs w:val="24"/>
        </w:rPr>
        <w:t>.2018.  Naročnik bo sklenil pogodbo z enim ponudnikom za obdobje 48 mesecev. Pogodba se bo predvidoma sklenila dne 1</w:t>
      </w:r>
      <w:r w:rsidR="002921CD">
        <w:rPr>
          <w:rFonts w:ascii="Garamond" w:hAnsi="Garamond"/>
          <w:sz w:val="24"/>
          <w:szCs w:val="24"/>
        </w:rPr>
        <w:t>0</w:t>
      </w:r>
      <w:r w:rsidRPr="0031011F">
        <w:rPr>
          <w:rFonts w:ascii="Garamond" w:hAnsi="Garamond"/>
          <w:sz w:val="24"/>
          <w:szCs w:val="24"/>
        </w:rPr>
        <w:t>.7.2018</w:t>
      </w:r>
      <w:r w:rsidR="007E2641">
        <w:rPr>
          <w:rFonts w:ascii="Garamond" w:hAnsi="Garamond"/>
          <w:sz w:val="24"/>
          <w:szCs w:val="24"/>
        </w:rPr>
        <w:t xml:space="preserve">, pričela pa bo veljati z dnem 1.8.2018, pod pogojem, da je ponudnik predhodno predložil ustrezna zavarovanja. </w:t>
      </w:r>
    </w:p>
    <w:p w14:paraId="216F2091"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Ponudnik se lahko poteguje le za naročilo celotnih razpisanih del.</w:t>
      </w:r>
    </w:p>
    <w:p w14:paraId="3F410C5B"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lang w:eastAsia="sl-SI"/>
        </w:rPr>
        <w:t>Variantne ponudbe niso dopustne.</w:t>
      </w:r>
    </w:p>
    <w:p w14:paraId="3D83C2F2"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2DA8720" w14:textId="30DEE357" w:rsidR="000C2647" w:rsidRDefault="000C2647" w:rsidP="00B12F6B">
      <w:pPr>
        <w:shd w:val="clear" w:color="auto" w:fill="FFFFFF" w:themeFill="background1"/>
        <w:spacing w:after="0" w:line="312" w:lineRule="auto"/>
        <w:contextualSpacing/>
        <w:jc w:val="both"/>
        <w:outlineLvl w:val="0"/>
        <w:rPr>
          <w:rFonts w:ascii="Garamond" w:hAnsi="Garamond"/>
          <w:b/>
          <w:sz w:val="24"/>
          <w:szCs w:val="24"/>
        </w:rPr>
      </w:pPr>
      <w:bookmarkStart w:id="22" w:name="_Toc356904114"/>
      <w:bookmarkStart w:id="23" w:name="_Toc402336679"/>
      <w:bookmarkStart w:id="24" w:name="_Toc514912909"/>
      <w:r w:rsidRPr="0031011F">
        <w:rPr>
          <w:rFonts w:ascii="Garamond" w:hAnsi="Garamond"/>
          <w:b/>
          <w:sz w:val="24"/>
          <w:szCs w:val="24"/>
        </w:rPr>
        <w:t xml:space="preserve">2 Oddaja ponudb, rok za </w:t>
      </w:r>
      <w:bookmarkEnd w:id="22"/>
      <w:bookmarkEnd w:id="23"/>
      <w:r w:rsidRPr="0031011F">
        <w:rPr>
          <w:rFonts w:ascii="Garamond" w:hAnsi="Garamond"/>
          <w:b/>
          <w:sz w:val="24"/>
          <w:szCs w:val="24"/>
        </w:rPr>
        <w:t>oddajo ponudb in odpiranje ponudb</w:t>
      </w:r>
      <w:bookmarkEnd w:id="24"/>
    </w:p>
    <w:p w14:paraId="71C447C9" w14:textId="77777777" w:rsidR="00E32A63" w:rsidRPr="0031011F" w:rsidRDefault="00E32A63" w:rsidP="00E32A63"/>
    <w:p w14:paraId="6EE6845B" w14:textId="77777777" w:rsidR="000C2647" w:rsidRPr="0031011F" w:rsidRDefault="000C2647" w:rsidP="00B12F6B">
      <w:pPr>
        <w:shd w:val="clear" w:color="auto" w:fill="FFFFFF" w:themeFill="background1"/>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bookmarkStart w:id="25" w:name="_Toc436222800"/>
      <w:r w:rsidRPr="0031011F">
        <w:rPr>
          <w:rFonts w:ascii="Garamond" w:hAnsi="Garamond" w:cs="Arial"/>
          <w:color w:val="000000"/>
          <w:sz w:val="24"/>
          <w:szCs w:val="24"/>
          <w:lang w:eastAsia="sl-SI"/>
        </w:rPr>
        <w:t xml:space="preserve">Ponudbe morajo biti do roka za predložene v informacijski sistem e-JN na spletnem naslovu </w:t>
      </w:r>
      <w:hyperlink r:id="rId8" w:history="1">
        <w:r w:rsidRPr="0031011F">
          <w:rPr>
            <w:rFonts w:ascii="Garamond" w:hAnsi="Garamond" w:cs="Arial"/>
            <w:color w:val="000000"/>
            <w:sz w:val="24"/>
            <w:szCs w:val="24"/>
            <w:lang w:eastAsia="sl-SI"/>
          </w:rPr>
          <w:t>https://ejn.gov.si/eJN2</w:t>
        </w:r>
      </w:hyperlink>
      <w:r w:rsidRPr="0031011F">
        <w:rPr>
          <w:rFonts w:ascii="Garamond" w:hAnsi="Garamond" w:cs="Arial"/>
          <w:color w:val="000000"/>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31011F">
          <w:rPr>
            <w:rFonts w:ascii="Garamond" w:hAnsi="Garamond" w:cs="Arial"/>
            <w:color w:val="000000"/>
            <w:sz w:val="24"/>
            <w:szCs w:val="24"/>
            <w:lang w:eastAsia="sl-SI"/>
          </w:rPr>
          <w:t>https://ejn.gov.si/eJN2</w:t>
        </w:r>
      </w:hyperlink>
      <w:r w:rsidRPr="0031011F">
        <w:rPr>
          <w:rFonts w:ascii="Garamond" w:hAnsi="Garamond" w:cs="Arial"/>
          <w:color w:val="000000"/>
          <w:sz w:val="24"/>
          <w:szCs w:val="24"/>
          <w:lang w:eastAsia="sl-SI"/>
        </w:rPr>
        <w:t>.</w:t>
      </w:r>
    </w:p>
    <w:p w14:paraId="1C708EA6" w14:textId="77777777" w:rsidR="000C2647" w:rsidRPr="0031011F" w:rsidRDefault="000C2647" w:rsidP="00B12F6B">
      <w:pPr>
        <w:shd w:val="clear" w:color="auto" w:fill="FFFFFF" w:themeFill="background1"/>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0C2647" w:rsidRPr="0031011F" w14:paraId="6A43360D" w14:textId="77777777" w:rsidTr="000C2647">
        <w:tc>
          <w:tcPr>
            <w:tcW w:w="9062" w:type="dxa"/>
          </w:tcPr>
          <w:p w14:paraId="251D25E3" w14:textId="704869DC" w:rsidR="000C2647" w:rsidRPr="0031011F" w:rsidRDefault="000C2647" w:rsidP="00B12F6B">
            <w:pPr>
              <w:shd w:val="clear" w:color="auto" w:fill="FFFFFF" w:themeFill="background1"/>
              <w:tabs>
                <w:tab w:val="center" w:pos="4536"/>
                <w:tab w:val="right" w:pos="8647"/>
                <w:tab w:val="right" w:pos="9072"/>
              </w:tabs>
              <w:suppressAutoHyphens/>
              <w:spacing w:after="0" w:line="312" w:lineRule="auto"/>
              <w:jc w:val="both"/>
              <w:rPr>
                <w:rFonts w:ascii="Garamond" w:hAnsi="Garamond" w:cs="Arial"/>
                <w:color w:val="000000"/>
                <w:sz w:val="24"/>
                <w:szCs w:val="24"/>
              </w:rPr>
            </w:pPr>
            <w:r w:rsidRPr="0031011F">
              <w:rPr>
                <w:rFonts w:ascii="Garamond" w:hAnsi="Garamond" w:cs="Arial"/>
                <w:color w:val="000000"/>
                <w:sz w:val="24"/>
                <w:szCs w:val="24"/>
              </w:rPr>
              <w:t xml:space="preserve">Rok za oddajo ponudb je </w:t>
            </w:r>
            <w:r w:rsidR="008737C0">
              <w:rPr>
                <w:rFonts w:ascii="Garamond" w:hAnsi="Garamond" w:cs="Arial"/>
                <w:color w:val="000000"/>
                <w:sz w:val="24"/>
                <w:szCs w:val="24"/>
              </w:rPr>
              <w:t xml:space="preserve"> 28.5.</w:t>
            </w:r>
            <w:r w:rsidRPr="0031011F">
              <w:rPr>
                <w:rFonts w:ascii="Garamond" w:hAnsi="Garamond" w:cs="Arial"/>
                <w:color w:val="000000"/>
                <w:sz w:val="24"/>
                <w:szCs w:val="24"/>
              </w:rPr>
              <w:t xml:space="preserve">2018  ob </w:t>
            </w:r>
            <w:r w:rsidR="008737C0">
              <w:rPr>
                <w:rFonts w:ascii="Garamond" w:hAnsi="Garamond" w:cs="Arial"/>
                <w:color w:val="000000"/>
                <w:sz w:val="24"/>
                <w:szCs w:val="24"/>
              </w:rPr>
              <w:t>10:00</w:t>
            </w:r>
            <w:r w:rsidRPr="0031011F">
              <w:rPr>
                <w:rFonts w:ascii="Garamond" w:hAnsi="Garamond" w:cs="Arial"/>
                <w:color w:val="000000"/>
                <w:sz w:val="24"/>
                <w:szCs w:val="24"/>
              </w:rPr>
              <w:t xml:space="preserve"> uri.</w:t>
            </w:r>
          </w:p>
        </w:tc>
      </w:tr>
    </w:tbl>
    <w:bookmarkEnd w:id="26"/>
    <w:p w14:paraId="2F7D8098" w14:textId="77777777" w:rsidR="000C2647" w:rsidRPr="0031011F" w:rsidRDefault="000C2647" w:rsidP="00B12F6B">
      <w:pPr>
        <w:shd w:val="clear" w:color="auto" w:fill="FFFFFF" w:themeFill="background1"/>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r w:rsidRPr="0031011F">
        <w:rPr>
          <w:rFonts w:ascii="Garamond" w:hAnsi="Garamond" w:cs="Arial"/>
          <w:color w:val="000000"/>
          <w:sz w:val="24"/>
          <w:szCs w:val="24"/>
          <w:lang w:eastAsia="sl-SI"/>
        </w:rPr>
        <w:t>Za oddano ponudbo se šteje ponudba, ki je v informacijskem sistemu e-JN označena s statusom »ODDANO«.</w:t>
      </w:r>
    </w:p>
    <w:p w14:paraId="7CBB01F6" w14:textId="77777777" w:rsidR="000C2647" w:rsidRPr="0031011F" w:rsidRDefault="000C2647" w:rsidP="00B12F6B">
      <w:pPr>
        <w:shd w:val="clear" w:color="auto" w:fill="FFFFFF" w:themeFill="background1"/>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r w:rsidRPr="0031011F">
        <w:rPr>
          <w:rFonts w:ascii="Garamond" w:hAnsi="Garamond" w:cs="Arial"/>
          <w:color w:val="000000"/>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D4723CB" w14:textId="77777777" w:rsidR="000C2647" w:rsidRPr="0031011F" w:rsidRDefault="000C2647" w:rsidP="00B12F6B">
      <w:pPr>
        <w:shd w:val="clear" w:color="auto" w:fill="FFFFFF" w:themeFill="background1"/>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r w:rsidRPr="0031011F">
        <w:rPr>
          <w:rFonts w:ascii="Garamond" w:hAnsi="Garamond" w:cs="Arial"/>
          <w:color w:val="000000"/>
          <w:sz w:val="24"/>
          <w:szCs w:val="24"/>
          <w:lang w:eastAsia="sl-SI"/>
        </w:rPr>
        <w:t xml:space="preserve">Ponudnik se mora pred oddajo ponudbe registrirati na spletnem naslovu </w:t>
      </w:r>
      <w:hyperlink r:id="rId10" w:history="1">
        <w:r w:rsidRPr="0031011F">
          <w:rPr>
            <w:rFonts w:ascii="Garamond" w:hAnsi="Garamond" w:cs="Arial"/>
            <w:color w:val="000000"/>
            <w:sz w:val="24"/>
            <w:szCs w:val="24"/>
            <w:lang w:eastAsia="sl-SI"/>
          </w:rPr>
          <w:t>https://ejn.gov.si/eJN2</w:t>
        </w:r>
      </w:hyperlink>
      <w:r w:rsidRPr="0031011F">
        <w:rPr>
          <w:rFonts w:ascii="Garamond" w:hAnsi="Garamond" w:cs="Arial"/>
          <w:color w:val="000000"/>
          <w:sz w:val="24"/>
          <w:szCs w:val="24"/>
          <w:lang w:eastAsia="sl-SI"/>
        </w:rPr>
        <w:t xml:space="preserve">, v skladu z Navodili za uporabo e-JN. Če je ponudnik že registriran v informacijski sistem e-JN, se </w:t>
      </w:r>
      <w:r w:rsidRPr="0031011F">
        <w:rPr>
          <w:rFonts w:ascii="Garamond" w:hAnsi="Garamond" w:cs="Arial"/>
          <w:color w:val="000000"/>
          <w:sz w:val="24"/>
          <w:szCs w:val="24"/>
          <w:lang w:eastAsia="sl-SI"/>
        </w:rPr>
        <w:lastRenderedPageBreak/>
        <w:t>v aplikacijo prijavi na istem naslovu. Za oddajo ponudb je zahtevano eno od s strani kvalificiranega overitelja izdano digitalno potrdilo: SIGEN-CA (</w:t>
      </w:r>
      <w:hyperlink r:id="rId11" w:history="1">
        <w:r w:rsidRPr="0031011F">
          <w:rPr>
            <w:rFonts w:ascii="Garamond" w:hAnsi="Garamond" w:cs="Arial"/>
            <w:color w:val="000000"/>
            <w:sz w:val="24"/>
            <w:szCs w:val="24"/>
            <w:lang w:eastAsia="sl-SI"/>
          </w:rPr>
          <w:t>www.sigen-ca.si</w:t>
        </w:r>
      </w:hyperlink>
      <w:r w:rsidRPr="0031011F">
        <w:rPr>
          <w:rFonts w:ascii="Garamond" w:hAnsi="Garamond" w:cs="Arial"/>
          <w:color w:val="000000"/>
          <w:sz w:val="24"/>
          <w:szCs w:val="24"/>
          <w:lang w:eastAsia="sl-SI"/>
        </w:rPr>
        <w:t>), POŠTA®CA (postarca.posta.si), HALCOM-CA (</w:t>
      </w:r>
      <w:hyperlink r:id="rId12" w:history="1">
        <w:r w:rsidRPr="0031011F">
          <w:rPr>
            <w:rFonts w:ascii="Garamond" w:hAnsi="Garamond" w:cs="Arial"/>
            <w:color w:val="000000"/>
            <w:sz w:val="24"/>
            <w:szCs w:val="24"/>
            <w:lang w:eastAsia="sl-SI"/>
          </w:rPr>
          <w:t>www.halcom.si</w:t>
        </w:r>
      </w:hyperlink>
      <w:r w:rsidRPr="0031011F">
        <w:rPr>
          <w:rFonts w:ascii="Garamond" w:hAnsi="Garamond" w:cs="Arial"/>
          <w:color w:val="000000"/>
          <w:sz w:val="24"/>
          <w:szCs w:val="24"/>
          <w:lang w:eastAsia="sl-SI"/>
        </w:rPr>
        <w:t>), AC NLB (</w:t>
      </w:r>
      <w:hyperlink r:id="rId13" w:history="1">
        <w:r w:rsidRPr="0031011F">
          <w:rPr>
            <w:rFonts w:ascii="Garamond" w:hAnsi="Garamond" w:cs="Arial"/>
            <w:color w:val="000000"/>
            <w:sz w:val="24"/>
            <w:szCs w:val="24"/>
            <w:lang w:eastAsia="sl-SI"/>
          </w:rPr>
          <w:t>www.nlb.si</w:t>
        </w:r>
      </w:hyperlink>
      <w:r w:rsidRPr="0031011F">
        <w:rPr>
          <w:rFonts w:ascii="Garamond" w:hAnsi="Garamond" w:cs="Arial"/>
          <w:color w:val="000000"/>
          <w:sz w:val="24"/>
          <w:szCs w:val="24"/>
          <w:lang w:eastAsia="sl-SI"/>
        </w:rPr>
        <w:t>).</w:t>
      </w:r>
    </w:p>
    <w:p w14:paraId="1252749E" w14:textId="77777777" w:rsidR="000C2647" w:rsidRPr="0031011F" w:rsidRDefault="000C2647" w:rsidP="00B12F6B">
      <w:pPr>
        <w:shd w:val="clear" w:color="auto" w:fill="FFFFFF" w:themeFill="background1"/>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p>
    <w:tbl>
      <w:tblPr>
        <w:tblStyle w:val="Tabelamrea"/>
        <w:tblW w:w="0" w:type="auto"/>
        <w:tblLook w:val="04A0" w:firstRow="1" w:lastRow="0" w:firstColumn="1" w:lastColumn="0" w:noHBand="0" w:noVBand="1"/>
      </w:tblPr>
      <w:tblGrid>
        <w:gridCol w:w="9062"/>
      </w:tblGrid>
      <w:tr w:rsidR="000C2647" w:rsidRPr="0031011F" w14:paraId="2F986DEC" w14:textId="77777777" w:rsidTr="000C2647">
        <w:tc>
          <w:tcPr>
            <w:tcW w:w="9062" w:type="dxa"/>
          </w:tcPr>
          <w:p w14:paraId="00509CB5" w14:textId="41B32524" w:rsidR="000C2647" w:rsidRPr="0031011F" w:rsidRDefault="000C2647" w:rsidP="00B12F6B">
            <w:pPr>
              <w:shd w:val="clear" w:color="auto" w:fill="FFFFFF" w:themeFill="background1"/>
              <w:tabs>
                <w:tab w:val="center" w:pos="4536"/>
                <w:tab w:val="right" w:pos="8647"/>
                <w:tab w:val="right" w:pos="9072"/>
              </w:tabs>
              <w:suppressAutoHyphens/>
              <w:spacing w:after="0" w:line="312" w:lineRule="auto"/>
              <w:jc w:val="both"/>
              <w:rPr>
                <w:rFonts w:ascii="Garamond" w:hAnsi="Garamond" w:cs="Arial"/>
                <w:color w:val="000000"/>
                <w:sz w:val="24"/>
                <w:szCs w:val="24"/>
              </w:rPr>
            </w:pPr>
            <w:r w:rsidRPr="0031011F">
              <w:rPr>
                <w:rFonts w:ascii="Garamond" w:hAnsi="Garamond" w:cs="Arial"/>
                <w:color w:val="000000"/>
                <w:sz w:val="24"/>
                <w:szCs w:val="24"/>
              </w:rPr>
              <w:t>Odpiranje ponudb bo potekalo dne</w:t>
            </w:r>
            <w:r w:rsidR="008737C0">
              <w:rPr>
                <w:rFonts w:ascii="Garamond" w:hAnsi="Garamond" w:cs="Arial"/>
                <w:color w:val="000000"/>
                <w:sz w:val="24"/>
                <w:szCs w:val="24"/>
              </w:rPr>
              <w:t xml:space="preserve"> 28.5.</w:t>
            </w:r>
            <w:r w:rsidRPr="0031011F">
              <w:rPr>
                <w:rFonts w:ascii="Garamond" w:hAnsi="Garamond" w:cs="Arial"/>
                <w:color w:val="000000"/>
                <w:sz w:val="24"/>
                <w:szCs w:val="24"/>
              </w:rPr>
              <w:t xml:space="preserve">2018  ob </w:t>
            </w:r>
            <w:r w:rsidR="008737C0">
              <w:rPr>
                <w:rFonts w:ascii="Garamond" w:hAnsi="Garamond" w:cs="Arial"/>
                <w:color w:val="000000"/>
                <w:sz w:val="24"/>
                <w:szCs w:val="24"/>
              </w:rPr>
              <w:t>10:01</w:t>
            </w:r>
            <w:r w:rsidRPr="0031011F">
              <w:rPr>
                <w:rFonts w:ascii="Garamond" w:hAnsi="Garamond" w:cs="Arial"/>
                <w:color w:val="000000"/>
                <w:sz w:val="24"/>
                <w:szCs w:val="24"/>
              </w:rPr>
              <w:t xml:space="preserve"> uri v informacijskem sistemu e-JN, na spletnem naslovu </w:t>
            </w:r>
            <w:hyperlink r:id="rId14" w:history="1">
              <w:r w:rsidRPr="0031011F">
                <w:rPr>
                  <w:rFonts w:ascii="Garamond" w:hAnsi="Garamond"/>
                  <w:color w:val="000000"/>
                  <w:sz w:val="24"/>
                  <w:szCs w:val="24"/>
                </w:rPr>
                <w:t>https://ejn.gov.si/eJN2</w:t>
              </w:r>
            </w:hyperlink>
            <w:r w:rsidRPr="0031011F">
              <w:rPr>
                <w:rFonts w:ascii="Garamond" w:hAnsi="Garamond" w:cs="Arial"/>
                <w:color w:val="000000"/>
                <w:sz w:val="24"/>
                <w:szCs w:val="24"/>
              </w:rPr>
              <w:t xml:space="preserve"> .</w:t>
            </w:r>
          </w:p>
        </w:tc>
      </w:tr>
    </w:tbl>
    <w:p w14:paraId="05BDC9FC" w14:textId="77777777" w:rsidR="000C2647" w:rsidRPr="0031011F" w:rsidRDefault="000C2647" w:rsidP="00B12F6B">
      <w:pPr>
        <w:shd w:val="clear" w:color="auto" w:fill="FFFFFF" w:themeFill="background1"/>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p>
    <w:p w14:paraId="5CFA82D7" w14:textId="77777777" w:rsidR="000C2647" w:rsidRPr="0031011F" w:rsidRDefault="000C2647" w:rsidP="00B12F6B">
      <w:pPr>
        <w:shd w:val="clear" w:color="auto" w:fill="FFFFFF" w:themeFill="background1"/>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r w:rsidRPr="0031011F">
        <w:rPr>
          <w:rFonts w:ascii="Garamond" w:hAnsi="Garamond" w:cs="Arial"/>
          <w:color w:val="000000"/>
          <w:sz w:val="24"/>
          <w:szCs w:val="24"/>
          <w:lang w:eastAsia="sl-SI"/>
        </w:rPr>
        <w:t>Odpiranje poteka tako, da informacijski sistem e-JN samodejno ob zgoraj navedenem času  prikaže podatke o ponudniku, o variantah, če so bile zahtevane oziroma dovoljene, ter omogoči dostop do .</w:t>
      </w:r>
      <w:proofErr w:type="spellStart"/>
      <w:r w:rsidRPr="0031011F">
        <w:rPr>
          <w:rFonts w:ascii="Garamond" w:hAnsi="Garamond" w:cs="Arial"/>
          <w:color w:val="000000"/>
          <w:sz w:val="24"/>
          <w:szCs w:val="24"/>
          <w:lang w:eastAsia="sl-SI"/>
        </w:rPr>
        <w:t>pdf</w:t>
      </w:r>
      <w:proofErr w:type="spellEnd"/>
      <w:r w:rsidRPr="0031011F">
        <w:rPr>
          <w:rFonts w:ascii="Garamond" w:hAnsi="Garamond" w:cs="Arial"/>
          <w:color w:val="000000"/>
          <w:sz w:val="24"/>
          <w:szCs w:val="24"/>
          <w:lang w:eastAsia="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117A5816" w14:textId="77777777" w:rsidR="000C2647" w:rsidRPr="0031011F" w:rsidRDefault="000C2647" w:rsidP="00B12F6B">
      <w:pPr>
        <w:shd w:val="clear" w:color="auto" w:fill="FFFFFF" w:themeFill="background1"/>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p>
    <w:p w14:paraId="1D91FFA3" w14:textId="77777777" w:rsidR="000C2647" w:rsidRPr="0031011F" w:rsidRDefault="000C2647" w:rsidP="00B12F6B">
      <w:pPr>
        <w:shd w:val="clear" w:color="auto" w:fill="FFFFFF" w:themeFill="background1"/>
        <w:tabs>
          <w:tab w:val="center" w:pos="4536"/>
          <w:tab w:val="right" w:pos="8647"/>
          <w:tab w:val="right" w:pos="9072"/>
        </w:tabs>
        <w:suppressAutoHyphens/>
        <w:spacing w:after="0" w:line="312" w:lineRule="auto"/>
        <w:jc w:val="both"/>
        <w:rPr>
          <w:rFonts w:ascii="Garamond" w:hAnsi="Garamond" w:cs="Arial"/>
          <w:color w:val="000000"/>
          <w:sz w:val="24"/>
          <w:szCs w:val="24"/>
          <w:lang w:eastAsia="sl-SI"/>
        </w:rPr>
      </w:pPr>
    </w:p>
    <w:p w14:paraId="3FA6882D" w14:textId="77777777" w:rsidR="000C2647" w:rsidRPr="0031011F" w:rsidRDefault="000C2647" w:rsidP="00B12F6B">
      <w:pPr>
        <w:shd w:val="clear" w:color="auto" w:fill="FFFFFF" w:themeFill="background1"/>
        <w:spacing w:after="0" w:line="312" w:lineRule="auto"/>
        <w:contextualSpacing/>
        <w:jc w:val="both"/>
        <w:outlineLvl w:val="0"/>
        <w:rPr>
          <w:rFonts w:ascii="Garamond" w:hAnsi="Garamond"/>
          <w:b/>
          <w:sz w:val="24"/>
          <w:szCs w:val="24"/>
        </w:rPr>
      </w:pPr>
      <w:bookmarkStart w:id="27" w:name="_Toc514912910"/>
      <w:r w:rsidRPr="0031011F">
        <w:rPr>
          <w:rFonts w:ascii="Garamond" w:hAnsi="Garamond"/>
          <w:b/>
          <w:sz w:val="24"/>
          <w:szCs w:val="24"/>
        </w:rPr>
        <w:t xml:space="preserve">3 Pridobitev </w:t>
      </w:r>
      <w:bookmarkEnd w:id="25"/>
      <w:r w:rsidRPr="0031011F">
        <w:rPr>
          <w:rFonts w:ascii="Garamond" w:hAnsi="Garamond"/>
          <w:b/>
          <w:sz w:val="24"/>
          <w:szCs w:val="24"/>
        </w:rPr>
        <w:t>dokumentacije v zvezi z naročilom in pojasnila</w:t>
      </w:r>
      <w:bookmarkEnd w:id="27"/>
      <w:r w:rsidRPr="0031011F">
        <w:rPr>
          <w:rFonts w:ascii="Garamond" w:hAnsi="Garamond"/>
          <w:b/>
          <w:sz w:val="24"/>
          <w:szCs w:val="24"/>
        </w:rPr>
        <w:t xml:space="preserve"> </w:t>
      </w:r>
    </w:p>
    <w:p w14:paraId="72C2F70B"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3C8C52E3"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Dokumentacija v zvezi z naročilom je brezplačno na voljo na Portalu javnih naročil (</w:t>
      </w:r>
      <w:hyperlink r:id="rId15" w:history="1">
        <w:r w:rsidRPr="0031011F">
          <w:rPr>
            <w:rFonts w:ascii="Garamond" w:hAnsi="Garamond"/>
            <w:sz w:val="24"/>
            <w:szCs w:val="24"/>
            <w:lang w:eastAsia="sl-SI"/>
          </w:rPr>
          <w:t>www.enarocanje.si</w:t>
        </w:r>
      </w:hyperlink>
      <w:r w:rsidRPr="0031011F">
        <w:rPr>
          <w:rFonts w:ascii="Garamond" w:hAnsi="Garamond"/>
          <w:sz w:val="24"/>
          <w:szCs w:val="24"/>
          <w:lang w:eastAsia="sl-SI"/>
        </w:rPr>
        <w:t>) in na spletnih straneh naročnika.</w:t>
      </w:r>
    </w:p>
    <w:p w14:paraId="6E54ABE6"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415383CD" w14:textId="13C2D88B"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Ponudnik lahko dodatna pojasnila v zvezi z dokumentacijo zahteva preko Portala javnih naročil najkasneje do</w:t>
      </w:r>
      <w:r w:rsidR="00C90297">
        <w:rPr>
          <w:rFonts w:ascii="Garamond" w:hAnsi="Garamond"/>
          <w:sz w:val="24"/>
          <w:szCs w:val="24"/>
          <w:lang w:eastAsia="sl-SI"/>
        </w:rPr>
        <w:t xml:space="preserve"> 17.5.2018</w:t>
      </w:r>
      <w:r w:rsidRPr="0031011F">
        <w:rPr>
          <w:rFonts w:ascii="Garamond" w:hAnsi="Garamond"/>
          <w:sz w:val="24"/>
          <w:szCs w:val="24"/>
          <w:lang w:eastAsia="sl-SI"/>
        </w:rPr>
        <w:t xml:space="preserve"> dne do </w:t>
      </w:r>
      <w:r w:rsidR="00013A77">
        <w:rPr>
          <w:rFonts w:ascii="Garamond" w:hAnsi="Garamond"/>
          <w:sz w:val="24"/>
          <w:szCs w:val="24"/>
          <w:lang w:eastAsia="sl-SI"/>
        </w:rPr>
        <w:t>10</w:t>
      </w:r>
      <w:r w:rsidRPr="0031011F">
        <w:rPr>
          <w:rFonts w:ascii="Garamond" w:hAnsi="Garamond"/>
          <w:sz w:val="24"/>
          <w:szCs w:val="24"/>
          <w:lang w:eastAsia="sl-SI"/>
        </w:rPr>
        <w:t>:00 ure. Naročnik bo na vprašanja odgovoril preko Portala javnih naročil najkasneje do</w:t>
      </w:r>
      <w:r w:rsidR="00C90297">
        <w:rPr>
          <w:rFonts w:ascii="Garamond" w:hAnsi="Garamond"/>
          <w:sz w:val="24"/>
          <w:szCs w:val="24"/>
          <w:lang w:eastAsia="sl-SI"/>
        </w:rPr>
        <w:t xml:space="preserve"> 21.5.2018</w:t>
      </w:r>
      <w:r w:rsidRPr="0031011F">
        <w:rPr>
          <w:rFonts w:ascii="Garamond" w:hAnsi="Garamond"/>
          <w:sz w:val="24"/>
          <w:szCs w:val="24"/>
          <w:lang w:eastAsia="sl-SI"/>
        </w:rPr>
        <w:t xml:space="preserve"> do 1</w:t>
      </w:r>
      <w:r w:rsidR="00B55935">
        <w:rPr>
          <w:rFonts w:ascii="Garamond" w:hAnsi="Garamond"/>
          <w:sz w:val="24"/>
          <w:szCs w:val="24"/>
          <w:lang w:eastAsia="sl-SI"/>
        </w:rPr>
        <w:t>0</w:t>
      </w:r>
      <w:r w:rsidRPr="0031011F">
        <w:rPr>
          <w:rFonts w:ascii="Garamond" w:hAnsi="Garamond"/>
          <w:sz w:val="24"/>
          <w:szCs w:val="24"/>
          <w:lang w:eastAsia="sl-SI"/>
        </w:rPr>
        <w:t>:00 ure. Naročnik ne bo odgovarjal na vprašanja, ki ne bodo zastavljena na zgoraj navedeni način in do navedenega roka.</w:t>
      </w:r>
    </w:p>
    <w:p w14:paraId="3BF42305"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1FF03E9A"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5E9E4DDE"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7A1E3921"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Kontaktna oseba s strani naročnika: </w:t>
      </w:r>
    </w:p>
    <w:p w14:paraId="74828E03" w14:textId="77777777" w:rsidR="000C2647" w:rsidRPr="0031011F" w:rsidRDefault="000C2647" w:rsidP="00B12F6B">
      <w:pPr>
        <w:numPr>
          <w:ilvl w:val="1"/>
          <w:numId w:val="0"/>
        </w:numPr>
        <w:shd w:val="clear" w:color="auto" w:fill="FFFFFF" w:themeFill="background1"/>
        <w:tabs>
          <w:tab w:val="num" w:pos="927"/>
        </w:tabs>
        <w:spacing w:after="0" w:line="312" w:lineRule="auto"/>
        <w:ind w:left="284" w:hanging="284"/>
        <w:contextualSpacing/>
        <w:jc w:val="both"/>
        <w:rPr>
          <w:rFonts w:ascii="Garamond" w:hAnsi="Garamond"/>
          <w:sz w:val="24"/>
          <w:szCs w:val="24"/>
          <w:lang w:eastAsia="sl-SI"/>
        </w:rPr>
      </w:pPr>
      <w:r w:rsidRPr="0031011F">
        <w:rPr>
          <w:rFonts w:ascii="Garamond" w:hAnsi="Garamond"/>
          <w:sz w:val="24"/>
          <w:szCs w:val="24"/>
          <w:lang w:eastAsia="sl-SI"/>
        </w:rPr>
        <w:t>e-mail: opzhr@vrtec-menges.com</w:t>
      </w:r>
    </w:p>
    <w:p w14:paraId="4F8F0000" w14:textId="77777777" w:rsidR="000C2647" w:rsidRPr="0031011F" w:rsidRDefault="000C2647" w:rsidP="00B12F6B">
      <w:pPr>
        <w:numPr>
          <w:ilvl w:val="1"/>
          <w:numId w:val="0"/>
        </w:numPr>
        <w:shd w:val="clear" w:color="auto" w:fill="FFFFFF" w:themeFill="background1"/>
        <w:tabs>
          <w:tab w:val="num" w:pos="927"/>
        </w:tabs>
        <w:spacing w:after="0" w:line="312" w:lineRule="auto"/>
        <w:ind w:left="284" w:hanging="284"/>
        <w:contextualSpacing/>
        <w:jc w:val="both"/>
        <w:rPr>
          <w:rFonts w:ascii="Garamond" w:hAnsi="Garamond"/>
          <w:sz w:val="24"/>
          <w:szCs w:val="24"/>
          <w:lang w:eastAsia="sl-SI"/>
        </w:rPr>
      </w:pPr>
    </w:p>
    <w:p w14:paraId="3BFFE408" w14:textId="77777777" w:rsidR="000C2647" w:rsidRPr="0031011F" w:rsidRDefault="000C2647" w:rsidP="00B12F6B">
      <w:pPr>
        <w:shd w:val="clear" w:color="auto" w:fill="FFFFFF" w:themeFill="background1"/>
        <w:spacing w:after="0" w:line="312" w:lineRule="auto"/>
        <w:contextualSpacing/>
        <w:jc w:val="both"/>
        <w:outlineLvl w:val="0"/>
        <w:rPr>
          <w:rFonts w:ascii="Garamond" w:hAnsi="Garamond"/>
          <w:b/>
          <w:sz w:val="24"/>
          <w:szCs w:val="24"/>
        </w:rPr>
      </w:pPr>
      <w:bookmarkStart w:id="28" w:name="_Toc514912911"/>
      <w:r w:rsidRPr="0031011F">
        <w:rPr>
          <w:rFonts w:ascii="Garamond" w:hAnsi="Garamond"/>
          <w:b/>
          <w:sz w:val="24"/>
          <w:szCs w:val="24"/>
        </w:rPr>
        <w:t>4 Ogled prostorov</w:t>
      </w:r>
      <w:bookmarkEnd w:id="28"/>
    </w:p>
    <w:p w14:paraId="62DBCD30" w14:textId="77777777" w:rsidR="000C2647" w:rsidRPr="0031011F" w:rsidRDefault="000C2647" w:rsidP="00B12F6B">
      <w:pPr>
        <w:numPr>
          <w:ilvl w:val="1"/>
          <w:numId w:val="0"/>
        </w:numPr>
        <w:shd w:val="clear" w:color="auto" w:fill="FFFFFF" w:themeFill="background1"/>
        <w:tabs>
          <w:tab w:val="num" w:pos="927"/>
        </w:tabs>
        <w:spacing w:after="0" w:line="312" w:lineRule="auto"/>
        <w:ind w:left="284" w:hanging="284"/>
        <w:contextualSpacing/>
        <w:jc w:val="both"/>
        <w:rPr>
          <w:rFonts w:ascii="Garamond" w:hAnsi="Garamond"/>
          <w:sz w:val="24"/>
          <w:szCs w:val="24"/>
          <w:lang w:eastAsia="sl-SI"/>
        </w:rPr>
      </w:pPr>
    </w:p>
    <w:p w14:paraId="255B92D1" w14:textId="67BB0696" w:rsidR="000C2647"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Ogled prostorov, katerih čiščenje je predmet naročila, je v času uradnih ur, od 7.00  15.00, na lokaciji naročnika Šolska ulica 12, Mengeš ter drugih lokacijah na katerih se bodo izvajale storitve čiščenja. Ponudniki se morajo na ogled predhodno prijaviti  preko elektronske pošte kontaktni osebi naročnika navedeni spodaj</w:t>
      </w:r>
      <w:r w:rsidR="00464A97">
        <w:rPr>
          <w:rFonts w:ascii="Garamond" w:hAnsi="Garamond"/>
          <w:sz w:val="24"/>
          <w:szCs w:val="24"/>
          <w:lang w:eastAsia="sl-SI"/>
        </w:rPr>
        <w:t>.</w:t>
      </w:r>
    </w:p>
    <w:p w14:paraId="60AD1268"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lastRenderedPageBreak/>
        <w:t>Ogleda se lahko udeležijo predstavniki ponudnikov, ki se izkažejo s pisnim pooblastilom za zastopanje ponudnika in osebnim dokumentom. Zakoniti zastopniki ponudnika pooblastila ne potrebujejo.</w:t>
      </w:r>
    </w:p>
    <w:p w14:paraId="6AA81052"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5C2F1222" w14:textId="48C80C90" w:rsidR="00464A97" w:rsidRDefault="000C2647" w:rsidP="00464A97">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Ogled prostorov je priporočljiv.</w:t>
      </w:r>
      <w:r w:rsidR="00464A97" w:rsidRPr="00464A97">
        <w:rPr>
          <w:rFonts w:ascii="Garamond" w:hAnsi="Garamond"/>
          <w:sz w:val="24"/>
          <w:szCs w:val="24"/>
          <w:lang w:eastAsia="sl-SI"/>
        </w:rPr>
        <w:t xml:space="preserve"> </w:t>
      </w:r>
      <w:r w:rsidR="00464A97">
        <w:rPr>
          <w:rFonts w:ascii="Garamond" w:hAnsi="Garamond"/>
          <w:sz w:val="24"/>
          <w:szCs w:val="24"/>
          <w:lang w:eastAsia="sl-SI"/>
        </w:rPr>
        <w:t>Ogled bo potekal dne 10.5. ob 10:00 uri in dne 14.5. ob 10:00 uri.</w:t>
      </w:r>
    </w:p>
    <w:p w14:paraId="4C87133F" w14:textId="0CF88F39" w:rsidR="000C2647" w:rsidRPr="0031011F" w:rsidRDefault="000C2647" w:rsidP="00B12F6B">
      <w:pPr>
        <w:shd w:val="clear" w:color="auto" w:fill="FFFFFF" w:themeFill="background1"/>
        <w:spacing w:after="0" w:line="312" w:lineRule="auto"/>
        <w:jc w:val="both"/>
        <w:rPr>
          <w:rFonts w:ascii="Garamond" w:hAnsi="Garamond"/>
          <w:b/>
          <w:sz w:val="24"/>
          <w:szCs w:val="24"/>
          <w:lang w:eastAsia="sl-SI"/>
        </w:rPr>
      </w:pPr>
      <w:r w:rsidRPr="0031011F">
        <w:rPr>
          <w:rFonts w:ascii="Garamond" w:hAnsi="Garamond"/>
          <w:sz w:val="24"/>
          <w:szCs w:val="24"/>
          <w:lang w:eastAsia="sl-SI"/>
        </w:rPr>
        <w:t xml:space="preserve"> Ponudniki naj se predhodno najavijo za ogled prostorov na naslov </w:t>
      </w:r>
      <w:hyperlink r:id="rId16" w:history="1">
        <w:r w:rsidRPr="0031011F">
          <w:rPr>
            <w:rStyle w:val="Hiperpovezava"/>
            <w:rFonts w:ascii="Garamond" w:hAnsi="Garamond"/>
            <w:sz w:val="24"/>
            <w:szCs w:val="24"/>
            <w:lang w:eastAsia="sl-SI"/>
          </w:rPr>
          <w:t>tajnistvo@vrtec-menges.com</w:t>
        </w:r>
      </w:hyperlink>
      <w:r w:rsidRPr="0031011F">
        <w:rPr>
          <w:rFonts w:ascii="Garamond" w:hAnsi="Garamond"/>
          <w:sz w:val="24"/>
          <w:szCs w:val="24"/>
          <w:lang w:eastAsia="sl-SI"/>
        </w:rPr>
        <w:t>, najkasneje do</w:t>
      </w:r>
      <w:r w:rsidR="006B476D">
        <w:rPr>
          <w:rFonts w:ascii="Garamond" w:hAnsi="Garamond"/>
          <w:sz w:val="24"/>
          <w:szCs w:val="24"/>
          <w:lang w:eastAsia="sl-SI"/>
        </w:rPr>
        <w:t xml:space="preserve"> 9.5.</w:t>
      </w:r>
      <w:r w:rsidRPr="0031011F">
        <w:rPr>
          <w:rFonts w:ascii="Garamond" w:hAnsi="Garamond"/>
          <w:sz w:val="24"/>
          <w:szCs w:val="24"/>
          <w:lang w:eastAsia="sl-SI"/>
        </w:rPr>
        <w:t>2018</w:t>
      </w:r>
      <w:r w:rsidR="00294DF6">
        <w:rPr>
          <w:rFonts w:ascii="Garamond" w:hAnsi="Garamond"/>
          <w:sz w:val="24"/>
          <w:szCs w:val="24"/>
          <w:lang w:eastAsia="sl-SI"/>
        </w:rPr>
        <w:t xml:space="preserve"> do 9:00 ure. </w:t>
      </w:r>
    </w:p>
    <w:p w14:paraId="74FA4295" w14:textId="77777777" w:rsidR="000C2647" w:rsidRPr="0031011F" w:rsidRDefault="000C2647" w:rsidP="00B12F6B">
      <w:pPr>
        <w:numPr>
          <w:ilvl w:val="1"/>
          <w:numId w:val="0"/>
        </w:numPr>
        <w:shd w:val="clear" w:color="auto" w:fill="FFFFFF" w:themeFill="background1"/>
        <w:tabs>
          <w:tab w:val="num" w:pos="927"/>
        </w:tabs>
        <w:spacing w:after="0" w:line="312" w:lineRule="auto"/>
        <w:ind w:left="284" w:hanging="284"/>
        <w:contextualSpacing/>
        <w:jc w:val="both"/>
        <w:rPr>
          <w:rFonts w:ascii="Garamond" w:hAnsi="Garamond"/>
          <w:sz w:val="24"/>
          <w:szCs w:val="24"/>
          <w:lang w:eastAsia="sl-SI"/>
        </w:rPr>
      </w:pPr>
    </w:p>
    <w:p w14:paraId="3FD94125" w14:textId="77777777" w:rsidR="000C2647" w:rsidRPr="0031011F" w:rsidRDefault="000C2647" w:rsidP="00B12F6B">
      <w:pPr>
        <w:shd w:val="clear" w:color="auto" w:fill="FFFFFF" w:themeFill="background1"/>
        <w:spacing w:after="0" w:line="312" w:lineRule="auto"/>
        <w:contextualSpacing/>
        <w:jc w:val="both"/>
        <w:outlineLvl w:val="0"/>
        <w:rPr>
          <w:rFonts w:ascii="Garamond" w:hAnsi="Garamond"/>
          <w:b/>
          <w:sz w:val="24"/>
          <w:szCs w:val="24"/>
        </w:rPr>
      </w:pPr>
      <w:bookmarkStart w:id="29" w:name="_Toc356904116"/>
      <w:bookmarkStart w:id="30" w:name="_Toc436222802"/>
      <w:bookmarkStart w:id="31" w:name="_Toc514912912"/>
      <w:r w:rsidRPr="0031011F">
        <w:rPr>
          <w:rFonts w:ascii="Garamond" w:hAnsi="Garamond"/>
          <w:b/>
          <w:sz w:val="24"/>
          <w:szCs w:val="24"/>
        </w:rPr>
        <w:t>5 Oblika, jezik in stroški ponudbe</w:t>
      </w:r>
      <w:bookmarkEnd w:id="29"/>
      <w:bookmarkEnd w:id="30"/>
      <w:bookmarkEnd w:id="31"/>
    </w:p>
    <w:p w14:paraId="0CA4FB64" w14:textId="77777777" w:rsidR="000C2647" w:rsidRPr="0031011F" w:rsidRDefault="000C2647" w:rsidP="00E32A63"/>
    <w:p w14:paraId="304CE1BA"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31011F">
        <w:rPr>
          <w:rFonts w:ascii="Garamond" w:hAnsi="Garamond"/>
          <w:sz w:val="24"/>
          <w:szCs w:val="24"/>
          <w:lang w:eastAsia="sl-SI"/>
        </w:rPr>
        <w:t>pravnorelevantno</w:t>
      </w:r>
      <w:proofErr w:type="spellEnd"/>
      <w:r w:rsidRPr="0031011F">
        <w:rPr>
          <w:rFonts w:ascii="Garamond" w:hAnsi="Garamond"/>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w:t>
      </w:r>
    </w:p>
    <w:p w14:paraId="107C7178"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1119B45B"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2228BD89"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FFBE646"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Ponudbena dokumentacija mora biti podana na obrazcih iz prilog razpisne dokumentacije ali po vsebini in obliki enakih obrazcih, izdelanih s strani ponudnika. Kadar je zahtevano dokazilo, ponudniku ni potrebno predložiti originala, pač pa zadostuje fotokopija dokazila. Naročnik pa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zavrnil.</w:t>
      </w:r>
    </w:p>
    <w:p w14:paraId="4DBDB311"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18B706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5D635E4E"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4825B618"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V kolikor bo naročnik sam ali na predlog gospodarskega subjekta ugotovil, da je potrebno ponudbo dopolniti, bo naročnik postopal skladno s petim odstavkom 89. člena ZJN-3. </w:t>
      </w:r>
    </w:p>
    <w:p w14:paraId="69C7A14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2A8292C8"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6E45DDC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959A39D"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4EE677CE" w14:textId="77777777" w:rsidR="000C2647" w:rsidRPr="0031011F" w:rsidRDefault="000C2647" w:rsidP="00B12F6B">
      <w:pPr>
        <w:shd w:val="clear" w:color="auto" w:fill="FFFFFF" w:themeFill="background1"/>
        <w:spacing w:after="0" w:line="312" w:lineRule="auto"/>
        <w:contextualSpacing/>
        <w:jc w:val="both"/>
        <w:outlineLvl w:val="0"/>
        <w:rPr>
          <w:rFonts w:ascii="Garamond" w:hAnsi="Garamond"/>
          <w:b/>
          <w:sz w:val="24"/>
          <w:szCs w:val="24"/>
        </w:rPr>
      </w:pPr>
      <w:bookmarkStart w:id="32" w:name="_Toc356904117"/>
      <w:bookmarkStart w:id="33" w:name="_Toc436222803"/>
      <w:bookmarkStart w:id="34" w:name="_Toc514912913"/>
      <w:r w:rsidRPr="0031011F">
        <w:rPr>
          <w:rFonts w:ascii="Garamond" w:hAnsi="Garamond"/>
          <w:b/>
          <w:sz w:val="24"/>
          <w:szCs w:val="24"/>
        </w:rPr>
        <w:t>6 Veljavnost ponudbe</w:t>
      </w:r>
      <w:bookmarkEnd w:id="32"/>
      <w:bookmarkEnd w:id="33"/>
      <w:bookmarkEnd w:id="34"/>
    </w:p>
    <w:p w14:paraId="7A8EF565" w14:textId="77777777" w:rsidR="000C2647" w:rsidRPr="0031011F" w:rsidRDefault="000C2647" w:rsidP="00E32A63"/>
    <w:p w14:paraId="5969228B"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Ponudba mora veljati najmanj do 31.7.2018. V primeru krajšega roka veljavnosti ponudbe se ponudba izloči. </w:t>
      </w:r>
    </w:p>
    <w:p w14:paraId="315F1C4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28CC3A8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Naročnik lahko zahteva, da ponudniki podaljšajo čas veljavnosti ponudb za določeno dodatno obdobje.</w:t>
      </w:r>
    </w:p>
    <w:p w14:paraId="3DED9D50"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5FB8EB37" w14:textId="77777777" w:rsidR="000C2647" w:rsidRPr="0031011F" w:rsidRDefault="000C2647" w:rsidP="00B12F6B">
      <w:pPr>
        <w:shd w:val="clear" w:color="auto" w:fill="FFFFFF" w:themeFill="background1"/>
        <w:spacing w:after="0" w:line="312" w:lineRule="auto"/>
        <w:contextualSpacing/>
        <w:jc w:val="both"/>
        <w:outlineLvl w:val="0"/>
        <w:rPr>
          <w:rFonts w:ascii="Garamond" w:hAnsi="Garamond"/>
          <w:b/>
          <w:sz w:val="24"/>
          <w:szCs w:val="24"/>
        </w:rPr>
      </w:pPr>
      <w:bookmarkStart w:id="35" w:name="_Toc356904118"/>
      <w:bookmarkStart w:id="36" w:name="_Toc436222804"/>
      <w:bookmarkStart w:id="37" w:name="_Toc514912914"/>
      <w:r w:rsidRPr="0031011F">
        <w:rPr>
          <w:rFonts w:ascii="Garamond" w:hAnsi="Garamond"/>
          <w:b/>
          <w:sz w:val="24"/>
          <w:szCs w:val="24"/>
        </w:rPr>
        <w:t>7 Skupna ponudba</w:t>
      </w:r>
      <w:bookmarkEnd w:id="35"/>
      <w:bookmarkEnd w:id="36"/>
      <w:bookmarkEnd w:id="37"/>
    </w:p>
    <w:p w14:paraId="54247F10" w14:textId="77777777" w:rsidR="000C2647" w:rsidRPr="0031011F" w:rsidRDefault="000C2647" w:rsidP="00E32A63"/>
    <w:p w14:paraId="172B59BD"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bookmarkStart w:id="38" w:name="_Toc343021147"/>
      <w:bookmarkStart w:id="39" w:name="_Toc345670766"/>
      <w:bookmarkStart w:id="40" w:name="_Toc346696676"/>
      <w:r w:rsidRPr="0031011F">
        <w:rPr>
          <w:rFonts w:ascii="Garamond" w:hAnsi="Garamond"/>
          <w:sz w:val="24"/>
          <w:szCs w:val="24"/>
          <w:lang w:eastAsia="sl-SI"/>
        </w:rPr>
        <w:t xml:space="preserve">Dovoljena je skupna ponudba več pogodbenih partnerjev. V poglavju </w:t>
      </w:r>
      <w:r w:rsidRPr="0031011F">
        <w:rPr>
          <w:rFonts w:ascii="Garamond" w:hAnsi="Garamond"/>
          <w:i/>
          <w:sz w:val="24"/>
          <w:szCs w:val="24"/>
          <w:lang w:eastAsia="sl-SI"/>
        </w:rPr>
        <w:t>Razlogi za izključitev in pogoji za sodelovanje</w:t>
      </w:r>
      <w:r w:rsidRPr="0031011F">
        <w:rPr>
          <w:rFonts w:ascii="Garamond" w:hAnsi="Garamond"/>
          <w:sz w:val="24"/>
          <w:szCs w:val="24"/>
          <w:lang w:eastAsia="sl-SI"/>
        </w:rPr>
        <w:t>, je določeno kateri pogoj mora v primeru skupne ponudbe izpolnjevati vsak izmed partnerjev oziroma, kateri pogoj lahko izpolnjujejo partnerji skupaj.</w:t>
      </w:r>
      <w:bookmarkEnd w:id="38"/>
      <w:bookmarkEnd w:id="39"/>
      <w:bookmarkEnd w:id="40"/>
      <w:r w:rsidRPr="0031011F">
        <w:rPr>
          <w:rFonts w:ascii="Garamond" w:hAnsi="Garamond"/>
          <w:sz w:val="24"/>
          <w:szCs w:val="24"/>
          <w:lang w:eastAsia="sl-SI"/>
        </w:rPr>
        <w:t xml:space="preserve"> </w:t>
      </w:r>
    </w:p>
    <w:p w14:paraId="751E61BA"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29981402"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V primeru skupne ponudbe je potrebno v ponudbi predložiti pogodbo o skupnem nastopu. Iz pogodbe o skupnem nastopu mora biti razvidno sledeče:</w:t>
      </w:r>
    </w:p>
    <w:p w14:paraId="4A4458E2" w14:textId="77777777" w:rsidR="000C2647" w:rsidRPr="0031011F" w:rsidRDefault="000C2647" w:rsidP="00B12F6B">
      <w:pPr>
        <w:pStyle w:val="Odstavekseznama"/>
        <w:numPr>
          <w:ilvl w:val="0"/>
          <w:numId w:val="9"/>
        </w:numPr>
        <w:shd w:val="clear" w:color="auto" w:fill="FFFFFF" w:themeFill="background1"/>
        <w:tabs>
          <w:tab w:val="num" w:pos="927"/>
        </w:tabs>
        <w:spacing w:line="312" w:lineRule="auto"/>
        <w:rPr>
          <w:rFonts w:ascii="Garamond" w:hAnsi="Garamond"/>
          <w:sz w:val="24"/>
          <w:szCs w:val="24"/>
        </w:rPr>
      </w:pPr>
      <w:r w:rsidRPr="0031011F">
        <w:rPr>
          <w:rFonts w:ascii="Garamond" w:hAnsi="Garamond"/>
          <w:sz w:val="24"/>
          <w:szCs w:val="24"/>
        </w:rPr>
        <w:t>imenovanje nosilca posla pri</w:t>
      </w:r>
    </w:p>
    <w:p w14:paraId="3B12ACDF" w14:textId="77777777" w:rsidR="000C2647" w:rsidRPr="0031011F" w:rsidRDefault="000C2647" w:rsidP="00B12F6B">
      <w:pPr>
        <w:pStyle w:val="Odstavekseznama"/>
        <w:numPr>
          <w:ilvl w:val="0"/>
          <w:numId w:val="9"/>
        </w:numPr>
        <w:shd w:val="clear" w:color="auto" w:fill="FFFFFF" w:themeFill="background1"/>
        <w:tabs>
          <w:tab w:val="num" w:pos="927"/>
        </w:tabs>
        <w:spacing w:line="312" w:lineRule="auto"/>
        <w:rPr>
          <w:rFonts w:ascii="Garamond" w:hAnsi="Garamond"/>
          <w:sz w:val="24"/>
          <w:szCs w:val="24"/>
        </w:rPr>
      </w:pPr>
      <w:r w:rsidRPr="0031011F">
        <w:rPr>
          <w:rFonts w:ascii="Garamond" w:hAnsi="Garamond"/>
          <w:sz w:val="24"/>
          <w:szCs w:val="24"/>
        </w:rPr>
        <w:t xml:space="preserve"> izvedbi javnega naročila, </w:t>
      </w:r>
    </w:p>
    <w:p w14:paraId="567EA786" w14:textId="77777777" w:rsidR="000C2647" w:rsidRPr="0031011F" w:rsidRDefault="000C2647" w:rsidP="00B12F6B">
      <w:pPr>
        <w:pStyle w:val="Odstavekseznama"/>
        <w:numPr>
          <w:ilvl w:val="0"/>
          <w:numId w:val="9"/>
        </w:numPr>
        <w:shd w:val="clear" w:color="auto" w:fill="FFFFFF" w:themeFill="background1"/>
        <w:tabs>
          <w:tab w:val="num" w:pos="927"/>
        </w:tabs>
        <w:spacing w:line="312" w:lineRule="auto"/>
        <w:rPr>
          <w:rFonts w:ascii="Garamond" w:hAnsi="Garamond"/>
          <w:sz w:val="24"/>
          <w:szCs w:val="24"/>
        </w:rPr>
      </w:pPr>
      <w:r w:rsidRPr="0031011F">
        <w:rPr>
          <w:rFonts w:ascii="Garamond" w:hAnsi="Garamond"/>
          <w:sz w:val="24"/>
          <w:szCs w:val="24"/>
        </w:rPr>
        <w:t xml:space="preserve">pooblastilo nosilcu posla in odgovorni osebi za podpis ponudbe ter podpis pogodbe, </w:t>
      </w:r>
    </w:p>
    <w:p w14:paraId="53EDA894" w14:textId="77777777" w:rsidR="000C2647" w:rsidRPr="0031011F" w:rsidRDefault="000C2647" w:rsidP="00B12F6B">
      <w:pPr>
        <w:pStyle w:val="Odstavekseznama"/>
        <w:numPr>
          <w:ilvl w:val="0"/>
          <w:numId w:val="9"/>
        </w:numPr>
        <w:shd w:val="clear" w:color="auto" w:fill="FFFFFF" w:themeFill="background1"/>
        <w:tabs>
          <w:tab w:val="num" w:pos="927"/>
        </w:tabs>
        <w:spacing w:line="312" w:lineRule="auto"/>
        <w:rPr>
          <w:rFonts w:ascii="Garamond" w:hAnsi="Garamond"/>
          <w:sz w:val="24"/>
          <w:szCs w:val="24"/>
        </w:rPr>
      </w:pPr>
      <w:r w:rsidRPr="0031011F">
        <w:rPr>
          <w:rFonts w:ascii="Garamond" w:hAnsi="Garamond"/>
          <w:sz w:val="24"/>
          <w:szCs w:val="24"/>
        </w:rPr>
        <w:t xml:space="preserve">izjava, da so vsi ponudniki v skupni ponudbi seznanjeni z navodili ponudnikom in razpisnimi pogoji ter merili za dodelitev javnega naročila in da z njimi v celoti soglašajo, </w:t>
      </w:r>
    </w:p>
    <w:p w14:paraId="5F691AFE" w14:textId="77777777" w:rsidR="000C2647" w:rsidRPr="0031011F" w:rsidRDefault="000C2647" w:rsidP="00B12F6B">
      <w:pPr>
        <w:pStyle w:val="Odstavekseznama"/>
        <w:numPr>
          <w:ilvl w:val="0"/>
          <w:numId w:val="9"/>
        </w:numPr>
        <w:shd w:val="clear" w:color="auto" w:fill="FFFFFF" w:themeFill="background1"/>
        <w:tabs>
          <w:tab w:val="num" w:pos="927"/>
        </w:tabs>
        <w:spacing w:line="312" w:lineRule="auto"/>
        <w:rPr>
          <w:rFonts w:ascii="Garamond" w:hAnsi="Garamond"/>
          <w:sz w:val="24"/>
          <w:szCs w:val="24"/>
        </w:rPr>
      </w:pPr>
      <w:r w:rsidRPr="0031011F">
        <w:rPr>
          <w:rFonts w:ascii="Garamond" w:hAnsi="Garamond"/>
          <w:sz w:val="24"/>
          <w:szCs w:val="24"/>
        </w:rPr>
        <w:t>izjava, da so vsi ponudniki seznanjeni s plačilnimi pogoji iz razpisne dokumentacije,</w:t>
      </w:r>
    </w:p>
    <w:p w14:paraId="5E3D6B52" w14:textId="77777777" w:rsidR="000C2647" w:rsidRPr="0031011F" w:rsidRDefault="000C2647" w:rsidP="00B12F6B">
      <w:pPr>
        <w:pStyle w:val="Odstavekseznama"/>
        <w:numPr>
          <w:ilvl w:val="0"/>
          <w:numId w:val="9"/>
        </w:numPr>
        <w:shd w:val="clear" w:color="auto" w:fill="FFFFFF" w:themeFill="background1"/>
        <w:tabs>
          <w:tab w:val="num" w:pos="927"/>
        </w:tabs>
        <w:spacing w:line="312" w:lineRule="auto"/>
        <w:rPr>
          <w:rFonts w:ascii="Garamond" w:hAnsi="Garamond"/>
          <w:sz w:val="24"/>
          <w:szCs w:val="24"/>
        </w:rPr>
      </w:pPr>
      <w:r w:rsidRPr="0031011F">
        <w:rPr>
          <w:rFonts w:ascii="Garamond" w:hAnsi="Garamond"/>
          <w:sz w:val="24"/>
          <w:szCs w:val="24"/>
        </w:rPr>
        <w:t>določbe glede načina plačila preko nosilca posla,</w:t>
      </w:r>
    </w:p>
    <w:p w14:paraId="754B1BF3" w14:textId="77777777" w:rsidR="000C2647" w:rsidRPr="0031011F" w:rsidRDefault="000C2647" w:rsidP="00B12F6B">
      <w:pPr>
        <w:pStyle w:val="Odstavekseznama"/>
        <w:numPr>
          <w:ilvl w:val="0"/>
          <w:numId w:val="9"/>
        </w:numPr>
        <w:shd w:val="clear" w:color="auto" w:fill="FFFFFF" w:themeFill="background1"/>
        <w:tabs>
          <w:tab w:val="num" w:pos="927"/>
        </w:tabs>
        <w:spacing w:line="312" w:lineRule="auto"/>
        <w:rPr>
          <w:rFonts w:ascii="Garamond" w:hAnsi="Garamond"/>
          <w:sz w:val="24"/>
          <w:szCs w:val="24"/>
        </w:rPr>
      </w:pPr>
      <w:r w:rsidRPr="0031011F">
        <w:rPr>
          <w:rFonts w:ascii="Garamond" w:hAnsi="Garamond"/>
          <w:sz w:val="24"/>
          <w:szCs w:val="24"/>
        </w:rPr>
        <w:t>navedba, da odgovarjajo naročniku za celotno obveznost in za vsak njen del vsi partnerji solidarno in vsak posebej v celoti.</w:t>
      </w:r>
    </w:p>
    <w:p w14:paraId="5D7C4072"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2C14955"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lastRenderedPageBreak/>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4C26F548"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D9C95DE"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4B2E0D6F" w14:textId="77777777" w:rsidR="000C2647" w:rsidRPr="0031011F" w:rsidRDefault="000C2647" w:rsidP="00B12F6B">
      <w:pPr>
        <w:shd w:val="clear" w:color="auto" w:fill="FFFFFF" w:themeFill="background1"/>
        <w:spacing w:after="0" w:line="312" w:lineRule="auto"/>
        <w:contextualSpacing/>
        <w:jc w:val="both"/>
        <w:outlineLvl w:val="0"/>
        <w:rPr>
          <w:rFonts w:ascii="Garamond" w:hAnsi="Garamond"/>
          <w:b/>
          <w:sz w:val="24"/>
          <w:szCs w:val="24"/>
        </w:rPr>
      </w:pPr>
      <w:bookmarkStart w:id="41" w:name="_Toc356904119"/>
      <w:bookmarkStart w:id="42" w:name="_Toc436222805"/>
      <w:bookmarkStart w:id="43" w:name="_Toc514912915"/>
      <w:r w:rsidRPr="0031011F">
        <w:rPr>
          <w:rFonts w:ascii="Garamond" w:hAnsi="Garamond"/>
          <w:b/>
          <w:sz w:val="24"/>
          <w:szCs w:val="24"/>
        </w:rPr>
        <w:t>8 Ponudba s podizvajalci</w:t>
      </w:r>
      <w:bookmarkEnd w:id="41"/>
      <w:bookmarkEnd w:id="42"/>
      <w:bookmarkEnd w:id="43"/>
    </w:p>
    <w:p w14:paraId="40C64679"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Ponudnik, ki namerava pri izvedbi naročila nastopati s podizvajalci, mora v ESDP vnesti vse zahtevane podatke o podizvajalcih. V kolikor ponudnik ne bo nastopil s podizvajalci to navede v ESDP. Prijavljeni podizvajalci morajo izpolniti obrazec ESDP obrazec in izpolnjevati pogoje, ki so v poglavju 13. določeni za podizvajalce, kar izkažejo s podpisom ESDP obrazca</w:t>
      </w:r>
      <w:r w:rsidRPr="0031011F">
        <w:rPr>
          <w:rFonts w:ascii="Garamond" w:hAnsi="Garamond"/>
          <w:i/>
          <w:sz w:val="24"/>
          <w:szCs w:val="24"/>
          <w:lang w:eastAsia="sl-SI"/>
        </w:rPr>
        <w:t xml:space="preserve">. </w:t>
      </w:r>
      <w:r w:rsidRPr="0031011F">
        <w:rPr>
          <w:rFonts w:ascii="Garamond" w:hAnsi="Garamond"/>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118A600F"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493D999" w14:textId="77777777" w:rsidR="000C2647" w:rsidRPr="0031011F" w:rsidRDefault="000C2647" w:rsidP="00B12F6B">
      <w:pPr>
        <w:shd w:val="clear" w:color="auto" w:fill="FFFFFF" w:themeFill="background1"/>
        <w:spacing w:line="312" w:lineRule="auto"/>
        <w:jc w:val="both"/>
        <w:rPr>
          <w:rFonts w:ascii="Garamond" w:hAnsi="Garamond"/>
          <w:sz w:val="24"/>
          <w:szCs w:val="24"/>
        </w:rPr>
      </w:pPr>
      <w:bookmarkStart w:id="44" w:name="_Toc356904120"/>
      <w:r w:rsidRPr="0031011F">
        <w:rPr>
          <w:rFonts w:ascii="Garamond" w:hAnsi="Garamond"/>
          <w:sz w:val="24"/>
          <w:szCs w:val="24"/>
        </w:rPr>
        <w:t xml:space="preserve">Kadar namerava ponudnik izvesti javno naročilo s podizvajalci, mora v ponudbi:  </w:t>
      </w:r>
    </w:p>
    <w:p w14:paraId="370F7443" w14:textId="77777777" w:rsidR="000C2647" w:rsidRPr="0031011F" w:rsidRDefault="000C2647" w:rsidP="00B12F6B">
      <w:pPr>
        <w:pStyle w:val="Odstavekseznama"/>
        <w:numPr>
          <w:ilvl w:val="0"/>
          <w:numId w:val="16"/>
        </w:numPr>
        <w:shd w:val="clear" w:color="auto" w:fill="FFFFFF" w:themeFill="background1"/>
        <w:kinsoku w:val="0"/>
        <w:overflowPunct w:val="0"/>
        <w:spacing w:before="0" w:line="312" w:lineRule="auto"/>
        <w:textAlignment w:val="baseline"/>
        <w:rPr>
          <w:rFonts w:ascii="Garamond" w:eastAsia="MS PGothic" w:hAnsi="Garamond" w:cs="+mn-cs"/>
          <w:kern w:val="24"/>
          <w:sz w:val="24"/>
          <w:szCs w:val="24"/>
        </w:rPr>
      </w:pPr>
      <w:r w:rsidRPr="0031011F">
        <w:rPr>
          <w:rFonts w:ascii="Garamond" w:eastAsia="MS PGothic" w:hAnsi="Garamond" w:cs="+mn-cs"/>
          <w:kern w:val="24"/>
          <w:sz w:val="24"/>
          <w:szCs w:val="24"/>
        </w:rPr>
        <w:t xml:space="preserve">navesti vse podizvajalce ter vsak del javnega naročila, ki ga namerava oddati v </w:t>
      </w:r>
      <w:proofErr w:type="spellStart"/>
      <w:r w:rsidRPr="0031011F">
        <w:rPr>
          <w:rFonts w:ascii="Garamond" w:eastAsia="MS PGothic" w:hAnsi="Garamond" w:cs="+mn-cs"/>
          <w:kern w:val="24"/>
          <w:sz w:val="24"/>
          <w:szCs w:val="24"/>
        </w:rPr>
        <w:t>podizvajanje</w:t>
      </w:r>
      <w:proofErr w:type="spellEnd"/>
      <w:r w:rsidRPr="0031011F">
        <w:rPr>
          <w:rFonts w:ascii="Garamond" w:eastAsia="MS PGothic" w:hAnsi="Garamond" w:cs="+mn-cs"/>
          <w:kern w:val="24"/>
          <w:sz w:val="24"/>
          <w:szCs w:val="24"/>
        </w:rPr>
        <w:t xml:space="preserve">, </w:t>
      </w:r>
    </w:p>
    <w:p w14:paraId="66EBF239" w14:textId="77777777" w:rsidR="000C2647" w:rsidRPr="0031011F" w:rsidRDefault="000C2647" w:rsidP="00B12F6B">
      <w:pPr>
        <w:pStyle w:val="Odstavekseznama"/>
        <w:numPr>
          <w:ilvl w:val="0"/>
          <w:numId w:val="16"/>
        </w:numPr>
        <w:shd w:val="clear" w:color="auto" w:fill="FFFFFF" w:themeFill="background1"/>
        <w:kinsoku w:val="0"/>
        <w:overflowPunct w:val="0"/>
        <w:spacing w:before="0" w:line="312" w:lineRule="auto"/>
        <w:textAlignment w:val="baseline"/>
        <w:rPr>
          <w:rFonts w:ascii="Garamond" w:hAnsi="Garamond"/>
          <w:sz w:val="24"/>
          <w:szCs w:val="24"/>
        </w:rPr>
      </w:pPr>
      <w:r w:rsidRPr="0031011F">
        <w:rPr>
          <w:rFonts w:ascii="Garamond" w:eastAsia="MS PGothic" w:hAnsi="Garamond" w:cs="+mn-cs"/>
          <w:kern w:val="24"/>
          <w:sz w:val="24"/>
          <w:szCs w:val="24"/>
        </w:rPr>
        <w:t xml:space="preserve">kontaktne podatke in zakonite zastopnike predlaganih podizvajalcev, </w:t>
      </w:r>
    </w:p>
    <w:p w14:paraId="04B86447" w14:textId="77777777" w:rsidR="000C2647" w:rsidRPr="0031011F" w:rsidRDefault="000C2647" w:rsidP="00B12F6B">
      <w:pPr>
        <w:pStyle w:val="Odstavekseznama"/>
        <w:numPr>
          <w:ilvl w:val="0"/>
          <w:numId w:val="16"/>
        </w:numPr>
        <w:shd w:val="clear" w:color="auto" w:fill="FFFFFF" w:themeFill="background1"/>
        <w:kinsoku w:val="0"/>
        <w:overflowPunct w:val="0"/>
        <w:spacing w:before="0" w:line="312" w:lineRule="auto"/>
        <w:textAlignment w:val="baseline"/>
        <w:rPr>
          <w:rFonts w:ascii="Garamond" w:hAnsi="Garamond"/>
          <w:sz w:val="24"/>
          <w:szCs w:val="24"/>
        </w:rPr>
      </w:pPr>
      <w:r w:rsidRPr="0031011F">
        <w:rPr>
          <w:rFonts w:ascii="Garamond" w:eastAsia="MS PGothic" w:hAnsi="Garamond" w:cs="+mn-cs"/>
          <w:kern w:val="24"/>
          <w:sz w:val="24"/>
          <w:szCs w:val="24"/>
        </w:rPr>
        <w:t xml:space="preserve">izpolnjene ESPD teh podizvajalcev </w:t>
      </w:r>
    </w:p>
    <w:p w14:paraId="30EBBD07" w14:textId="77777777" w:rsidR="000C2647" w:rsidRPr="0031011F" w:rsidRDefault="000C2647" w:rsidP="00B12F6B">
      <w:pPr>
        <w:pStyle w:val="Odstavekseznama"/>
        <w:numPr>
          <w:ilvl w:val="0"/>
          <w:numId w:val="16"/>
        </w:numPr>
        <w:shd w:val="clear" w:color="auto" w:fill="FFFFFF" w:themeFill="background1"/>
        <w:kinsoku w:val="0"/>
        <w:overflowPunct w:val="0"/>
        <w:spacing w:before="0" w:line="312" w:lineRule="auto"/>
        <w:textAlignment w:val="baseline"/>
        <w:rPr>
          <w:rFonts w:ascii="Garamond" w:hAnsi="Garamond"/>
          <w:sz w:val="24"/>
          <w:szCs w:val="24"/>
        </w:rPr>
      </w:pPr>
      <w:r w:rsidRPr="0031011F">
        <w:rPr>
          <w:rFonts w:ascii="Garamond" w:eastAsia="MS PGothic" w:hAnsi="Garamond" w:cs="+mn-cs"/>
          <w:kern w:val="24"/>
          <w:sz w:val="24"/>
          <w:szCs w:val="24"/>
        </w:rPr>
        <w:t>priložiti zahtevo podizvajalca za neposredno plačilo, če podizvajalec to zahteva</w:t>
      </w:r>
    </w:p>
    <w:p w14:paraId="5EBF8916" w14:textId="77777777" w:rsidR="000C2647" w:rsidRPr="0031011F" w:rsidRDefault="000C2647" w:rsidP="00B12F6B">
      <w:pPr>
        <w:shd w:val="clear" w:color="auto" w:fill="FFFFFF" w:themeFill="background1"/>
        <w:spacing w:line="312" w:lineRule="auto"/>
        <w:jc w:val="both"/>
        <w:rPr>
          <w:rFonts w:ascii="Garamond" w:hAnsi="Garamond"/>
          <w:sz w:val="24"/>
          <w:szCs w:val="24"/>
        </w:rPr>
      </w:pPr>
    </w:p>
    <w:p w14:paraId="74FAFF22"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V kolikor podizvajalec zahteva neposredno plačilo mora v ponudbi predložiti lastno izjavo iz katere bo razvidno:</w:t>
      </w:r>
    </w:p>
    <w:p w14:paraId="5C1ABC01" w14:textId="77777777" w:rsidR="000C2647" w:rsidRPr="0031011F" w:rsidRDefault="000C2647" w:rsidP="00B12F6B">
      <w:pPr>
        <w:widowControl w:val="0"/>
        <w:numPr>
          <w:ilvl w:val="0"/>
          <w:numId w:val="15"/>
        </w:num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izjava podizvajalca, da podaja soglasje naročniku, da naročnik namesto glavnega izvajalca poravna podizvajalčevo terjatev do glavnega izvajalca;</w:t>
      </w:r>
    </w:p>
    <w:p w14:paraId="08AB478F" w14:textId="77777777" w:rsidR="000C2647" w:rsidRPr="0031011F" w:rsidRDefault="000C2647" w:rsidP="00B12F6B">
      <w:pPr>
        <w:widowControl w:val="0"/>
        <w:numPr>
          <w:ilvl w:val="0"/>
          <w:numId w:val="15"/>
        </w:num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izjava ponudnika, da pooblašča naročnika, da na podlagi potrjenega računa oziroma situacije neposredno plačuje podizvajalcem.</w:t>
      </w:r>
    </w:p>
    <w:p w14:paraId="2DE50095"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554207B"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V kolikor bo glavni izvajalec nastopil s podizvajalcem mora v ponudbi  predložiti zgoraj navedena dokazila, katera bo mogel predložiti tudi v primeru zamenjave podizvajalca in sicer najkasneje v petih dneh po spremembi.</w:t>
      </w:r>
    </w:p>
    <w:p w14:paraId="476EEC0B"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lastRenderedPageBreak/>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5624847"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Ponudnik prevzema odgovornost za izvedbo celotnega javnega naročila, vključno z deli, ki jih je oddal podizvajalcem. </w:t>
      </w:r>
    </w:p>
    <w:p w14:paraId="267B7CF3"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V poglavju </w:t>
      </w:r>
      <w:r w:rsidRPr="0031011F">
        <w:rPr>
          <w:rFonts w:ascii="Garamond" w:hAnsi="Garamond"/>
          <w:i/>
          <w:sz w:val="24"/>
          <w:szCs w:val="24"/>
        </w:rPr>
        <w:t>Razlogi za izključitev in pogoji za sodelovanje</w:t>
      </w:r>
      <w:r w:rsidRPr="0031011F">
        <w:rPr>
          <w:rFonts w:ascii="Garamond" w:hAnsi="Garamond"/>
          <w:sz w:val="24"/>
          <w:szCs w:val="24"/>
        </w:rPr>
        <w:t xml:space="preserve"> je navedeno, kateri pogoj mora izpolniti podizvajalec. </w:t>
      </w:r>
    </w:p>
    <w:p w14:paraId="6A752FBF" w14:textId="77777777" w:rsidR="000C2647" w:rsidRPr="0031011F" w:rsidRDefault="000C2647" w:rsidP="00E32A63"/>
    <w:p w14:paraId="2CB59871" w14:textId="77777777" w:rsidR="000C2647" w:rsidRPr="0031011F" w:rsidRDefault="000C2647" w:rsidP="00B12F6B">
      <w:pPr>
        <w:shd w:val="clear" w:color="auto" w:fill="FFFFFF" w:themeFill="background1"/>
        <w:spacing w:after="0" w:line="312" w:lineRule="auto"/>
        <w:contextualSpacing/>
        <w:jc w:val="both"/>
        <w:outlineLvl w:val="0"/>
        <w:rPr>
          <w:rFonts w:ascii="Garamond" w:hAnsi="Garamond"/>
          <w:b/>
          <w:sz w:val="24"/>
          <w:szCs w:val="24"/>
        </w:rPr>
      </w:pPr>
      <w:bookmarkStart w:id="45" w:name="_Toc436222806"/>
      <w:bookmarkStart w:id="46" w:name="_Toc514912916"/>
      <w:r w:rsidRPr="0031011F">
        <w:rPr>
          <w:rFonts w:ascii="Garamond" w:hAnsi="Garamond"/>
          <w:b/>
          <w:sz w:val="24"/>
          <w:szCs w:val="24"/>
        </w:rPr>
        <w:t>9 Poslovna skrivnost in varovanje zaupnih podatkov</w:t>
      </w:r>
      <w:bookmarkEnd w:id="44"/>
      <w:bookmarkEnd w:id="45"/>
      <w:bookmarkEnd w:id="46"/>
      <w:r w:rsidRPr="0031011F">
        <w:rPr>
          <w:rFonts w:ascii="Garamond" w:hAnsi="Garamond"/>
          <w:b/>
          <w:sz w:val="24"/>
          <w:szCs w:val="24"/>
        </w:rPr>
        <w:t xml:space="preserve"> </w:t>
      </w:r>
    </w:p>
    <w:p w14:paraId="4DA5E9A9"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Ponudnik lahko označi posamezni dokument ali del vsebine dokumenta kot poslovno skrivnost, lahko pa v ponudbi predloži sklep o varovanju poslovne skrivnosti. </w:t>
      </w:r>
    </w:p>
    <w:p w14:paraId="7101E497"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70AB59C8"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poslovne skrivnosti umakne sam.</w:t>
      </w:r>
    </w:p>
    <w:p w14:paraId="78A0414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36F4D865"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Ponudniki, ki z udeležbo v postopku oziroma v izvajanju pogodbenih obveznosti izvedo za zaupne podatke, so jih dolžni varovati v skladu s predpisi.</w:t>
      </w:r>
    </w:p>
    <w:p w14:paraId="6A1E7CEC" w14:textId="77777777" w:rsidR="000C2647" w:rsidRPr="0031011F" w:rsidRDefault="000C2647" w:rsidP="00E32A63"/>
    <w:p w14:paraId="2EAB4898" w14:textId="77777777" w:rsidR="000C2647" w:rsidRPr="0031011F" w:rsidRDefault="000C2647" w:rsidP="00B12F6B">
      <w:pPr>
        <w:shd w:val="clear" w:color="auto" w:fill="FFFFFF" w:themeFill="background1"/>
        <w:spacing w:after="0" w:line="312" w:lineRule="auto"/>
        <w:contextualSpacing/>
        <w:jc w:val="both"/>
        <w:outlineLvl w:val="0"/>
        <w:rPr>
          <w:rFonts w:ascii="Garamond" w:hAnsi="Garamond"/>
          <w:b/>
          <w:sz w:val="24"/>
          <w:szCs w:val="24"/>
        </w:rPr>
      </w:pPr>
      <w:bookmarkStart w:id="47" w:name="_Toc436222807"/>
      <w:bookmarkStart w:id="48" w:name="_Toc514912917"/>
      <w:r w:rsidRPr="0031011F">
        <w:rPr>
          <w:rFonts w:ascii="Garamond" w:hAnsi="Garamond"/>
          <w:b/>
          <w:sz w:val="24"/>
          <w:szCs w:val="24"/>
        </w:rPr>
        <w:t>10 Posredovanje podatkov naročniku</w:t>
      </w:r>
      <w:bookmarkEnd w:id="47"/>
      <w:bookmarkEnd w:id="48"/>
    </w:p>
    <w:p w14:paraId="7C0CC768"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Izbrani ponudnik mora na naročnikov poziv v postopku javnega naročanja v roku, ki ga določi ponudbi poziva posredovati podatke o:</w:t>
      </w:r>
    </w:p>
    <w:p w14:paraId="114AD8F8" w14:textId="77777777" w:rsidR="000C2647" w:rsidRPr="0031011F" w:rsidRDefault="000C2647" w:rsidP="00B12F6B">
      <w:pPr>
        <w:pStyle w:val="Odstavekseznama"/>
        <w:numPr>
          <w:ilvl w:val="0"/>
          <w:numId w:val="10"/>
        </w:numPr>
        <w:shd w:val="clear" w:color="auto" w:fill="FFFFFF" w:themeFill="background1"/>
        <w:tabs>
          <w:tab w:val="num" w:pos="927"/>
        </w:tabs>
        <w:spacing w:line="312" w:lineRule="auto"/>
        <w:rPr>
          <w:rFonts w:ascii="Garamond" w:hAnsi="Garamond"/>
          <w:sz w:val="24"/>
          <w:szCs w:val="24"/>
        </w:rPr>
      </w:pPr>
      <w:r w:rsidRPr="0031011F">
        <w:rPr>
          <w:rFonts w:ascii="Garamond" w:hAnsi="Garamond"/>
          <w:sz w:val="24"/>
          <w:szCs w:val="24"/>
        </w:rPr>
        <w:t xml:space="preserve">svojih ustanoviteljih, družbenikih, delničarjih, </w:t>
      </w:r>
      <w:proofErr w:type="spellStart"/>
      <w:r w:rsidRPr="0031011F">
        <w:rPr>
          <w:rFonts w:ascii="Garamond" w:hAnsi="Garamond"/>
          <w:sz w:val="24"/>
          <w:szCs w:val="24"/>
        </w:rPr>
        <w:t>komanditistih</w:t>
      </w:r>
      <w:proofErr w:type="spellEnd"/>
      <w:r w:rsidRPr="0031011F">
        <w:rPr>
          <w:rFonts w:ascii="Garamond" w:hAnsi="Garamond"/>
          <w:sz w:val="24"/>
          <w:szCs w:val="24"/>
        </w:rPr>
        <w:t xml:space="preserve"> ali drugih lastnikih in podatke o lastniških deležih navedenih oseb;</w:t>
      </w:r>
    </w:p>
    <w:p w14:paraId="7F72630E" w14:textId="77777777" w:rsidR="000C2647" w:rsidRPr="0031011F" w:rsidRDefault="000C2647" w:rsidP="00B12F6B">
      <w:pPr>
        <w:pStyle w:val="Odstavekseznama"/>
        <w:numPr>
          <w:ilvl w:val="0"/>
          <w:numId w:val="10"/>
        </w:numPr>
        <w:shd w:val="clear" w:color="auto" w:fill="FFFFFF" w:themeFill="background1"/>
        <w:tabs>
          <w:tab w:val="num" w:pos="927"/>
        </w:tabs>
        <w:spacing w:line="312" w:lineRule="auto"/>
        <w:rPr>
          <w:rFonts w:ascii="Garamond" w:hAnsi="Garamond"/>
          <w:sz w:val="24"/>
          <w:szCs w:val="24"/>
        </w:rPr>
      </w:pPr>
      <w:r w:rsidRPr="0031011F">
        <w:rPr>
          <w:rFonts w:ascii="Garamond" w:hAnsi="Garamond"/>
          <w:sz w:val="24"/>
          <w:szCs w:val="24"/>
        </w:rPr>
        <w:t>gospodarskih subjektih, za katere se glede na določbe zakona, ki ureja gospodarske družbe, šteje, da so z njim povezane družbe.</w:t>
      </w:r>
    </w:p>
    <w:p w14:paraId="624EFC6E" w14:textId="77777777" w:rsidR="000C2647" w:rsidRPr="0031011F" w:rsidRDefault="000C2647" w:rsidP="00B12F6B">
      <w:pPr>
        <w:pStyle w:val="Odstavekseznama"/>
        <w:shd w:val="clear" w:color="auto" w:fill="FFFFFF" w:themeFill="background1"/>
        <w:spacing w:line="312" w:lineRule="auto"/>
        <w:rPr>
          <w:rFonts w:ascii="Garamond" w:hAnsi="Garamond"/>
          <w:sz w:val="24"/>
          <w:szCs w:val="24"/>
        </w:rPr>
      </w:pPr>
    </w:p>
    <w:p w14:paraId="0B36FAFB" w14:textId="77777777" w:rsidR="000C2647" w:rsidRPr="0031011F" w:rsidRDefault="000C2647" w:rsidP="00B12F6B">
      <w:pPr>
        <w:shd w:val="clear" w:color="auto" w:fill="FFFFFF" w:themeFill="background1"/>
        <w:spacing w:after="0" w:line="312" w:lineRule="auto"/>
        <w:contextualSpacing/>
        <w:jc w:val="both"/>
        <w:outlineLvl w:val="0"/>
        <w:rPr>
          <w:rFonts w:ascii="Garamond" w:hAnsi="Garamond"/>
          <w:b/>
          <w:sz w:val="24"/>
          <w:szCs w:val="24"/>
        </w:rPr>
      </w:pPr>
      <w:bookmarkStart w:id="49" w:name="_Toc436222808"/>
      <w:bookmarkStart w:id="50" w:name="_Toc514912918"/>
      <w:r w:rsidRPr="0031011F">
        <w:rPr>
          <w:rFonts w:ascii="Garamond" w:hAnsi="Garamond"/>
          <w:b/>
          <w:sz w:val="24"/>
          <w:szCs w:val="24"/>
        </w:rPr>
        <w:t xml:space="preserve">11 Sprememba obsega predmeta javnega naročila in sklenitev </w:t>
      </w:r>
      <w:bookmarkEnd w:id="49"/>
      <w:r w:rsidRPr="0031011F">
        <w:rPr>
          <w:rFonts w:ascii="Garamond" w:hAnsi="Garamond"/>
          <w:b/>
          <w:sz w:val="24"/>
          <w:szCs w:val="24"/>
        </w:rPr>
        <w:t>pogodbe</w:t>
      </w:r>
      <w:bookmarkEnd w:id="50"/>
    </w:p>
    <w:p w14:paraId="57471BB1"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dobav. </w:t>
      </w:r>
    </w:p>
    <w:p w14:paraId="5DFE2B18"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7AC810BB"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S podpisom ESDP obrazca ponudnik izkaže razumevanje in soglasje k navedenemu v gornjem odstavku.</w:t>
      </w:r>
    </w:p>
    <w:p w14:paraId="6836CE0B" w14:textId="77777777" w:rsidR="000C2647" w:rsidRPr="0031011F" w:rsidRDefault="000C2647" w:rsidP="00B12F6B">
      <w:pPr>
        <w:shd w:val="clear" w:color="auto" w:fill="FFFFFF" w:themeFill="background1"/>
        <w:tabs>
          <w:tab w:val="right" w:pos="142"/>
          <w:tab w:val="right" w:pos="8928"/>
        </w:tabs>
        <w:suppressAutoHyphens/>
        <w:autoSpaceDN w:val="0"/>
        <w:spacing w:after="0" w:line="312" w:lineRule="auto"/>
        <w:jc w:val="both"/>
        <w:textAlignment w:val="baseline"/>
        <w:rPr>
          <w:rFonts w:ascii="Garamond" w:hAnsi="Garamond"/>
          <w:kern w:val="3"/>
          <w:sz w:val="24"/>
          <w:szCs w:val="24"/>
          <w:lang w:eastAsia="zh-CN"/>
        </w:rPr>
      </w:pPr>
    </w:p>
    <w:p w14:paraId="198B5C6E" w14:textId="77777777" w:rsidR="000C2647" w:rsidRPr="0031011F" w:rsidRDefault="000C2647" w:rsidP="00B12F6B">
      <w:pPr>
        <w:shd w:val="clear" w:color="auto" w:fill="FFFFFF" w:themeFill="background1"/>
        <w:tabs>
          <w:tab w:val="right" w:pos="142"/>
          <w:tab w:val="right" w:pos="8928"/>
        </w:tabs>
        <w:suppressAutoHyphens/>
        <w:autoSpaceDN w:val="0"/>
        <w:spacing w:after="0" w:line="312" w:lineRule="auto"/>
        <w:jc w:val="both"/>
        <w:textAlignment w:val="baseline"/>
        <w:rPr>
          <w:rFonts w:ascii="Garamond" w:hAnsi="Garamond"/>
          <w:kern w:val="3"/>
          <w:sz w:val="24"/>
          <w:szCs w:val="24"/>
        </w:rPr>
      </w:pPr>
      <w:r w:rsidRPr="0031011F">
        <w:rPr>
          <w:rFonts w:ascii="Garamond" w:hAnsi="Garamond"/>
          <w:kern w:val="3"/>
          <w:sz w:val="24"/>
          <w:szCs w:val="24"/>
          <w:lang w:eastAsia="zh-CN"/>
        </w:rPr>
        <w:t>V skladu z 89. členom ZJN-3 si naročnik pridružuje pravico do ustavitve postopka, zavrnitve vseh ponudb, odstopa od izvedbe javnega naročila.</w:t>
      </w:r>
    </w:p>
    <w:p w14:paraId="1265B909" w14:textId="77777777" w:rsidR="000C2647" w:rsidRPr="0031011F" w:rsidRDefault="000C2647" w:rsidP="00B12F6B">
      <w:pPr>
        <w:shd w:val="clear" w:color="auto" w:fill="FFFFFF" w:themeFill="background1"/>
        <w:tabs>
          <w:tab w:val="right" w:pos="496"/>
          <w:tab w:val="right" w:pos="8928"/>
        </w:tabs>
        <w:suppressAutoHyphens/>
        <w:autoSpaceDN w:val="0"/>
        <w:spacing w:after="0" w:line="312" w:lineRule="auto"/>
        <w:jc w:val="both"/>
        <w:textAlignment w:val="baseline"/>
        <w:rPr>
          <w:rFonts w:ascii="Garamond" w:hAnsi="Garamond"/>
          <w:kern w:val="3"/>
          <w:sz w:val="24"/>
          <w:szCs w:val="24"/>
          <w:lang w:eastAsia="zh-CN"/>
        </w:rPr>
      </w:pPr>
    </w:p>
    <w:p w14:paraId="63785646" w14:textId="77777777" w:rsidR="000C2647" w:rsidRPr="0031011F" w:rsidRDefault="000C2647" w:rsidP="00B12F6B">
      <w:pPr>
        <w:shd w:val="clear" w:color="auto" w:fill="FFFFFF" w:themeFill="background1"/>
        <w:suppressAutoHyphens/>
        <w:autoSpaceDN w:val="0"/>
        <w:spacing w:after="0" w:line="312" w:lineRule="auto"/>
        <w:jc w:val="both"/>
        <w:textAlignment w:val="baseline"/>
        <w:rPr>
          <w:rFonts w:ascii="Garamond" w:hAnsi="Garamond"/>
          <w:kern w:val="3"/>
          <w:sz w:val="24"/>
          <w:szCs w:val="24"/>
          <w:lang w:eastAsia="zh-CN"/>
        </w:rPr>
      </w:pPr>
      <w:r w:rsidRPr="0031011F">
        <w:rPr>
          <w:rFonts w:ascii="Garamond" w:hAnsi="Garamond"/>
          <w:kern w:val="3"/>
          <w:sz w:val="24"/>
          <w:szCs w:val="24"/>
          <w:lang w:eastAsia="zh-CN"/>
        </w:rPr>
        <w:t xml:space="preserve">Pogodba bo sklenjena pod </w:t>
      </w:r>
      <w:proofErr w:type="spellStart"/>
      <w:r w:rsidRPr="0031011F">
        <w:rPr>
          <w:rFonts w:ascii="Garamond" w:hAnsi="Garamond"/>
          <w:kern w:val="3"/>
          <w:sz w:val="24"/>
          <w:szCs w:val="24"/>
          <w:lang w:eastAsia="zh-CN"/>
        </w:rPr>
        <w:t>odložnim</w:t>
      </w:r>
      <w:proofErr w:type="spellEnd"/>
      <w:r w:rsidRPr="0031011F">
        <w:rPr>
          <w:rFonts w:ascii="Garamond" w:hAnsi="Garamond"/>
          <w:kern w:val="3"/>
          <w:sz w:val="24"/>
          <w:szCs w:val="24"/>
          <w:lang w:eastAsia="zh-CN"/>
        </w:rPr>
        <w:t xml:space="preserve"> pogojem predložitve finančnega zavarovanja za dobro izvedbo del,  kot izhaja iz vzorca pogodbe.</w:t>
      </w:r>
    </w:p>
    <w:p w14:paraId="1A92AAA0" w14:textId="77777777" w:rsidR="000C2647" w:rsidRPr="0031011F" w:rsidRDefault="000C2647" w:rsidP="00B12F6B">
      <w:pPr>
        <w:shd w:val="clear" w:color="auto" w:fill="FFFFFF" w:themeFill="background1"/>
        <w:suppressAutoHyphens/>
        <w:autoSpaceDN w:val="0"/>
        <w:spacing w:after="0" w:line="312" w:lineRule="auto"/>
        <w:jc w:val="both"/>
        <w:textAlignment w:val="baseline"/>
        <w:rPr>
          <w:rFonts w:ascii="Garamond" w:hAnsi="Garamond"/>
          <w:kern w:val="3"/>
          <w:sz w:val="24"/>
          <w:szCs w:val="24"/>
          <w:lang w:eastAsia="zh-CN"/>
        </w:rPr>
      </w:pPr>
    </w:p>
    <w:p w14:paraId="07A884E2"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Če se ponudnik v petih (5) dneh po pozivu k podpisu pogodbe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66FE93E3"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4F7C57BC" w14:textId="77777777" w:rsidR="000C2647" w:rsidRPr="0031011F" w:rsidRDefault="000C2647" w:rsidP="00B12F6B">
      <w:pPr>
        <w:pStyle w:val="Naslov1"/>
        <w:shd w:val="clear" w:color="auto" w:fill="FFFFFF" w:themeFill="background1"/>
        <w:rPr>
          <w:lang w:eastAsia="sl-SI"/>
        </w:rPr>
      </w:pPr>
      <w:bookmarkStart w:id="51" w:name="_Toc514912919"/>
      <w:r w:rsidRPr="0031011F">
        <w:rPr>
          <w:lang w:eastAsia="sl-SI"/>
        </w:rPr>
        <w:t>12. Finančna zavarovanja</w:t>
      </w:r>
      <w:bookmarkEnd w:id="51"/>
    </w:p>
    <w:p w14:paraId="703EB331"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306D4E38"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6C5E981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Pri ponudbi s podizvajalci zavarovanje predloži glavni ponudnik, pri skupni ponudbi pa nosilec posla.</w:t>
      </w:r>
    </w:p>
    <w:p w14:paraId="03FD1A06"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1FDC1B3E"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Izbrani ponudnik, s katerim sklene naročnik pogodbo, jamči za odpravo vseh vrst napak oziroma nepravilnosti, skladno z določili Obligacijskega zakonika in predpisi, ki urejajo področje predmeta javnega naročila.</w:t>
      </w:r>
    </w:p>
    <w:p w14:paraId="5A0DE2CD"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61C2C509" w14:textId="77777777" w:rsidR="000C2647" w:rsidRPr="0031011F" w:rsidRDefault="000C2647" w:rsidP="00B12F6B">
      <w:pPr>
        <w:keepNext/>
        <w:keepLines/>
        <w:shd w:val="clear" w:color="auto" w:fill="FFFFFF" w:themeFill="background1"/>
        <w:spacing w:after="0" w:line="312" w:lineRule="auto"/>
        <w:jc w:val="both"/>
        <w:outlineLvl w:val="1"/>
        <w:rPr>
          <w:rFonts w:ascii="Garamond" w:eastAsia="Arial Unicode MS" w:hAnsi="Garamond"/>
          <w:b/>
          <w:bCs/>
          <w:sz w:val="24"/>
          <w:szCs w:val="24"/>
        </w:rPr>
      </w:pPr>
      <w:bookmarkStart w:id="52" w:name="_Toc443902454"/>
      <w:bookmarkStart w:id="53" w:name="_Toc514912920"/>
      <w:r w:rsidRPr="0031011F">
        <w:rPr>
          <w:rFonts w:ascii="Garamond" w:eastAsia="Arial Unicode MS" w:hAnsi="Garamond"/>
          <w:b/>
          <w:bCs/>
          <w:sz w:val="24"/>
          <w:szCs w:val="24"/>
        </w:rPr>
        <w:lastRenderedPageBreak/>
        <w:t>12.1 Finančno zavarovanje za resnost ponudbe</w:t>
      </w:r>
      <w:bookmarkEnd w:id="52"/>
      <w:bookmarkEnd w:id="53"/>
    </w:p>
    <w:p w14:paraId="080DE00F"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1759679C" w14:textId="77777777" w:rsidR="000C2647" w:rsidRPr="0031011F" w:rsidRDefault="000C2647" w:rsidP="00B12F6B">
      <w:pPr>
        <w:shd w:val="clear" w:color="auto" w:fill="FFFFFF" w:themeFill="background1"/>
        <w:suppressAutoHyphens/>
        <w:autoSpaceDN w:val="0"/>
        <w:spacing w:after="0" w:line="312" w:lineRule="auto"/>
        <w:jc w:val="both"/>
        <w:textAlignment w:val="baseline"/>
        <w:rPr>
          <w:rFonts w:ascii="Garamond" w:hAnsi="Garamond"/>
          <w:kern w:val="3"/>
          <w:sz w:val="24"/>
          <w:szCs w:val="24"/>
          <w:lang w:eastAsia="sl-SI"/>
        </w:rPr>
      </w:pPr>
      <w:r w:rsidRPr="0031011F">
        <w:rPr>
          <w:rFonts w:ascii="Garamond" w:hAnsi="Garamond"/>
          <w:kern w:val="3"/>
          <w:sz w:val="24"/>
          <w:szCs w:val="24"/>
          <w:lang w:eastAsia="zh-CN"/>
        </w:rPr>
        <w:t xml:space="preserve">Ponudnik </w:t>
      </w:r>
      <w:r w:rsidRPr="0031011F">
        <w:rPr>
          <w:rFonts w:ascii="Garamond" w:hAnsi="Garamond"/>
          <w:kern w:val="3"/>
          <w:sz w:val="24"/>
          <w:szCs w:val="24"/>
          <w:lang w:eastAsia="sl-SI"/>
        </w:rPr>
        <w:t xml:space="preserve">mora v ponudbi predložiti </w:t>
      </w:r>
      <w:r w:rsidRPr="0031011F">
        <w:rPr>
          <w:rFonts w:ascii="Garamond" w:hAnsi="Garamond" w:cs="Arial"/>
          <w:kern w:val="3"/>
          <w:sz w:val="24"/>
          <w:szCs w:val="24"/>
          <w:lang w:eastAsia="sl-SI"/>
        </w:rPr>
        <w:t xml:space="preserve"> originalno bančno garancijo za resnost ponudbe, ki mora biti izstavljena v skladu z vzorcem bančne garancije v obrazcu </w:t>
      </w:r>
      <w:r w:rsidRPr="0031011F">
        <w:rPr>
          <w:rFonts w:ascii="Garamond" w:hAnsi="Garamond" w:cs="Arial"/>
          <w:i/>
          <w:kern w:val="3"/>
          <w:sz w:val="24"/>
          <w:szCs w:val="24"/>
          <w:lang w:eastAsia="sl-SI"/>
        </w:rPr>
        <w:t>Bančna garancija za resnost ponudbe</w:t>
      </w:r>
      <w:r w:rsidRPr="0031011F">
        <w:rPr>
          <w:rFonts w:ascii="Garamond" w:hAnsi="Garamond" w:cs="Arial"/>
          <w:kern w:val="3"/>
          <w:sz w:val="24"/>
          <w:szCs w:val="24"/>
          <w:lang w:eastAsia="sl-SI"/>
        </w:rPr>
        <w:t xml:space="preserve"> v višini </w:t>
      </w:r>
      <w:r w:rsidR="009331B9" w:rsidRPr="0031011F">
        <w:rPr>
          <w:rFonts w:ascii="Garamond" w:hAnsi="Garamond" w:cs="Arial"/>
          <w:kern w:val="3"/>
          <w:sz w:val="24"/>
          <w:szCs w:val="24"/>
          <w:lang w:eastAsia="sl-SI"/>
        </w:rPr>
        <w:t>7.5</w:t>
      </w:r>
      <w:r w:rsidRPr="0031011F">
        <w:rPr>
          <w:rFonts w:ascii="Garamond" w:hAnsi="Garamond" w:cs="Arial"/>
          <w:kern w:val="3"/>
          <w:sz w:val="24"/>
          <w:szCs w:val="24"/>
          <w:lang w:eastAsia="sl-SI"/>
        </w:rPr>
        <w:t>00 EUR. Garancija mora biti veljavna najmanj do 31.</w:t>
      </w:r>
      <w:r w:rsidR="009331B9" w:rsidRPr="0031011F">
        <w:rPr>
          <w:rFonts w:ascii="Garamond" w:hAnsi="Garamond" w:cs="Arial"/>
          <w:kern w:val="3"/>
          <w:sz w:val="24"/>
          <w:szCs w:val="24"/>
          <w:lang w:eastAsia="sl-SI"/>
        </w:rPr>
        <w:t>7</w:t>
      </w:r>
      <w:r w:rsidRPr="0031011F">
        <w:rPr>
          <w:rFonts w:ascii="Garamond" w:hAnsi="Garamond" w:cs="Arial"/>
          <w:kern w:val="3"/>
          <w:sz w:val="24"/>
          <w:szCs w:val="24"/>
          <w:lang w:eastAsia="sl-SI"/>
        </w:rPr>
        <w:t>.201</w:t>
      </w:r>
      <w:r w:rsidR="009331B9" w:rsidRPr="0031011F">
        <w:rPr>
          <w:rFonts w:ascii="Garamond" w:hAnsi="Garamond" w:cs="Arial"/>
          <w:kern w:val="3"/>
          <w:sz w:val="24"/>
          <w:szCs w:val="24"/>
          <w:lang w:eastAsia="sl-SI"/>
        </w:rPr>
        <w:t>8</w:t>
      </w:r>
      <w:r w:rsidRPr="0031011F">
        <w:rPr>
          <w:rFonts w:ascii="Garamond" w:hAnsi="Garamond" w:cs="Arial"/>
          <w:kern w:val="3"/>
          <w:sz w:val="24"/>
          <w:szCs w:val="24"/>
          <w:lang w:eastAsia="sl-SI"/>
        </w:rPr>
        <w:t>, z možnostjo podaljšanja. V kolikor ponudnik podaljša veljavnost ponudbe, mora predložiti tudi podaljšanje bančne garancije.</w:t>
      </w:r>
      <w:r w:rsidRPr="0031011F">
        <w:rPr>
          <w:rFonts w:ascii="Garamond" w:hAnsi="Garamond"/>
          <w:kern w:val="3"/>
          <w:sz w:val="24"/>
          <w:szCs w:val="24"/>
          <w:lang w:eastAsia="sl-SI"/>
        </w:rPr>
        <w:t xml:space="preserve"> </w:t>
      </w:r>
    </w:p>
    <w:p w14:paraId="5BE87C13" w14:textId="77777777" w:rsidR="000C2647" w:rsidRPr="0031011F" w:rsidRDefault="000C2647" w:rsidP="00B12F6B">
      <w:pPr>
        <w:shd w:val="clear" w:color="auto" w:fill="FFFFFF" w:themeFill="background1"/>
        <w:spacing w:line="312" w:lineRule="auto"/>
        <w:jc w:val="both"/>
        <w:rPr>
          <w:rFonts w:ascii="Garamond" w:hAnsi="Garamond" w:cs="Arial"/>
          <w:sz w:val="24"/>
          <w:szCs w:val="24"/>
          <w:lang w:eastAsia="sl-SI"/>
        </w:rPr>
      </w:pPr>
    </w:p>
    <w:p w14:paraId="00ECCBC8" w14:textId="77777777" w:rsidR="000C2647" w:rsidRPr="0031011F" w:rsidRDefault="000C2647" w:rsidP="00B12F6B">
      <w:pPr>
        <w:shd w:val="clear" w:color="auto" w:fill="FFFFFF" w:themeFill="background1"/>
        <w:spacing w:line="312" w:lineRule="auto"/>
        <w:jc w:val="both"/>
        <w:rPr>
          <w:rFonts w:ascii="Garamond" w:hAnsi="Garamond" w:cs="Arial"/>
          <w:sz w:val="24"/>
          <w:szCs w:val="24"/>
          <w:lang w:eastAsia="sl-SI"/>
        </w:rPr>
      </w:pPr>
      <w:r w:rsidRPr="0031011F">
        <w:rPr>
          <w:rFonts w:ascii="Garamond" w:hAnsi="Garamond" w:cs="Arial"/>
          <w:sz w:val="24"/>
          <w:szCs w:val="24"/>
          <w:lang w:eastAsia="sl-SI"/>
        </w:rPr>
        <w:t>Garancijo za resnost ponudbe naročnik unovči, če ponudnik:</w:t>
      </w:r>
    </w:p>
    <w:p w14:paraId="17527A32" w14:textId="77777777" w:rsidR="000C2647" w:rsidRPr="0031011F" w:rsidRDefault="000C2647" w:rsidP="00B12F6B">
      <w:pPr>
        <w:numPr>
          <w:ilvl w:val="0"/>
          <w:numId w:val="19"/>
        </w:num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če ponudnik umakne ali spremeni ponudbo v času njene veljavnosti, navedene v ponudbi ali</w:t>
      </w:r>
    </w:p>
    <w:p w14:paraId="52268F07" w14:textId="77777777" w:rsidR="000C2647" w:rsidRPr="0031011F" w:rsidRDefault="000C2647" w:rsidP="00B12F6B">
      <w:pPr>
        <w:numPr>
          <w:ilvl w:val="0"/>
          <w:numId w:val="19"/>
        </w:num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če ponudnik, ki ga je naročnik v času veljavnosti ponudbe obvestil o sprejetju njegove ponudbe, ne izpolni ali zavrne sklenitev pogodbe v skladu z določbami navodil ponudnikom ali</w:t>
      </w:r>
    </w:p>
    <w:p w14:paraId="2C49F418" w14:textId="77777777" w:rsidR="000C2647" w:rsidRPr="0031011F" w:rsidRDefault="000C2647" w:rsidP="00B12F6B">
      <w:pPr>
        <w:numPr>
          <w:ilvl w:val="0"/>
          <w:numId w:val="19"/>
        </w:num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ne predloži ali zavrne predložitev finančnega zavarovanja za dobro izvedbo pogodbenih obveznosti v skladu z določbami navodil ponudnikom</w:t>
      </w:r>
    </w:p>
    <w:p w14:paraId="2C261822" w14:textId="77777777" w:rsidR="000C2647" w:rsidRPr="0031011F" w:rsidRDefault="000C2647" w:rsidP="00B12F6B">
      <w:pPr>
        <w:numPr>
          <w:ilvl w:val="0"/>
          <w:numId w:val="19"/>
        </w:numPr>
        <w:shd w:val="clear" w:color="auto" w:fill="FFFFFF" w:themeFill="background1"/>
        <w:spacing w:after="0" w:line="312" w:lineRule="auto"/>
        <w:contextualSpacing/>
        <w:jc w:val="both"/>
        <w:rPr>
          <w:rFonts w:ascii="Garamond" w:hAnsi="Garamond"/>
          <w:sz w:val="24"/>
          <w:szCs w:val="24"/>
          <w:lang w:eastAsia="sl-SI"/>
        </w:rPr>
      </w:pPr>
      <w:r w:rsidRPr="0031011F">
        <w:rPr>
          <w:rFonts w:ascii="Garamond" w:hAnsi="Garamond"/>
          <w:sz w:val="24"/>
          <w:szCs w:val="24"/>
          <w:lang w:eastAsia="sl-SI"/>
        </w:rPr>
        <w:t>če ne predloži nove menične izjave na poziv naročnika v primeru podaljšanja veljavnosti ponudbe</w:t>
      </w:r>
    </w:p>
    <w:p w14:paraId="4C789AE8" w14:textId="77777777" w:rsidR="000C2647" w:rsidRPr="0031011F" w:rsidRDefault="000C2647" w:rsidP="00B12F6B">
      <w:pPr>
        <w:numPr>
          <w:ilvl w:val="0"/>
          <w:numId w:val="19"/>
        </w:numPr>
        <w:shd w:val="clear" w:color="auto" w:fill="FFFFFF" w:themeFill="background1"/>
        <w:spacing w:after="0" w:line="312" w:lineRule="auto"/>
        <w:contextualSpacing/>
        <w:jc w:val="both"/>
        <w:rPr>
          <w:rFonts w:ascii="Garamond" w:hAnsi="Garamond"/>
          <w:sz w:val="24"/>
          <w:szCs w:val="24"/>
          <w:lang w:eastAsia="sl-SI"/>
        </w:rPr>
      </w:pPr>
      <w:r w:rsidRPr="0031011F">
        <w:rPr>
          <w:rFonts w:ascii="Garamond" w:hAnsi="Garamond"/>
          <w:sz w:val="24"/>
          <w:szCs w:val="24"/>
          <w:lang w:eastAsia="sl-SI"/>
        </w:rPr>
        <w:t>v roku 8 dni po podpisu pogodbe ne predloži dokazila o ustreznem zavarovanju odgovornosti iz naslova dejavnosti</w:t>
      </w:r>
    </w:p>
    <w:p w14:paraId="49DB85DB" w14:textId="77777777" w:rsidR="000C2647" w:rsidRPr="0031011F" w:rsidRDefault="000C2647" w:rsidP="00B12F6B">
      <w:pPr>
        <w:shd w:val="clear" w:color="auto" w:fill="FFFFFF" w:themeFill="background1"/>
        <w:tabs>
          <w:tab w:val="left" w:pos="5490"/>
        </w:tabs>
        <w:spacing w:line="312" w:lineRule="auto"/>
        <w:contextualSpacing/>
        <w:jc w:val="both"/>
        <w:rPr>
          <w:rFonts w:ascii="Garamond" w:hAnsi="Garamond" w:cs="Arial"/>
          <w:i/>
          <w:sz w:val="24"/>
          <w:szCs w:val="24"/>
          <w:lang w:eastAsia="sl-SI"/>
        </w:rPr>
      </w:pPr>
      <w:r w:rsidRPr="0031011F">
        <w:rPr>
          <w:rFonts w:ascii="Garamond" w:hAnsi="Garamond" w:cs="Arial"/>
          <w:sz w:val="24"/>
          <w:szCs w:val="24"/>
          <w:lang w:eastAsia="sl-SI"/>
        </w:rPr>
        <w:tab/>
        <w:t xml:space="preserve"> </w:t>
      </w:r>
    </w:p>
    <w:p w14:paraId="05AAF8A8" w14:textId="77777777" w:rsidR="000C2647" w:rsidRPr="0031011F" w:rsidRDefault="000C2647" w:rsidP="00B12F6B">
      <w:pPr>
        <w:shd w:val="clear" w:color="auto" w:fill="FFFFFF" w:themeFill="background1"/>
        <w:spacing w:line="312" w:lineRule="auto"/>
        <w:jc w:val="both"/>
        <w:rPr>
          <w:rFonts w:ascii="Garamond" w:hAnsi="Garamond"/>
          <w:sz w:val="24"/>
          <w:szCs w:val="24"/>
          <w:lang w:eastAsia="sl-SI"/>
        </w:rPr>
      </w:pPr>
      <w:proofErr w:type="spellStart"/>
      <w:r w:rsidRPr="0031011F">
        <w:rPr>
          <w:rFonts w:ascii="Garamond" w:hAnsi="Garamond" w:cs="Arial"/>
          <w:sz w:val="24"/>
          <w:szCs w:val="24"/>
          <w:lang w:eastAsia="sl-SI"/>
        </w:rPr>
        <w:t>Neunovčena</w:t>
      </w:r>
      <w:proofErr w:type="spellEnd"/>
      <w:r w:rsidRPr="0031011F">
        <w:rPr>
          <w:rFonts w:ascii="Garamond" w:hAnsi="Garamond" w:cs="Arial"/>
          <w:sz w:val="24"/>
          <w:szCs w:val="24"/>
          <w:lang w:eastAsia="sl-SI"/>
        </w:rPr>
        <w:t xml:space="preserve"> bančna garancija se </w:t>
      </w:r>
      <w:r w:rsidRPr="0031011F">
        <w:rPr>
          <w:rFonts w:ascii="Garamond" w:hAnsi="Garamond"/>
          <w:sz w:val="24"/>
          <w:szCs w:val="24"/>
          <w:lang w:eastAsia="sl-SI"/>
        </w:rPr>
        <w:t>po zaključku postopka oddaje javnega naročila vrne ponudniku.</w:t>
      </w:r>
    </w:p>
    <w:p w14:paraId="0B11ED32"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V primeru, če ponudba zahtevanega zavarovanja za resnost ponudbe ne bo vsebovala ali ta ne bo skladna z zahtevami dokumentacije v zvezi z oddajo javnega naročila ali vzorcem iz te dokumentacije, bo naročnik tako ponudbo kot nedopustno izločil iz postopka nadaljnjega ocenjevanja ponudb.</w:t>
      </w:r>
    </w:p>
    <w:p w14:paraId="49C5586D"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32DE2F75" w14:textId="77777777" w:rsidR="000C2647" w:rsidRPr="0031011F" w:rsidRDefault="000C2647" w:rsidP="00B12F6B">
      <w:pPr>
        <w:shd w:val="clear" w:color="auto" w:fill="FFFFFF" w:themeFill="background1"/>
        <w:spacing w:before="360" w:after="0" w:line="312" w:lineRule="auto"/>
        <w:contextualSpacing/>
        <w:jc w:val="both"/>
        <w:outlineLvl w:val="0"/>
        <w:rPr>
          <w:rFonts w:ascii="Garamond" w:hAnsi="Garamond"/>
          <w:b/>
          <w:sz w:val="24"/>
          <w:szCs w:val="24"/>
          <w:lang w:eastAsia="sl-SI"/>
        </w:rPr>
      </w:pPr>
      <w:bookmarkStart w:id="54" w:name="_Toc514912921"/>
      <w:r w:rsidRPr="0031011F">
        <w:rPr>
          <w:rFonts w:ascii="Garamond" w:hAnsi="Garamond"/>
          <w:b/>
          <w:sz w:val="24"/>
          <w:szCs w:val="24"/>
          <w:lang w:eastAsia="sl-SI"/>
        </w:rPr>
        <w:t>12.2 Finančno zavarovanje za dobro izvedbo pogodbenih obveznosti</w:t>
      </w:r>
      <w:bookmarkEnd w:id="54"/>
    </w:p>
    <w:p w14:paraId="10CF5786" w14:textId="77777777" w:rsidR="000C2647" w:rsidRPr="0031011F" w:rsidRDefault="000C2647" w:rsidP="00B12F6B">
      <w:pPr>
        <w:shd w:val="clear" w:color="auto" w:fill="FFFFFF" w:themeFill="background1"/>
        <w:spacing w:line="312" w:lineRule="auto"/>
        <w:jc w:val="both"/>
        <w:rPr>
          <w:rFonts w:ascii="Garamond" w:hAnsi="Garamond"/>
          <w:sz w:val="24"/>
          <w:szCs w:val="24"/>
        </w:rPr>
      </w:pPr>
    </w:p>
    <w:p w14:paraId="7D5D761C"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Izbrani ponudnik mora najpozneje v roku osmih (8) dni po sklenitvi pogodbe kot pogoj za veljavnost pogodbe izročiti naročniku bančno garancijo za dobro izvedbo pogodbenih obveznosti v višini </w:t>
      </w:r>
      <w:r w:rsidR="009331B9" w:rsidRPr="0031011F">
        <w:rPr>
          <w:rFonts w:ascii="Garamond" w:hAnsi="Garamond"/>
          <w:sz w:val="24"/>
          <w:szCs w:val="24"/>
        </w:rPr>
        <w:t>25</w:t>
      </w:r>
      <w:r w:rsidRPr="0031011F">
        <w:rPr>
          <w:rFonts w:ascii="Garamond" w:hAnsi="Garamond"/>
          <w:sz w:val="24"/>
          <w:szCs w:val="24"/>
        </w:rPr>
        <w:t>.000</w:t>
      </w:r>
      <w:r w:rsidR="009331B9" w:rsidRPr="0031011F">
        <w:rPr>
          <w:rFonts w:ascii="Garamond" w:hAnsi="Garamond"/>
          <w:sz w:val="24"/>
          <w:szCs w:val="24"/>
        </w:rPr>
        <w:t>,00</w:t>
      </w:r>
      <w:r w:rsidRPr="0031011F">
        <w:rPr>
          <w:rFonts w:ascii="Garamond" w:hAnsi="Garamond"/>
          <w:sz w:val="24"/>
          <w:szCs w:val="24"/>
        </w:rPr>
        <w:t xml:space="preserve"> EUR.</w:t>
      </w:r>
    </w:p>
    <w:p w14:paraId="0589067D" w14:textId="6829CA53"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Ponudnik mora v ponudbeni dokumentaciji na obrazcu </w:t>
      </w:r>
      <w:r w:rsidRPr="0031011F">
        <w:rPr>
          <w:rFonts w:ascii="Garamond" w:hAnsi="Garamond"/>
          <w:i/>
          <w:sz w:val="24"/>
          <w:szCs w:val="24"/>
        </w:rPr>
        <w:t>Izjava o predložitvi bančne garancije za dobro izvedbo pogodbenih obveznosti</w:t>
      </w:r>
      <w:r w:rsidRPr="0031011F">
        <w:rPr>
          <w:rFonts w:ascii="Garamond" w:hAnsi="Garamond"/>
          <w:sz w:val="24"/>
          <w:szCs w:val="24"/>
        </w:rPr>
        <w:t xml:space="preserve"> predložiti </w:t>
      </w:r>
      <w:r w:rsidRPr="0031011F">
        <w:rPr>
          <w:rFonts w:ascii="Garamond" w:hAnsi="Garamond"/>
          <w:b/>
          <w:sz w:val="24"/>
          <w:szCs w:val="24"/>
        </w:rPr>
        <w:t>lastno izjavo,</w:t>
      </w:r>
      <w:r w:rsidRPr="0031011F">
        <w:rPr>
          <w:rFonts w:ascii="Garamond" w:hAnsi="Garamond"/>
          <w:sz w:val="24"/>
          <w:szCs w:val="24"/>
        </w:rPr>
        <w:t xml:space="preserve"> da bo v 8 (osmih) dneh po sklenitvi pogodbe naročniku izročil bančno garancijo za dobro izvedbo pogodbenih obveznosti in podpiše ter ožigosa obrazec </w:t>
      </w:r>
      <w:r w:rsidRPr="0031011F">
        <w:rPr>
          <w:rFonts w:ascii="Garamond" w:hAnsi="Garamond"/>
          <w:i/>
          <w:sz w:val="24"/>
          <w:szCs w:val="24"/>
        </w:rPr>
        <w:t>Bančna garancija za dobro izvedbo pogodbenih obveznosti.</w:t>
      </w:r>
      <w:r w:rsidRPr="0031011F">
        <w:rPr>
          <w:rFonts w:ascii="Garamond" w:hAnsi="Garamond"/>
          <w:sz w:val="24"/>
          <w:szCs w:val="24"/>
        </w:rPr>
        <w:t xml:space="preserve"> Garancija mora biti veljavna najmanj 30 dni po koncu veljavnosti pogodbe za izvedbo predmeta javnega naročila.</w:t>
      </w:r>
    </w:p>
    <w:p w14:paraId="40B29CC0" w14:textId="77777777" w:rsidR="000C2647" w:rsidRPr="0031011F" w:rsidRDefault="000C2647" w:rsidP="00B12F6B">
      <w:pPr>
        <w:pStyle w:val="Naslov1"/>
        <w:shd w:val="clear" w:color="auto" w:fill="FFFFFF" w:themeFill="background1"/>
        <w:rPr>
          <w:lang w:eastAsia="sl-SI"/>
        </w:rPr>
      </w:pPr>
      <w:bookmarkStart w:id="55" w:name="_Ref355957080"/>
      <w:bookmarkStart w:id="56" w:name="_Ref355961069"/>
      <w:bookmarkStart w:id="57" w:name="_Ref355961152"/>
      <w:bookmarkStart w:id="58" w:name="_Toc402336693"/>
      <w:bookmarkStart w:id="59" w:name="_Toc514912922"/>
      <w:r w:rsidRPr="0031011F">
        <w:rPr>
          <w:lang w:eastAsia="sl-SI"/>
        </w:rPr>
        <w:lastRenderedPageBreak/>
        <w:t>13 Razlogi za izključitev in pogoji za priznanje sposobnosti</w:t>
      </w:r>
      <w:bookmarkEnd w:id="55"/>
      <w:bookmarkEnd w:id="56"/>
      <w:bookmarkEnd w:id="57"/>
      <w:bookmarkEnd w:id="58"/>
      <w:bookmarkEnd w:id="59"/>
    </w:p>
    <w:p w14:paraId="1F345050" w14:textId="77777777" w:rsidR="000C2647" w:rsidRPr="0031011F" w:rsidRDefault="000C2647" w:rsidP="00B12F6B">
      <w:pPr>
        <w:shd w:val="clear" w:color="auto" w:fill="FFFFFF" w:themeFill="background1"/>
        <w:spacing w:before="200" w:after="0" w:line="312" w:lineRule="auto"/>
        <w:jc w:val="both"/>
        <w:rPr>
          <w:rFonts w:ascii="Garamond" w:hAnsi="Garamond"/>
          <w:sz w:val="24"/>
          <w:szCs w:val="24"/>
        </w:rPr>
      </w:pPr>
    </w:p>
    <w:p w14:paraId="34F9C961"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Naročnik bo iz postopka javnega naročanja izločil ponudnika, ki bo izpolnjeval naslednje razloge za izključitev:</w:t>
      </w:r>
    </w:p>
    <w:p w14:paraId="6DAF708B" w14:textId="77777777" w:rsidR="000C2647" w:rsidRPr="0031011F" w:rsidRDefault="000C2647" w:rsidP="00B12F6B">
      <w:pPr>
        <w:keepNext/>
        <w:keepLines/>
        <w:shd w:val="clear" w:color="auto" w:fill="FFFFFF" w:themeFill="background1"/>
        <w:spacing w:after="0" w:line="312" w:lineRule="auto"/>
        <w:jc w:val="both"/>
        <w:outlineLvl w:val="1"/>
        <w:rPr>
          <w:rFonts w:ascii="Garamond" w:eastAsia="Arial Unicode MS" w:hAnsi="Garamond"/>
          <w:b/>
          <w:bCs/>
          <w:sz w:val="24"/>
          <w:szCs w:val="24"/>
        </w:rPr>
      </w:pPr>
      <w:bookmarkStart w:id="60" w:name="_Toc514912923"/>
      <w:r w:rsidRPr="0031011F">
        <w:rPr>
          <w:rFonts w:ascii="Garamond" w:eastAsia="Arial Unicode MS" w:hAnsi="Garamond"/>
          <w:b/>
          <w:bCs/>
          <w:sz w:val="24"/>
          <w:szCs w:val="24"/>
        </w:rPr>
        <w:t>13.1. Predhodna nekaznovanost</w:t>
      </w:r>
      <w:bookmarkEnd w:id="60"/>
    </w:p>
    <w:p w14:paraId="7E7D6A52" w14:textId="77777777" w:rsidR="000C2647" w:rsidRPr="0031011F" w:rsidRDefault="000C2647" w:rsidP="00B12F6B">
      <w:pPr>
        <w:shd w:val="clear" w:color="auto" w:fill="FFFFFF" w:themeFill="background1"/>
        <w:spacing w:after="120" w:line="312" w:lineRule="auto"/>
        <w:jc w:val="both"/>
        <w:rPr>
          <w:rFonts w:ascii="Garamond" w:hAnsi="Garamond"/>
          <w:sz w:val="24"/>
          <w:szCs w:val="24"/>
        </w:rPr>
      </w:pPr>
      <w:r w:rsidRPr="0031011F">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2C64C64C" w14:textId="77777777" w:rsidR="000C2647" w:rsidRPr="0031011F" w:rsidRDefault="000C2647" w:rsidP="00B12F6B">
      <w:pPr>
        <w:shd w:val="clear" w:color="auto" w:fill="FFFFFF" w:themeFill="background1"/>
        <w:spacing w:line="312" w:lineRule="auto"/>
        <w:jc w:val="both"/>
        <w:rPr>
          <w:rFonts w:ascii="Garamond" w:hAnsi="Garamond"/>
          <w:i/>
          <w:sz w:val="24"/>
          <w:szCs w:val="24"/>
        </w:rPr>
      </w:pPr>
      <w:r w:rsidRPr="0031011F">
        <w:rPr>
          <w:rFonts w:ascii="Garamond" w:hAnsi="Garamond"/>
          <w:i/>
          <w:sz w:val="24"/>
          <w:szCs w:val="24"/>
        </w:rPr>
        <w:t>Razlog za izključitev se nanaša v primeru skupne ponudbe na vsakega izmed partnerjev, v primeru nastopa s podizvajalci pa tudi na podizvajalce.</w:t>
      </w:r>
    </w:p>
    <w:p w14:paraId="31182ADA" w14:textId="77777777" w:rsidR="000C2647" w:rsidRPr="0031011F" w:rsidRDefault="000C2647"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DOKAZILA:</w:t>
      </w:r>
    </w:p>
    <w:p w14:paraId="0730AD7D" w14:textId="77777777" w:rsidR="000C2647" w:rsidRPr="0031011F" w:rsidRDefault="000C2647" w:rsidP="00B12F6B">
      <w:pPr>
        <w:pStyle w:val="Odstavekseznama"/>
        <w:widowControl w:val="0"/>
        <w:shd w:val="clear" w:color="auto" w:fill="FFFFFF" w:themeFill="background1"/>
        <w:spacing w:before="0" w:line="312" w:lineRule="auto"/>
        <w:rPr>
          <w:rFonts w:ascii="Garamond" w:hAnsi="Garamond"/>
          <w:i/>
          <w:sz w:val="24"/>
          <w:szCs w:val="24"/>
        </w:rPr>
      </w:pPr>
      <w:r w:rsidRPr="0031011F">
        <w:rPr>
          <w:rFonts w:ascii="Garamond" w:hAnsi="Garamond"/>
          <w:sz w:val="24"/>
          <w:szCs w:val="24"/>
        </w:rPr>
        <w:t xml:space="preserve">Ponudnik/partner/podizvajalec izpolni ESDP obrazec in predloži(jo) izpolnjena pooblastila </w:t>
      </w:r>
      <w:r w:rsidRPr="0031011F">
        <w:rPr>
          <w:rFonts w:ascii="Garamond" w:hAnsi="Garamond"/>
          <w:i/>
          <w:sz w:val="24"/>
          <w:szCs w:val="24"/>
        </w:rPr>
        <w:t>Pooblastilo za pridobitev potrdila iz kazenske evidence – za fizične osebe in Pooblastilo za pridobitev potrdila iz kazenske evidence – za pravne osebe</w:t>
      </w:r>
    </w:p>
    <w:p w14:paraId="717C420A" w14:textId="77777777" w:rsidR="000C2647" w:rsidRPr="0031011F" w:rsidRDefault="000C2647" w:rsidP="00B12F6B">
      <w:pPr>
        <w:shd w:val="clear" w:color="auto" w:fill="FFFFFF" w:themeFill="background1"/>
        <w:spacing w:line="312" w:lineRule="auto"/>
        <w:jc w:val="both"/>
        <w:rPr>
          <w:rFonts w:ascii="Garamond" w:hAnsi="Garamond"/>
          <w:i/>
          <w:sz w:val="24"/>
          <w:szCs w:val="24"/>
        </w:rPr>
      </w:pPr>
    </w:p>
    <w:p w14:paraId="46FE6B39"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 </w:t>
      </w:r>
    </w:p>
    <w:p w14:paraId="296451A2" w14:textId="77777777" w:rsidR="000C2647" w:rsidRPr="0031011F" w:rsidRDefault="000C2647" w:rsidP="00B12F6B">
      <w:pPr>
        <w:pStyle w:val="Naslov2"/>
        <w:shd w:val="clear" w:color="auto" w:fill="FFFFFF" w:themeFill="background1"/>
        <w:rPr>
          <w:szCs w:val="24"/>
        </w:rPr>
      </w:pPr>
      <w:bookmarkStart w:id="61" w:name="_Toc514912924"/>
      <w:r w:rsidRPr="0031011F">
        <w:rPr>
          <w:szCs w:val="24"/>
        </w:rPr>
        <w:t xml:space="preserve">13.2. Uvrstitev na seznam ponudnikov z negativnimi referencami in evidenco poslovnih subjektov iz </w:t>
      </w:r>
      <w:proofErr w:type="spellStart"/>
      <w:r w:rsidRPr="0031011F">
        <w:rPr>
          <w:szCs w:val="24"/>
        </w:rPr>
        <w:t>ZIntPK</w:t>
      </w:r>
      <w:bookmarkEnd w:id="61"/>
      <w:proofErr w:type="spellEnd"/>
    </w:p>
    <w:p w14:paraId="089C8B39"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13.2.1.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7895B53D" w14:textId="77777777" w:rsidR="000C2647" w:rsidRPr="0031011F" w:rsidRDefault="000C2647" w:rsidP="00B12F6B">
      <w:pPr>
        <w:shd w:val="clear" w:color="auto" w:fill="FFFFFF" w:themeFill="background1"/>
        <w:spacing w:line="312" w:lineRule="auto"/>
        <w:jc w:val="both"/>
        <w:rPr>
          <w:rFonts w:ascii="Garamond" w:hAnsi="Garamond"/>
          <w:i/>
          <w:sz w:val="24"/>
          <w:szCs w:val="24"/>
        </w:rPr>
      </w:pPr>
      <w:r w:rsidRPr="0031011F">
        <w:rPr>
          <w:rFonts w:ascii="Garamond" w:hAnsi="Garamond"/>
          <w:i/>
          <w:sz w:val="24"/>
          <w:szCs w:val="24"/>
        </w:rPr>
        <w:t>Razlog za izključitev se nanaša v primeru skupne ponudbe na vsakega izmed partnerjev, v primeru nastopa s podizvajalci pa tudi za podizvajalce.</w:t>
      </w:r>
    </w:p>
    <w:p w14:paraId="2256D375" w14:textId="77777777" w:rsidR="000C2647" w:rsidRPr="0031011F" w:rsidRDefault="000C2647"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DOKAZILA:</w:t>
      </w:r>
    </w:p>
    <w:p w14:paraId="77FAF15D" w14:textId="77777777" w:rsidR="000C2647" w:rsidRPr="0031011F" w:rsidRDefault="000C2647" w:rsidP="00B12F6B">
      <w:pPr>
        <w:pStyle w:val="Odstavekseznama"/>
        <w:widowControl w:val="0"/>
        <w:numPr>
          <w:ilvl w:val="0"/>
          <w:numId w:val="17"/>
        </w:numPr>
        <w:shd w:val="clear" w:color="auto" w:fill="FFFFFF" w:themeFill="background1"/>
        <w:spacing w:before="0" w:after="120" w:line="312" w:lineRule="auto"/>
        <w:rPr>
          <w:rFonts w:ascii="Garamond" w:hAnsi="Garamond"/>
          <w:sz w:val="24"/>
          <w:szCs w:val="24"/>
        </w:rPr>
      </w:pPr>
      <w:r w:rsidRPr="0031011F">
        <w:rPr>
          <w:rFonts w:ascii="Garamond" w:hAnsi="Garamond"/>
          <w:sz w:val="24"/>
          <w:szCs w:val="24"/>
        </w:rPr>
        <w:t>Ponudnik/partner/podizvajalec izpolni ESDP obrazec</w:t>
      </w:r>
    </w:p>
    <w:p w14:paraId="710A7006" w14:textId="77777777" w:rsidR="000C2647" w:rsidRPr="0031011F" w:rsidRDefault="000C2647" w:rsidP="00B12F6B">
      <w:pPr>
        <w:pStyle w:val="Odstavekseznama"/>
        <w:widowControl w:val="0"/>
        <w:shd w:val="clear" w:color="auto" w:fill="FFFFFF" w:themeFill="background1"/>
        <w:spacing w:before="0" w:after="240" w:line="312" w:lineRule="auto"/>
        <w:rPr>
          <w:rFonts w:ascii="Garamond" w:hAnsi="Garamond"/>
          <w:sz w:val="24"/>
          <w:szCs w:val="24"/>
        </w:rPr>
      </w:pPr>
    </w:p>
    <w:p w14:paraId="38787E1B"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lastRenderedPageBreak/>
        <w:t>13.2.2.Ponudnik ne sme biti uvrščen v evidenco poslovnih subjektov iz 35. člena Zakona o integriteti in preprečevanju korupcije (Ur. l. RS, št. 69/2011; v nadaljevanju: ZIntPK-UPB2).</w:t>
      </w:r>
    </w:p>
    <w:p w14:paraId="018AA941" w14:textId="77777777" w:rsidR="000C2647" w:rsidRPr="0031011F" w:rsidRDefault="000C2647" w:rsidP="00B12F6B">
      <w:pPr>
        <w:shd w:val="clear" w:color="auto" w:fill="FFFFFF" w:themeFill="background1"/>
        <w:spacing w:line="312" w:lineRule="auto"/>
        <w:jc w:val="both"/>
        <w:rPr>
          <w:rFonts w:ascii="Garamond" w:hAnsi="Garamond"/>
          <w:i/>
          <w:sz w:val="24"/>
          <w:szCs w:val="24"/>
        </w:rPr>
      </w:pPr>
      <w:r w:rsidRPr="0031011F">
        <w:rPr>
          <w:rFonts w:ascii="Garamond" w:hAnsi="Garamond"/>
          <w:i/>
          <w:sz w:val="24"/>
          <w:szCs w:val="24"/>
        </w:rPr>
        <w:t>Razlog za izključitev se nanaša v primeru skupne ponudbe na vsakega izmed partnerjev, v primeru nastopa s podizvajalci pa tudi za podizvajalce.</w:t>
      </w:r>
    </w:p>
    <w:p w14:paraId="3F8BD51E" w14:textId="77777777" w:rsidR="000C2647" w:rsidRPr="0031011F" w:rsidRDefault="000C2647"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DOKAZILA:</w:t>
      </w:r>
    </w:p>
    <w:p w14:paraId="727BA3B5" w14:textId="77777777" w:rsidR="000C2647" w:rsidRPr="0031011F" w:rsidRDefault="000C2647" w:rsidP="00B12F6B">
      <w:pPr>
        <w:pStyle w:val="Odstavekseznama"/>
        <w:widowControl w:val="0"/>
        <w:numPr>
          <w:ilvl w:val="0"/>
          <w:numId w:val="17"/>
        </w:numPr>
        <w:shd w:val="clear" w:color="auto" w:fill="FFFFFF" w:themeFill="background1"/>
        <w:spacing w:before="0" w:after="120" w:line="312" w:lineRule="auto"/>
        <w:rPr>
          <w:rFonts w:ascii="Garamond" w:hAnsi="Garamond"/>
          <w:sz w:val="24"/>
          <w:szCs w:val="24"/>
        </w:rPr>
      </w:pPr>
      <w:r w:rsidRPr="0031011F">
        <w:rPr>
          <w:rFonts w:ascii="Garamond" w:hAnsi="Garamond"/>
          <w:sz w:val="24"/>
          <w:szCs w:val="24"/>
        </w:rPr>
        <w:t>Ponudnik/partner/podizvajalec izpolni ESDP obrazec</w:t>
      </w:r>
    </w:p>
    <w:p w14:paraId="0C444AD2" w14:textId="77777777" w:rsidR="000C2647" w:rsidRPr="0031011F" w:rsidRDefault="000C2647" w:rsidP="00342885"/>
    <w:p w14:paraId="32F71BB4" w14:textId="77777777" w:rsidR="000C2647" w:rsidRPr="0031011F" w:rsidRDefault="000C2647" w:rsidP="00B12F6B">
      <w:pPr>
        <w:pStyle w:val="Naslov2"/>
        <w:shd w:val="clear" w:color="auto" w:fill="FFFFFF" w:themeFill="background1"/>
        <w:rPr>
          <w:szCs w:val="24"/>
        </w:rPr>
      </w:pPr>
      <w:bookmarkStart w:id="62" w:name="_Toc514912925"/>
      <w:r w:rsidRPr="0031011F">
        <w:rPr>
          <w:szCs w:val="24"/>
        </w:rPr>
        <w:t>13.3. Neplačane davčne obveznosti in socialni prispevki</w:t>
      </w:r>
      <w:bookmarkEnd w:id="62"/>
    </w:p>
    <w:p w14:paraId="4CEE91D2" w14:textId="77777777" w:rsidR="000C2647" w:rsidRPr="0031011F" w:rsidRDefault="000C2647" w:rsidP="00B12F6B">
      <w:pPr>
        <w:shd w:val="clear" w:color="auto" w:fill="FFFFFF" w:themeFill="background1"/>
        <w:spacing w:after="120" w:line="312" w:lineRule="auto"/>
        <w:jc w:val="both"/>
        <w:rPr>
          <w:rFonts w:ascii="Garamond" w:hAnsi="Garamond"/>
          <w:sz w:val="24"/>
          <w:szCs w:val="24"/>
        </w:rPr>
      </w:pPr>
      <w:r w:rsidRPr="0031011F">
        <w:rPr>
          <w:rFonts w:ascii="Garamond" w:hAnsi="Garamond"/>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775CFF6D" w14:textId="77777777" w:rsidR="000C2647" w:rsidRPr="0031011F" w:rsidRDefault="000C2647" w:rsidP="00B12F6B">
      <w:pPr>
        <w:shd w:val="clear" w:color="auto" w:fill="FFFFFF" w:themeFill="background1"/>
        <w:spacing w:line="312" w:lineRule="auto"/>
        <w:jc w:val="both"/>
        <w:rPr>
          <w:rFonts w:ascii="Garamond" w:hAnsi="Garamond"/>
          <w:i/>
          <w:sz w:val="24"/>
          <w:szCs w:val="24"/>
        </w:rPr>
      </w:pPr>
      <w:r w:rsidRPr="0031011F">
        <w:rPr>
          <w:rFonts w:ascii="Garamond" w:hAnsi="Garamond"/>
          <w:i/>
          <w:sz w:val="24"/>
          <w:szCs w:val="24"/>
        </w:rPr>
        <w:t>Razlog za izključitev se nanaša v primeru skupne ponudbe na vsakega izmed partnerjev, v primeru nastopa s podizvajalci pa tudi za podizvajalce.</w:t>
      </w:r>
    </w:p>
    <w:p w14:paraId="6DECE27E" w14:textId="77777777" w:rsidR="000C2647" w:rsidRPr="0031011F" w:rsidRDefault="000C2647"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DOKAZILA:</w:t>
      </w:r>
    </w:p>
    <w:p w14:paraId="33B9FFCC" w14:textId="77777777" w:rsidR="000C2647" w:rsidRPr="0031011F" w:rsidRDefault="000C2647" w:rsidP="00B12F6B">
      <w:pPr>
        <w:pStyle w:val="Odstavekseznama"/>
        <w:widowControl w:val="0"/>
        <w:numPr>
          <w:ilvl w:val="0"/>
          <w:numId w:val="17"/>
        </w:numPr>
        <w:shd w:val="clear" w:color="auto" w:fill="FFFFFF" w:themeFill="background1"/>
        <w:spacing w:before="0" w:after="120" w:line="312" w:lineRule="auto"/>
        <w:rPr>
          <w:rFonts w:ascii="Garamond" w:hAnsi="Garamond"/>
          <w:sz w:val="24"/>
          <w:szCs w:val="24"/>
        </w:rPr>
      </w:pPr>
      <w:r w:rsidRPr="0031011F">
        <w:rPr>
          <w:rFonts w:ascii="Garamond" w:hAnsi="Garamond"/>
          <w:sz w:val="24"/>
          <w:szCs w:val="24"/>
        </w:rPr>
        <w:t>Ponudnik/partner/podizvajalec izpolni ESDP obrazec</w:t>
      </w:r>
    </w:p>
    <w:p w14:paraId="0197110D" w14:textId="77777777" w:rsidR="000C2647" w:rsidRPr="0031011F" w:rsidRDefault="000C2647" w:rsidP="00B12F6B">
      <w:pPr>
        <w:shd w:val="clear" w:color="auto" w:fill="FFFFFF" w:themeFill="background1"/>
        <w:spacing w:after="120" w:line="312" w:lineRule="auto"/>
        <w:jc w:val="both"/>
        <w:rPr>
          <w:rFonts w:ascii="Garamond" w:hAnsi="Garamond"/>
          <w:b/>
          <w:sz w:val="24"/>
          <w:szCs w:val="24"/>
        </w:rPr>
      </w:pPr>
    </w:p>
    <w:p w14:paraId="1B75CE55" w14:textId="77777777" w:rsidR="000C2647" w:rsidRPr="0031011F" w:rsidRDefault="000C2647" w:rsidP="00B12F6B">
      <w:pPr>
        <w:pStyle w:val="Naslov2"/>
        <w:shd w:val="clear" w:color="auto" w:fill="FFFFFF" w:themeFill="background1"/>
        <w:rPr>
          <w:szCs w:val="24"/>
        </w:rPr>
      </w:pPr>
      <w:bookmarkStart w:id="63" w:name="_Toc514912926"/>
      <w:r w:rsidRPr="0031011F">
        <w:rPr>
          <w:szCs w:val="24"/>
        </w:rPr>
        <w:t>13.4. Izrek globe v zvezi s plačilom za delo</w:t>
      </w:r>
      <w:bookmarkEnd w:id="63"/>
    </w:p>
    <w:p w14:paraId="1179459C" w14:textId="77777777" w:rsidR="000C2647" w:rsidRPr="0031011F" w:rsidRDefault="000C2647" w:rsidP="00B12F6B">
      <w:pPr>
        <w:shd w:val="clear" w:color="auto" w:fill="FFFFFF" w:themeFill="background1"/>
        <w:spacing w:after="120" w:line="312" w:lineRule="auto"/>
        <w:jc w:val="both"/>
        <w:rPr>
          <w:rFonts w:ascii="Garamond" w:hAnsi="Garamond"/>
          <w:sz w:val="24"/>
          <w:szCs w:val="24"/>
        </w:rPr>
      </w:pPr>
      <w:r w:rsidRPr="0031011F">
        <w:rPr>
          <w:rFonts w:ascii="Garamond" w:hAnsi="Garamond"/>
          <w:sz w:val="24"/>
          <w:szCs w:val="24"/>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14:paraId="74702F86"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i/>
          <w:sz w:val="24"/>
          <w:szCs w:val="24"/>
        </w:rPr>
        <w:t>Razlog za izključitev se nanaša v primeru skupne ponudbe na vsakega izmed partnerjev, v primeru nastopa s podizvajalci pa tudi za podizvajalce</w:t>
      </w:r>
      <w:r w:rsidRPr="0031011F">
        <w:rPr>
          <w:rFonts w:ascii="Garamond" w:hAnsi="Garamond"/>
          <w:sz w:val="24"/>
          <w:szCs w:val="24"/>
        </w:rPr>
        <w:t>.</w:t>
      </w:r>
    </w:p>
    <w:p w14:paraId="0EDC1291" w14:textId="77777777" w:rsidR="000C2647" w:rsidRPr="0031011F" w:rsidRDefault="000C2647"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DOKAZILA:</w:t>
      </w:r>
    </w:p>
    <w:p w14:paraId="2883593C" w14:textId="0B6D7DA2" w:rsidR="000C2647" w:rsidRPr="0031011F" w:rsidRDefault="000C2647" w:rsidP="00B12F6B">
      <w:pPr>
        <w:pStyle w:val="Odstavekseznama"/>
        <w:widowControl w:val="0"/>
        <w:numPr>
          <w:ilvl w:val="0"/>
          <w:numId w:val="17"/>
        </w:numPr>
        <w:shd w:val="clear" w:color="auto" w:fill="FFFFFF" w:themeFill="background1"/>
        <w:spacing w:before="0" w:after="120" w:line="312" w:lineRule="auto"/>
        <w:rPr>
          <w:rFonts w:ascii="Garamond" w:hAnsi="Garamond"/>
          <w:b/>
          <w:sz w:val="24"/>
          <w:szCs w:val="24"/>
        </w:rPr>
      </w:pPr>
      <w:r w:rsidRPr="0031011F">
        <w:rPr>
          <w:rFonts w:ascii="Garamond" w:hAnsi="Garamond"/>
          <w:sz w:val="24"/>
          <w:szCs w:val="24"/>
        </w:rPr>
        <w:t xml:space="preserve">Ponudnik/partner/podizvajalec izpolni ESDP obrazec </w:t>
      </w:r>
    </w:p>
    <w:p w14:paraId="027959F7" w14:textId="77777777" w:rsidR="00B930B6" w:rsidRPr="0031011F" w:rsidRDefault="00B930B6" w:rsidP="00B12F6B">
      <w:pPr>
        <w:pStyle w:val="Odstavekseznama"/>
        <w:widowControl w:val="0"/>
        <w:shd w:val="clear" w:color="auto" w:fill="FFFFFF" w:themeFill="background1"/>
        <w:spacing w:before="0" w:after="120" w:line="312" w:lineRule="auto"/>
        <w:rPr>
          <w:rFonts w:ascii="Garamond" w:hAnsi="Garamond"/>
          <w:b/>
          <w:sz w:val="24"/>
          <w:szCs w:val="24"/>
        </w:rPr>
      </w:pPr>
    </w:p>
    <w:p w14:paraId="5203102A" w14:textId="77777777" w:rsidR="000C2647" w:rsidRPr="0031011F" w:rsidRDefault="000C2647" w:rsidP="00B12F6B">
      <w:pPr>
        <w:shd w:val="clear" w:color="auto" w:fill="FFFFFF" w:themeFill="background1"/>
        <w:spacing w:after="120" w:line="312" w:lineRule="auto"/>
        <w:jc w:val="both"/>
        <w:rPr>
          <w:rStyle w:val="Naslov2Znak"/>
          <w:bCs/>
          <w:szCs w:val="24"/>
        </w:rPr>
      </w:pPr>
      <w:bookmarkStart w:id="64" w:name="_Toc514912927"/>
      <w:r w:rsidRPr="0031011F">
        <w:rPr>
          <w:rStyle w:val="Naslov2Znak"/>
          <w:bCs/>
          <w:szCs w:val="24"/>
        </w:rPr>
        <w:t>13.5. Pretekla slaba izvedba</w:t>
      </w:r>
      <w:bookmarkEnd w:id="64"/>
    </w:p>
    <w:p w14:paraId="5A8FEC07"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lastRenderedPageBreak/>
        <w:t>Naročnik bo iz postopka javnega naročanja izločil ponudnika, če je naročnik od prejšnje pogodbe o izvedbi javnega naročila predčasno odstopil od prejšnjega naročila oziroma pogodbe zaradi nespoštovanja zavez in zahtev pogodbe s strani ponudnika ali uveljavljal odškodnino ali so bile izvedene druge primerljive sankcij , ker so se pokazale precejšnje ali stalne pomanjkljivosti pri izpolnjevanju ključne obveznosti.</w:t>
      </w:r>
    </w:p>
    <w:p w14:paraId="5E5EC167" w14:textId="77777777" w:rsidR="000C2647" w:rsidRPr="0031011F" w:rsidRDefault="000C2647" w:rsidP="00B12F6B">
      <w:pPr>
        <w:shd w:val="clear" w:color="auto" w:fill="FFFFFF" w:themeFill="background1"/>
        <w:spacing w:after="0" w:line="312" w:lineRule="auto"/>
        <w:jc w:val="both"/>
        <w:rPr>
          <w:rFonts w:ascii="Garamond" w:hAnsi="Garamond"/>
          <w:b/>
          <w:sz w:val="24"/>
          <w:szCs w:val="24"/>
        </w:rPr>
      </w:pPr>
    </w:p>
    <w:p w14:paraId="742E65BB"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i/>
          <w:sz w:val="24"/>
          <w:szCs w:val="24"/>
        </w:rPr>
        <w:t>Razlog za izključitev se nanaša v primeru skupne ponudbe na vsakega izmed partnerjev, v primeru nastopa s podizvajalci pa tudi za podizvajalce</w:t>
      </w:r>
      <w:r w:rsidRPr="0031011F">
        <w:rPr>
          <w:rFonts w:ascii="Garamond" w:hAnsi="Garamond"/>
          <w:sz w:val="24"/>
          <w:szCs w:val="24"/>
        </w:rPr>
        <w:t xml:space="preserve">. </w:t>
      </w:r>
    </w:p>
    <w:p w14:paraId="3301A48E" w14:textId="77777777" w:rsidR="000C2647" w:rsidRPr="0031011F" w:rsidRDefault="000C2647" w:rsidP="00B12F6B">
      <w:pPr>
        <w:shd w:val="clear" w:color="auto" w:fill="FFFFFF" w:themeFill="background1"/>
        <w:spacing w:after="0" w:line="312" w:lineRule="auto"/>
        <w:jc w:val="both"/>
        <w:rPr>
          <w:rFonts w:ascii="Garamond" w:hAnsi="Garamond"/>
          <w:b/>
          <w:sz w:val="24"/>
          <w:szCs w:val="24"/>
        </w:rPr>
      </w:pPr>
    </w:p>
    <w:p w14:paraId="6112AB88" w14:textId="77777777" w:rsidR="000C2647" w:rsidRPr="0031011F" w:rsidRDefault="000C2647" w:rsidP="00B12F6B">
      <w:pPr>
        <w:shd w:val="clear" w:color="auto" w:fill="FFFFFF" w:themeFill="background1"/>
        <w:spacing w:after="0" w:line="312" w:lineRule="auto"/>
        <w:jc w:val="both"/>
        <w:rPr>
          <w:rFonts w:ascii="Garamond" w:hAnsi="Garamond"/>
          <w:b/>
          <w:sz w:val="24"/>
          <w:szCs w:val="24"/>
        </w:rPr>
      </w:pPr>
      <w:r w:rsidRPr="0031011F">
        <w:rPr>
          <w:rFonts w:ascii="Garamond" w:hAnsi="Garamond"/>
          <w:b/>
          <w:sz w:val="24"/>
          <w:szCs w:val="24"/>
        </w:rPr>
        <w:t>DOKAZILA:</w:t>
      </w:r>
    </w:p>
    <w:p w14:paraId="244B7958" w14:textId="77777777" w:rsidR="000C2647" w:rsidRPr="0031011F" w:rsidRDefault="000C2647" w:rsidP="00B12F6B">
      <w:pPr>
        <w:pStyle w:val="Odstavekseznama"/>
        <w:widowControl w:val="0"/>
        <w:numPr>
          <w:ilvl w:val="0"/>
          <w:numId w:val="17"/>
        </w:numPr>
        <w:shd w:val="clear" w:color="auto" w:fill="FFFFFF" w:themeFill="background1"/>
        <w:spacing w:before="0" w:line="312" w:lineRule="auto"/>
        <w:contextualSpacing w:val="0"/>
        <w:rPr>
          <w:rFonts w:ascii="Garamond" w:hAnsi="Garamond"/>
          <w:sz w:val="24"/>
          <w:szCs w:val="24"/>
        </w:rPr>
      </w:pPr>
      <w:r w:rsidRPr="0031011F">
        <w:rPr>
          <w:rFonts w:ascii="Garamond" w:hAnsi="Garamond"/>
          <w:sz w:val="24"/>
          <w:szCs w:val="24"/>
        </w:rPr>
        <w:t>Ponudnik/partner/podizvajalec izpolni ESPD obrazec</w:t>
      </w:r>
    </w:p>
    <w:p w14:paraId="7E7ADEE3" w14:textId="77777777" w:rsidR="000C2647" w:rsidRPr="0031011F" w:rsidRDefault="000C2647" w:rsidP="00B12F6B">
      <w:pPr>
        <w:shd w:val="clear" w:color="auto" w:fill="FFFFFF" w:themeFill="background1"/>
        <w:spacing w:after="0" w:line="312" w:lineRule="auto"/>
        <w:jc w:val="both"/>
        <w:rPr>
          <w:rFonts w:ascii="Garamond" w:hAnsi="Garamond"/>
          <w:b/>
          <w:sz w:val="24"/>
          <w:szCs w:val="24"/>
        </w:rPr>
      </w:pPr>
    </w:p>
    <w:p w14:paraId="4AC593F7" w14:textId="77777777" w:rsidR="000C2647" w:rsidRPr="0031011F" w:rsidRDefault="000C2647" w:rsidP="00B12F6B">
      <w:pPr>
        <w:pStyle w:val="Naslov2"/>
        <w:shd w:val="clear" w:color="auto" w:fill="FFFFFF" w:themeFill="background1"/>
        <w:rPr>
          <w:szCs w:val="24"/>
        </w:rPr>
      </w:pPr>
      <w:bookmarkStart w:id="65" w:name="_Toc514912928"/>
      <w:r w:rsidRPr="0031011F">
        <w:rPr>
          <w:szCs w:val="24"/>
        </w:rPr>
        <w:t xml:space="preserve">13.6. Dajanje zavajajočih razlag in </w:t>
      </w:r>
      <w:proofErr w:type="spellStart"/>
      <w:r w:rsidRPr="0031011F">
        <w:rPr>
          <w:szCs w:val="24"/>
        </w:rPr>
        <w:t>nepredložitev</w:t>
      </w:r>
      <w:proofErr w:type="spellEnd"/>
      <w:r w:rsidRPr="0031011F">
        <w:rPr>
          <w:szCs w:val="24"/>
        </w:rPr>
        <w:t xml:space="preserve"> dokazil</w:t>
      </w:r>
      <w:bookmarkEnd w:id="65"/>
      <w:r w:rsidRPr="0031011F">
        <w:rPr>
          <w:szCs w:val="24"/>
        </w:rPr>
        <w:t xml:space="preserve"> </w:t>
      </w:r>
    </w:p>
    <w:p w14:paraId="18CA3AFB"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21457744"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00FD3B82"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i/>
          <w:sz w:val="24"/>
          <w:szCs w:val="24"/>
        </w:rPr>
        <w:t>Razlog za izključitev se nanaša v primeru skupne ponudbe na vsakega izmed partnerjev, v primeru nastopa s podizvajalci pa tudi za podizvajalce</w:t>
      </w:r>
      <w:r w:rsidRPr="0031011F">
        <w:rPr>
          <w:rFonts w:ascii="Garamond" w:hAnsi="Garamond"/>
          <w:sz w:val="24"/>
          <w:szCs w:val="24"/>
        </w:rPr>
        <w:t xml:space="preserve">. </w:t>
      </w:r>
    </w:p>
    <w:p w14:paraId="0DE08880" w14:textId="77777777" w:rsidR="000C2647" w:rsidRPr="0031011F" w:rsidRDefault="000C2647" w:rsidP="00B12F6B">
      <w:pPr>
        <w:shd w:val="clear" w:color="auto" w:fill="FFFFFF" w:themeFill="background1"/>
        <w:spacing w:after="0" w:line="312" w:lineRule="auto"/>
        <w:jc w:val="both"/>
        <w:rPr>
          <w:rFonts w:ascii="Garamond" w:hAnsi="Garamond"/>
          <w:b/>
          <w:sz w:val="24"/>
          <w:szCs w:val="24"/>
        </w:rPr>
      </w:pPr>
      <w:r w:rsidRPr="0031011F">
        <w:rPr>
          <w:rFonts w:ascii="Garamond" w:hAnsi="Garamond"/>
          <w:b/>
          <w:sz w:val="24"/>
          <w:szCs w:val="24"/>
        </w:rPr>
        <w:t>DOKAZILA:</w:t>
      </w:r>
    </w:p>
    <w:p w14:paraId="79E158A9" w14:textId="77777777" w:rsidR="000C2647" w:rsidRPr="0031011F" w:rsidRDefault="000C2647" w:rsidP="00B12F6B">
      <w:pPr>
        <w:pStyle w:val="Odstavekseznama"/>
        <w:widowControl w:val="0"/>
        <w:numPr>
          <w:ilvl w:val="0"/>
          <w:numId w:val="17"/>
        </w:numPr>
        <w:shd w:val="clear" w:color="auto" w:fill="FFFFFF" w:themeFill="background1"/>
        <w:spacing w:before="0" w:line="312" w:lineRule="auto"/>
        <w:contextualSpacing w:val="0"/>
        <w:rPr>
          <w:rFonts w:ascii="Garamond" w:hAnsi="Garamond"/>
          <w:sz w:val="24"/>
          <w:szCs w:val="24"/>
        </w:rPr>
      </w:pPr>
      <w:r w:rsidRPr="0031011F">
        <w:rPr>
          <w:rFonts w:ascii="Garamond" w:hAnsi="Garamond"/>
          <w:sz w:val="24"/>
          <w:szCs w:val="24"/>
        </w:rPr>
        <w:t>Ponudnik/partner/podizvajalec izpolni ESPD obrazec</w:t>
      </w:r>
    </w:p>
    <w:p w14:paraId="55133FA5"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5E7D82EB" w14:textId="77777777" w:rsidR="000C2647" w:rsidRPr="0031011F" w:rsidRDefault="000C2647" w:rsidP="00B12F6B">
      <w:pPr>
        <w:pStyle w:val="Naslov2"/>
        <w:shd w:val="clear" w:color="auto" w:fill="FFFFFF" w:themeFill="background1"/>
        <w:rPr>
          <w:szCs w:val="24"/>
        </w:rPr>
      </w:pPr>
      <w:bookmarkStart w:id="66" w:name="_Toc514912929"/>
      <w:r w:rsidRPr="0031011F">
        <w:rPr>
          <w:szCs w:val="24"/>
        </w:rPr>
        <w:t>13.7. Neupravičen vpliv na odločanje naročnika</w:t>
      </w:r>
      <w:bookmarkEnd w:id="66"/>
    </w:p>
    <w:p w14:paraId="10145361"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76CF7A31"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108F8E5C"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i/>
          <w:sz w:val="24"/>
          <w:szCs w:val="24"/>
        </w:rPr>
        <w:t>Razlog za izključitev se nanaša v primeru skupne ponudbe na vsakega izmed partnerjev, v primeru nastopa s podizvajalci pa tudi za podizvajalce</w:t>
      </w:r>
      <w:r w:rsidRPr="0031011F">
        <w:rPr>
          <w:rFonts w:ascii="Garamond" w:hAnsi="Garamond"/>
          <w:sz w:val="24"/>
          <w:szCs w:val="24"/>
        </w:rPr>
        <w:t>.</w:t>
      </w:r>
    </w:p>
    <w:p w14:paraId="4F69E2BF" w14:textId="77777777" w:rsidR="000C2647" w:rsidRPr="0031011F" w:rsidRDefault="000C2647" w:rsidP="00B12F6B">
      <w:pPr>
        <w:shd w:val="clear" w:color="auto" w:fill="FFFFFF" w:themeFill="background1"/>
        <w:spacing w:after="0" w:line="312" w:lineRule="auto"/>
        <w:jc w:val="both"/>
        <w:rPr>
          <w:rFonts w:ascii="Garamond" w:hAnsi="Garamond"/>
          <w:b/>
          <w:sz w:val="24"/>
          <w:szCs w:val="24"/>
        </w:rPr>
      </w:pPr>
      <w:r w:rsidRPr="0031011F">
        <w:rPr>
          <w:rFonts w:ascii="Garamond" w:hAnsi="Garamond"/>
          <w:b/>
          <w:sz w:val="24"/>
          <w:szCs w:val="24"/>
        </w:rPr>
        <w:t>DOKAZILA:</w:t>
      </w:r>
    </w:p>
    <w:p w14:paraId="2C2C8EBB" w14:textId="77777777" w:rsidR="000C2647" w:rsidRPr="0031011F" w:rsidRDefault="000C2647" w:rsidP="00B12F6B">
      <w:pPr>
        <w:pStyle w:val="Odstavekseznama"/>
        <w:widowControl w:val="0"/>
        <w:numPr>
          <w:ilvl w:val="0"/>
          <w:numId w:val="17"/>
        </w:numPr>
        <w:shd w:val="clear" w:color="auto" w:fill="FFFFFF" w:themeFill="background1"/>
        <w:spacing w:before="0" w:line="312" w:lineRule="auto"/>
        <w:contextualSpacing w:val="0"/>
        <w:rPr>
          <w:rFonts w:ascii="Garamond" w:hAnsi="Garamond"/>
          <w:sz w:val="24"/>
          <w:szCs w:val="24"/>
        </w:rPr>
      </w:pPr>
      <w:r w:rsidRPr="0031011F">
        <w:rPr>
          <w:rFonts w:ascii="Garamond" w:hAnsi="Garamond"/>
          <w:sz w:val="24"/>
          <w:szCs w:val="24"/>
        </w:rPr>
        <w:t>Ponudnik/partner/podizvajalec izpolni ESPD obrazec</w:t>
      </w:r>
    </w:p>
    <w:p w14:paraId="446C7180"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0F4B25FA" w14:textId="77777777" w:rsidR="000C2647" w:rsidRPr="0031011F" w:rsidRDefault="000C2647" w:rsidP="00B12F6B">
      <w:pPr>
        <w:pStyle w:val="Naslov2"/>
        <w:shd w:val="clear" w:color="auto" w:fill="FFFFFF" w:themeFill="background1"/>
        <w:rPr>
          <w:szCs w:val="24"/>
        </w:rPr>
      </w:pPr>
      <w:bookmarkStart w:id="67" w:name="_Toc514912930"/>
      <w:r w:rsidRPr="0031011F">
        <w:rPr>
          <w:szCs w:val="24"/>
        </w:rPr>
        <w:lastRenderedPageBreak/>
        <w:t>13.8. Hujša kršitev poklicnih pravil</w:t>
      </w:r>
      <w:bookmarkEnd w:id="67"/>
    </w:p>
    <w:p w14:paraId="50FC9F91"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06825CEA"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 xml:space="preserve">Kot ustrezna sredstva štejejo pravnomočne odločbe inšpekcijskih organov. </w:t>
      </w:r>
    </w:p>
    <w:p w14:paraId="52332B50"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10117FA5"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i/>
          <w:sz w:val="24"/>
          <w:szCs w:val="24"/>
        </w:rPr>
        <w:t>Razlog za izključitev se nanaša v primeru skupne ponudbe na vsakega izmed partnerjev, v primeru nastopa s podizvajalci pa tudi za podizvajalce</w:t>
      </w:r>
      <w:r w:rsidRPr="0031011F">
        <w:rPr>
          <w:rFonts w:ascii="Garamond" w:hAnsi="Garamond"/>
          <w:sz w:val="24"/>
          <w:szCs w:val="24"/>
        </w:rPr>
        <w:t>.</w:t>
      </w:r>
    </w:p>
    <w:p w14:paraId="0A5A9FC8"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51B07008" w14:textId="77777777" w:rsidR="000C2647" w:rsidRPr="0031011F" w:rsidRDefault="000C2647" w:rsidP="00B12F6B">
      <w:pPr>
        <w:shd w:val="clear" w:color="auto" w:fill="FFFFFF" w:themeFill="background1"/>
        <w:spacing w:after="0" w:line="312" w:lineRule="auto"/>
        <w:jc w:val="both"/>
        <w:rPr>
          <w:rFonts w:ascii="Garamond" w:hAnsi="Garamond"/>
          <w:b/>
          <w:sz w:val="24"/>
          <w:szCs w:val="24"/>
        </w:rPr>
      </w:pPr>
      <w:r w:rsidRPr="0031011F">
        <w:rPr>
          <w:rFonts w:ascii="Garamond" w:hAnsi="Garamond"/>
          <w:b/>
          <w:sz w:val="24"/>
          <w:szCs w:val="24"/>
        </w:rPr>
        <w:t>DOKAZILA:</w:t>
      </w:r>
    </w:p>
    <w:p w14:paraId="78C6BB78" w14:textId="77777777" w:rsidR="000C2647" w:rsidRPr="0031011F" w:rsidRDefault="000C2647" w:rsidP="00B12F6B">
      <w:pPr>
        <w:pStyle w:val="Odstavekseznama"/>
        <w:widowControl w:val="0"/>
        <w:numPr>
          <w:ilvl w:val="0"/>
          <w:numId w:val="17"/>
        </w:numPr>
        <w:shd w:val="clear" w:color="auto" w:fill="FFFFFF" w:themeFill="background1"/>
        <w:spacing w:before="0" w:line="312" w:lineRule="auto"/>
        <w:contextualSpacing w:val="0"/>
        <w:rPr>
          <w:rFonts w:ascii="Garamond" w:hAnsi="Garamond"/>
          <w:sz w:val="24"/>
          <w:szCs w:val="24"/>
        </w:rPr>
      </w:pPr>
      <w:r w:rsidRPr="0031011F">
        <w:rPr>
          <w:rFonts w:ascii="Garamond" w:hAnsi="Garamond"/>
          <w:sz w:val="24"/>
          <w:szCs w:val="24"/>
        </w:rPr>
        <w:t>Ponudnik/partner/podizvajalec izpolni ESPD obrazec</w:t>
      </w:r>
    </w:p>
    <w:p w14:paraId="7B12DF41"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1E0BB9C6" w14:textId="77777777" w:rsidR="000C2647" w:rsidRPr="0031011F" w:rsidRDefault="000C2647" w:rsidP="00B12F6B">
      <w:pPr>
        <w:pStyle w:val="Naslov2"/>
        <w:shd w:val="clear" w:color="auto" w:fill="FFFFFF" w:themeFill="background1"/>
        <w:rPr>
          <w:szCs w:val="24"/>
        </w:rPr>
      </w:pPr>
      <w:bookmarkStart w:id="68" w:name="_Toc514912931"/>
      <w:r w:rsidRPr="0031011F">
        <w:rPr>
          <w:szCs w:val="24"/>
        </w:rPr>
        <w:t>13.9. Storitev velike strokovne napake</w:t>
      </w:r>
      <w:bookmarkEnd w:id="68"/>
    </w:p>
    <w:p w14:paraId="42E2AFD4" w14:textId="77777777" w:rsidR="000C2647" w:rsidRPr="0031011F" w:rsidRDefault="000C2647" w:rsidP="00B12F6B">
      <w:pPr>
        <w:shd w:val="clear" w:color="auto" w:fill="FFFFFF" w:themeFill="background1"/>
        <w:spacing w:after="0" w:line="312" w:lineRule="auto"/>
        <w:jc w:val="both"/>
        <w:rPr>
          <w:rFonts w:ascii="Garamond" w:hAnsi="Garamond" w:cs="Arial"/>
          <w:sz w:val="24"/>
          <w:szCs w:val="24"/>
        </w:rPr>
      </w:pPr>
      <w:r w:rsidRPr="0031011F">
        <w:rPr>
          <w:rFonts w:ascii="Garamond" w:hAnsi="Garamond"/>
          <w:sz w:val="24"/>
          <w:szCs w:val="24"/>
        </w:rPr>
        <w:t xml:space="preserve">Naročnik bo iz postopka javnega naročanja izločil ponudnika, za katerega se bo izkazalo, da je </w:t>
      </w:r>
      <w:r w:rsidRPr="0031011F">
        <w:rPr>
          <w:rFonts w:ascii="Garamond" w:hAnsi="Garamond" w:cs="Arial"/>
          <w:sz w:val="24"/>
          <w:szCs w:val="24"/>
        </w:rPr>
        <w:t>v svojem dosedanjem poslovanju storil veliko strokovno napako.</w:t>
      </w:r>
    </w:p>
    <w:p w14:paraId="0D803C20" w14:textId="77777777" w:rsidR="000C2647" w:rsidRPr="0031011F" w:rsidRDefault="000C2647" w:rsidP="00B12F6B">
      <w:pPr>
        <w:shd w:val="clear" w:color="auto" w:fill="FFFFFF" w:themeFill="background1"/>
        <w:spacing w:after="0" w:line="312" w:lineRule="auto"/>
        <w:jc w:val="both"/>
        <w:rPr>
          <w:rFonts w:ascii="Garamond" w:hAnsi="Garamond" w:cs="Arial"/>
          <w:sz w:val="24"/>
          <w:szCs w:val="24"/>
        </w:rPr>
      </w:pPr>
      <w:r w:rsidRPr="0031011F">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izvajanje storitev čiščenja z neustreznimi, agresivnimi čistili ter podobno.</w:t>
      </w:r>
    </w:p>
    <w:p w14:paraId="0B8F3E84" w14:textId="77777777" w:rsidR="000C2647" w:rsidRPr="0031011F" w:rsidRDefault="000C2647" w:rsidP="00B12F6B">
      <w:pPr>
        <w:shd w:val="clear" w:color="auto" w:fill="FFFFFF" w:themeFill="background1"/>
        <w:spacing w:after="0" w:line="312" w:lineRule="auto"/>
        <w:jc w:val="both"/>
        <w:rPr>
          <w:rFonts w:ascii="Garamond" w:hAnsi="Garamond" w:cs="Arial"/>
          <w:sz w:val="24"/>
          <w:szCs w:val="24"/>
        </w:rPr>
      </w:pPr>
      <w:r w:rsidRPr="0031011F">
        <w:rPr>
          <w:rFonts w:ascii="Garamond"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115E0BD9" w14:textId="77777777" w:rsidR="000C2647" w:rsidRPr="0031011F" w:rsidRDefault="000C2647" w:rsidP="00B12F6B">
      <w:pPr>
        <w:shd w:val="clear" w:color="auto" w:fill="FFFFFF" w:themeFill="background1"/>
        <w:spacing w:after="0" w:line="312" w:lineRule="auto"/>
        <w:jc w:val="both"/>
        <w:rPr>
          <w:rFonts w:ascii="Garamond" w:hAnsi="Garamond" w:cs="Arial"/>
          <w:sz w:val="24"/>
          <w:szCs w:val="24"/>
        </w:rPr>
      </w:pPr>
    </w:p>
    <w:p w14:paraId="5FF938A8"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i/>
          <w:sz w:val="24"/>
          <w:szCs w:val="24"/>
        </w:rPr>
        <w:t>Razlog za izključitev se nanaša v primeru skupne ponudbe na vsakega izmed partnerjev, v primeru nastopa s podizvajalci pa tudi za podizvajalce</w:t>
      </w:r>
      <w:r w:rsidRPr="0031011F">
        <w:rPr>
          <w:rFonts w:ascii="Garamond" w:hAnsi="Garamond"/>
          <w:sz w:val="24"/>
          <w:szCs w:val="24"/>
        </w:rPr>
        <w:t>.</w:t>
      </w:r>
    </w:p>
    <w:p w14:paraId="76FF610A" w14:textId="77777777" w:rsidR="000C2647" w:rsidRPr="0031011F" w:rsidRDefault="000C2647" w:rsidP="00B12F6B">
      <w:pPr>
        <w:shd w:val="clear" w:color="auto" w:fill="FFFFFF" w:themeFill="background1"/>
        <w:spacing w:after="0" w:line="312" w:lineRule="auto"/>
        <w:jc w:val="both"/>
        <w:rPr>
          <w:rFonts w:ascii="Garamond" w:hAnsi="Garamond" w:cs="Arial"/>
          <w:sz w:val="24"/>
          <w:szCs w:val="24"/>
        </w:rPr>
      </w:pPr>
    </w:p>
    <w:p w14:paraId="3E3ABEEF" w14:textId="77777777" w:rsidR="000C2647" w:rsidRPr="0031011F" w:rsidRDefault="000C2647" w:rsidP="00B12F6B">
      <w:pPr>
        <w:shd w:val="clear" w:color="auto" w:fill="FFFFFF" w:themeFill="background1"/>
        <w:spacing w:after="0" w:line="312" w:lineRule="auto"/>
        <w:jc w:val="both"/>
        <w:rPr>
          <w:rFonts w:ascii="Garamond" w:hAnsi="Garamond"/>
          <w:b/>
          <w:sz w:val="24"/>
          <w:szCs w:val="24"/>
        </w:rPr>
      </w:pPr>
      <w:r w:rsidRPr="0031011F">
        <w:rPr>
          <w:rFonts w:ascii="Garamond" w:hAnsi="Garamond"/>
          <w:b/>
          <w:sz w:val="24"/>
          <w:szCs w:val="24"/>
        </w:rPr>
        <w:t>DOKAZILA:</w:t>
      </w:r>
    </w:p>
    <w:p w14:paraId="30BD43B5" w14:textId="2000D3F4" w:rsidR="000C2647" w:rsidRPr="0031011F" w:rsidRDefault="000C2647" w:rsidP="00B12F6B">
      <w:pPr>
        <w:pStyle w:val="Odstavekseznama"/>
        <w:widowControl w:val="0"/>
        <w:numPr>
          <w:ilvl w:val="0"/>
          <w:numId w:val="17"/>
        </w:numPr>
        <w:shd w:val="clear" w:color="auto" w:fill="FFFFFF" w:themeFill="background1"/>
        <w:spacing w:before="0" w:line="312" w:lineRule="auto"/>
        <w:contextualSpacing w:val="0"/>
        <w:rPr>
          <w:rFonts w:ascii="Garamond" w:hAnsi="Garamond"/>
          <w:sz w:val="24"/>
          <w:szCs w:val="24"/>
        </w:rPr>
      </w:pPr>
      <w:r w:rsidRPr="0031011F">
        <w:rPr>
          <w:rFonts w:ascii="Garamond" w:hAnsi="Garamond"/>
          <w:sz w:val="24"/>
          <w:szCs w:val="24"/>
        </w:rPr>
        <w:t xml:space="preserve">Ponudnik/partner/podizvajalec </w:t>
      </w:r>
      <w:r w:rsidR="00B930B6" w:rsidRPr="0031011F">
        <w:rPr>
          <w:rFonts w:ascii="Garamond" w:hAnsi="Garamond"/>
          <w:sz w:val="24"/>
          <w:szCs w:val="24"/>
        </w:rPr>
        <w:t>i</w:t>
      </w:r>
      <w:r w:rsidRPr="0031011F">
        <w:rPr>
          <w:rFonts w:ascii="Garamond" w:hAnsi="Garamond"/>
          <w:sz w:val="24"/>
          <w:szCs w:val="24"/>
        </w:rPr>
        <w:t xml:space="preserve">zpolni ESPD </w:t>
      </w:r>
    </w:p>
    <w:p w14:paraId="67DB4B7F" w14:textId="0FCC43A5" w:rsidR="000C2647" w:rsidRPr="0031011F" w:rsidRDefault="000C2647" w:rsidP="00B12F6B">
      <w:pPr>
        <w:pStyle w:val="Naslov2"/>
        <w:shd w:val="clear" w:color="auto" w:fill="FFFFFF" w:themeFill="background1"/>
        <w:rPr>
          <w:szCs w:val="24"/>
        </w:rPr>
      </w:pPr>
      <w:bookmarkStart w:id="69" w:name="_Toc514912932"/>
      <w:r w:rsidRPr="0031011F">
        <w:rPr>
          <w:szCs w:val="24"/>
        </w:rPr>
        <w:t xml:space="preserve">13.10 </w:t>
      </w:r>
      <w:r w:rsidR="00C55A17" w:rsidRPr="0031011F">
        <w:rPr>
          <w:szCs w:val="24"/>
        </w:rPr>
        <w:t xml:space="preserve">Kršitev delovne, </w:t>
      </w:r>
      <w:proofErr w:type="spellStart"/>
      <w:r w:rsidR="00C55A17" w:rsidRPr="0031011F">
        <w:rPr>
          <w:szCs w:val="24"/>
        </w:rPr>
        <w:t>okoljske</w:t>
      </w:r>
      <w:proofErr w:type="spellEnd"/>
      <w:r w:rsidR="00C55A17" w:rsidRPr="0031011F">
        <w:rPr>
          <w:szCs w:val="24"/>
        </w:rPr>
        <w:t xml:space="preserve"> in socialne zakonodaje</w:t>
      </w:r>
      <w:bookmarkEnd w:id="69"/>
    </w:p>
    <w:p w14:paraId="3F23A9C4" w14:textId="0AC5CA25" w:rsidR="009331B9" w:rsidRPr="0031011F" w:rsidRDefault="009331B9" w:rsidP="00B12F6B">
      <w:pPr>
        <w:widowControl w:val="0"/>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Naročnik bo iz postopka javnega naročanja izločil ponudnika, če </w:t>
      </w:r>
      <w:r w:rsidRPr="0031011F">
        <w:rPr>
          <w:rFonts w:ascii="Garamond" w:hAnsi="Garamond" w:cs="Arial"/>
          <w:color w:val="000000"/>
          <w:sz w:val="24"/>
          <w:szCs w:val="24"/>
        </w:rPr>
        <w:t xml:space="preserve">lahko naročnik na kakršen koli način </w:t>
      </w:r>
      <w:r w:rsidR="00E26ECA" w:rsidRPr="0031011F">
        <w:rPr>
          <w:rFonts w:ascii="Garamond" w:hAnsi="Garamond" w:cs="Arial"/>
          <w:color w:val="000000"/>
          <w:sz w:val="24"/>
          <w:szCs w:val="24"/>
        </w:rPr>
        <w:t xml:space="preserve">(našteto primeroma, a ne izključno: ponudnik je uvrščen na listo </w:t>
      </w:r>
      <w:r w:rsidR="00E85ECC" w:rsidRPr="0031011F">
        <w:rPr>
          <w:rFonts w:ascii="Garamond" w:hAnsi="Garamond" w:cs="Arial"/>
          <w:color w:val="000000"/>
          <w:sz w:val="24"/>
          <w:szCs w:val="24"/>
        </w:rPr>
        <w:t xml:space="preserve">delodajalcev z negativnimi </w:t>
      </w:r>
      <w:r w:rsidR="00E85ECC" w:rsidRPr="0031011F">
        <w:rPr>
          <w:rFonts w:ascii="Garamond" w:hAnsi="Garamond" w:cs="Arial"/>
          <w:color w:val="000000"/>
          <w:sz w:val="24"/>
          <w:szCs w:val="24"/>
        </w:rPr>
        <w:lastRenderedPageBreak/>
        <w:t xml:space="preserve">referencami) </w:t>
      </w:r>
      <w:r w:rsidRPr="0031011F">
        <w:rPr>
          <w:rFonts w:ascii="Garamond" w:hAnsi="Garamond" w:cs="Arial"/>
          <w:color w:val="000000"/>
          <w:sz w:val="24"/>
          <w:szCs w:val="24"/>
        </w:rPr>
        <w:t xml:space="preserve">izkaže kršitev veljavnih obveznosti na področju </w:t>
      </w:r>
      <w:proofErr w:type="spellStart"/>
      <w:r w:rsidRPr="0031011F">
        <w:rPr>
          <w:rFonts w:ascii="Garamond" w:hAnsi="Garamond" w:cs="Arial"/>
          <w:color w:val="000000"/>
          <w:sz w:val="24"/>
          <w:szCs w:val="24"/>
        </w:rPr>
        <w:t>okoljskega</w:t>
      </w:r>
      <w:proofErr w:type="spellEnd"/>
      <w:r w:rsidRPr="0031011F">
        <w:rPr>
          <w:rFonts w:ascii="Garamond" w:hAnsi="Garamond" w:cs="Arial"/>
          <w:color w:val="000000"/>
          <w:sz w:val="24"/>
          <w:szCs w:val="24"/>
        </w:rPr>
        <w:t xml:space="preserve">, socialnega in delovnega prava, ki so določene v pravu Evropske unije, predpisih, ki veljajo v Republiki Sloveniji, </w:t>
      </w:r>
      <w:r w:rsidR="00784284" w:rsidRPr="0031011F">
        <w:rPr>
          <w:rFonts w:ascii="Garamond" w:hAnsi="Garamond" w:cs="Arial"/>
          <w:color w:val="000000"/>
          <w:sz w:val="24"/>
          <w:szCs w:val="24"/>
        </w:rPr>
        <w:t>k</w:t>
      </w:r>
      <w:r w:rsidRPr="0031011F">
        <w:rPr>
          <w:rFonts w:ascii="Garamond" w:hAnsi="Garamond" w:cs="Arial"/>
          <w:color w:val="000000"/>
          <w:sz w:val="24"/>
          <w:szCs w:val="24"/>
        </w:rPr>
        <w:t xml:space="preserve">olektivnih pogodbah ali predpisih mednarodnega </w:t>
      </w:r>
      <w:proofErr w:type="spellStart"/>
      <w:r w:rsidRPr="0031011F">
        <w:rPr>
          <w:rFonts w:ascii="Garamond" w:hAnsi="Garamond" w:cs="Arial"/>
          <w:color w:val="000000"/>
          <w:sz w:val="24"/>
          <w:szCs w:val="24"/>
        </w:rPr>
        <w:t>okoljskega</w:t>
      </w:r>
      <w:proofErr w:type="spellEnd"/>
      <w:r w:rsidRPr="0031011F">
        <w:rPr>
          <w:rFonts w:ascii="Garamond" w:hAnsi="Garamond" w:cs="Arial"/>
          <w:color w:val="000000"/>
          <w:sz w:val="24"/>
          <w:szCs w:val="24"/>
        </w:rPr>
        <w:t>, socialnega in delovnega prava</w:t>
      </w:r>
      <w:r w:rsidR="00763C8B" w:rsidRPr="0031011F">
        <w:rPr>
          <w:rFonts w:ascii="Garamond" w:hAnsi="Garamond" w:cs="Arial"/>
          <w:color w:val="000000"/>
          <w:sz w:val="24"/>
          <w:szCs w:val="24"/>
        </w:rPr>
        <w:t xml:space="preserve">, če od datuma ugotovljene kršitve ni preteklo tri </w:t>
      </w:r>
      <w:r w:rsidR="004C31E5" w:rsidRPr="0031011F">
        <w:rPr>
          <w:rFonts w:ascii="Garamond" w:hAnsi="Garamond" w:cs="Arial"/>
          <w:color w:val="000000"/>
          <w:sz w:val="24"/>
          <w:szCs w:val="24"/>
        </w:rPr>
        <w:t>leta od objave obvestila o naročilu.</w:t>
      </w:r>
      <w:r w:rsidR="004C31E5" w:rsidRPr="0031011F">
        <w:rPr>
          <w:rFonts w:ascii="Arial" w:hAnsi="Arial" w:cs="Arial"/>
          <w:color w:val="000000"/>
          <w:sz w:val="18"/>
          <w:szCs w:val="18"/>
        </w:rPr>
        <w:t xml:space="preserve"> </w:t>
      </w:r>
    </w:p>
    <w:p w14:paraId="56349E91" w14:textId="77777777" w:rsidR="009331B9" w:rsidRPr="0031011F" w:rsidRDefault="009331B9" w:rsidP="00B12F6B">
      <w:pPr>
        <w:shd w:val="clear" w:color="auto" w:fill="FFFFFF" w:themeFill="background1"/>
        <w:spacing w:after="0" w:line="312" w:lineRule="auto"/>
        <w:jc w:val="both"/>
        <w:rPr>
          <w:rFonts w:ascii="Garamond" w:hAnsi="Garamond"/>
          <w:b/>
          <w:sz w:val="24"/>
          <w:szCs w:val="24"/>
        </w:rPr>
      </w:pPr>
      <w:r w:rsidRPr="0031011F">
        <w:rPr>
          <w:rFonts w:ascii="Garamond" w:hAnsi="Garamond"/>
          <w:b/>
          <w:sz w:val="24"/>
          <w:szCs w:val="24"/>
        </w:rPr>
        <w:t>DOKAZILA:</w:t>
      </w:r>
    </w:p>
    <w:p w14:paraId="3BB3FCC3" w14:textId="77777777" w:rsidR="009331B9" w:rsidRPr="0031011F" w:rsidRDefault="009331B9" w:rsidP="00B12F6B">
      <w:pPr>
        <w:pStyle w:val="Odstavekseznama"/>
        <w:widowControl w:val="0"/>
        <w:numPr>
          <w:ilvl w:val="0"/>
          <w:numId w:val="17"/>
        </w:numPr>
        <w:shd w:val="clear" w:color="auto" w:fill="FFFFFF" w:themeFill="background1"/>
        <w:spacing w:before="0" w:line="312" w:lineRule="auto"/>
        <w:contextualSpacing w:val="0"/>
        <w:rPr>
          <w:rFonts w:ascii="Garamond" w:hAnsi="Garamond"/>
          <w:sz w:val="24"/>
          <w:szCs w:val="24"/>
        </w:rPr>
      </w:pPr>
      <w:r w:rsidRPr="0031011F">
        <w:rPr>
          <w:rFonts w:ascii="Garamond" w:hAnsi="Garamond"/>
          <w:sz w:val="24"/>
          <w:szCs w:val="24"/>
        </w:rPr>
        <w:t>Ponudnik/partner/podizvajalec izpolni ESPD obrazec</w:t>
      </w:r>
    </w:p>
    <w:p w14:paraId="02F4A7C0" w14:textId="77777777" w:rsidR="000C2647" w:rsidRPr="0031011F" w:rsidRDefault="000C2647" w:rsidP="00B12F6B">
      <w:pPr>
        <w:shd w:val="clear" w:color="auto" w:fill="FFFFFF" w:themeFill="background1"/>
        <w:spacing w:line="312" w:lineRule="auto"/>
        <w:jc w:val="both"/>
        <w:rPr>
          <w:rFonts w:ascii="Garamond" w:hAnsi="Garamond"/>
          <w:sz w:val="24"/>
          <w:szCs w:val="24"/>
        </w:rPr>
      </w:pPr>
    </w:p>
    <w:p w14:paraId="7ED41B3B" w14:textId="77777777" w:rsidR="000C2647" w:rsidRPr="0031011F" w:rsidRDefault="000C2647" w:rsidP="00B12F6B">
      <w:pPr>
        <w:pStyle w:val="Naslov1"/>
        <w:shd w:val="clear" w:color="auto" w:fill="FFFFFF" w:themeFill="background1"/>
        <w:rPr>
          <w:lang w:eastAsia="sl-SI"/>
        </w:rPr>
      </w:pPr>
      <w:bookmarkStart w:id="70" w:name="_Toc514912933"/>
      <w:r w:rsidRPr="0031011F">
        <w:rPr>
          <w:lang w:eastAsia="sl-SI"/>
        </w:rPr>
        <w:t>14 Pogoji za sodelovanje</w:t>
      </w:r>
      <w:bookmarkEnd w:id="70"/>
    </w:p>
    <w:p w14:paraId="2A25A644" w14:textId="77777777" w:rsidR="000C2647" w:rsidRPr="0031011F" w:rsidRDefault="000C2647" w:rsidP="00743CEE"/>
    <w:p w14:paraId="0168449E" w14:textId="77777777" w:rsidR="000C2647" w:rsidRPr="0031011F" w:rsidRDefault="000C2647" w:rsidP="00B12F6B">
      <w:pPr>
        <w:keepNext/>
        <w:keepLines/>
        <w:shd w:val="clear" w:color="auto" w:fill="FFFFFF" w:themeFill="background1"/>
        <w:spacing w:after="0" w:line="312" w:lineRule="auto"/>
        <w:jc w:val="both"/>
        <w:outlineLvl w:val="1"/>
        <w:rPr>
          <w:rFonts w:ascii="Garamond" w:eastAsia="Arial Unicode MS" w:hAnsi="Garamond"/>
          <w:b/>
          <w:bCs/>
          <w:sz w:val="24"/>
          <w:szCs w:val="24"/>
        </w:rPr>
      </w:pPr>
      <w:bookmarkStart w:id="71" w:name="_Toc514912934"/>
      <w:r w:rsidRPr="0031011F">
        <w:rPr>
          <w:rFonts w:ascii="Garamond" w:eastAsia="Arial Unicode MS" w:hAnsi="Garamond"/>
          <w:b/>
          <w:bCs/>
          <w:sz w:val="24"/>
          <w:szCs w:val="24"/>
        </w:rPr>
        <w:t>14.1 Registracija dejavnosti</w:t>
      </w:r>
      <w:bookmarkEnd w:id="71"/>
    </w:p>
    <w:p w14:paraId="181D0092"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Ponudnik mora imeti registrirano dejavnost, ki je predmet javnega naročila.</w:t>
      </w:r>
    </w:p>
    <w:p w14:paraId="2BABAA19" w14:textId="77777777" w:rsidR="000C2647" w:rsidRPr="0031011F" w:rsidRDefault="000C2647" w:rsidP="00B12F6B">
      <w:pPr>
        <w:shd w:val="clear" w:color="auto" w:fill="FFFFFF" w:themeFill="background1"/>
        <w:spacing w:after="0" w:line="312" w:lineRule="auto"/>
        <w:jc w:val="both"/>
        <w:rPr>
          <w:rFonts w:ascii="Garamond" w:hAnsi="Garamond"/>
          <w:b/>
          <w:iCs/>
          <w:sz w:val="24"/>
          <w:szCs w:val="24"/>
          <w:lang w:eastAsia="sl-SI"/>
        </w:rPr>
      </w:pPr>
    </w:p>
    <w:p w14:paraId="73A943E1" w14:textId="77777777" w:rsidR="000C2647" w:rsidRPr="0031011F" w:rsidRDefault="000C2647" w:rsidP="00B12F6B">
      <w:pPr>
        <w:shd w:val="clear" w:color="auto" w:fill="FFFFFF" w:themeFill="background1"/>
        <w:spacing w:after="0" w:line="312" w:lineRule="auto"/>
        <w:jc w:val="both"/>
        <w:rPr>
          <w:rFonts w:ascii="Garamond" w:hAnsi="Garamond"/>
          <w:i/>
          <w:sz w:val="24"/>
          <w:szCs w:val="24"/>
          <w:lang w:eastAsia="sl-SI"/>
        </w:rPr>
      </w:pPr>
      <w:r w:rsidRPr="0031011F">
        <w:rPr>
          <w:rFonts w:ascii="Garamond" w:hAnsi="Garamond"/>
          <w:b/>
          <w:iCs/>
          <w:sz w:val="24"/>
          <w:szCs w:val="24"/>
          <w:lang w:eastAsia="sl-SI"/>
        </w:rPr>
        <w:t>DOKAZILO</w:t>
      </w:r>
      <w:r w:rsidRPr="0031011F">
        <w:rPr>
          <w:rFonts w:ascii="Garamond" w:hAnsi="Garamond"/>
          <w:sz w:val="24"/>
          <w:szCs w:val="24"/>
        </w:rPr>
        <w:t>: Ponudnik/partner/podizvajalec izpolni ESDP obrazec</w:t>
      </w:r>
    </w:p>
    <w:p w14:paraId="3F9DF92D" w14:textId="77777777" w:rsidR="000C2647" w:rsidRPr="0031011F" w:rsidRDefault="000C2647" w:rsidP="00B12F6B">
      <w:pPr>
        <w:shd w:val="clear" w:color="auto" w:fill="FFFFFF" w:themeFill="background1"/>
        <w:spacing w:after="0" w:line="312" w:lineRule="auto"/>
        <w:jc w:val="both"/>
        <w:rPr>
          <w:rFonts w:ascii="Garamond" w:hAnsi="Garamond"/>
          <w:i/>
          <w:sz w:val="24"/>
          <w:szCs w:val="24"/>
          <w:lang w:eastAsia="sl-SI"/>
        </w:rPr>
      </w:pPr>
    </w:p>
    <w:p w14:paraId="2A6CFAE8" w14:textId="77777777" w:rsidR="000C2647" w:rsidRPr="0031011F" w:rsidRDefault="000C2647" w:rsidP="00B12F6B">
      <w:pPr>
        <w:keepNext/>
        <w:keepLines/>
        <w:shd w:val="clear" w:color="auto" w:fill="FFFFFF" w:themeFill="background1"/>
        <w:spacing w:after="0" w:line="312" w:lineRule="auto"/>
        <w:jc w:val="both"/>
        <w:outlineLvl w:val="1"/>
        <w:rPr>
          <w:rFonts w:ascii="Garamond" w:eastAsia="Arial Unicode MS" w:hAnsi="Garamond"/>
          <w:b/>
          <w:bCs/>
          <w:sz w:val="24"/>
          <w:szCs w:val="24"/>
        </w:rPr>
      </w:pPr>
      <w:bookmarkStart w:id="72" w:name="_Toc402336702"/>
      <w:bookmarkStart w:id="73" w:name="_Toc514912935"/>
      <w:r w:rsidRPr="0031011F">
        <w:rPr>
          <w:rFonts w:ascii="Garamond" w:eastAsia="Arial Unicode MS" w:hAnsi="Garamond"/>
          <w:b/>
          <w:bCs/>
          <w:sz w:val="24"/>
          <w:szCs w:val="24"/>
        </w:rPr>
        <w:t>14.2. Bonitetna ocena</w:t>
      </w:r>
      <w:bookmarkEnd w:id="72"/>
      <w:bookmarkEnd w:id="73"/>
    </w:p>
    <w:p w14:paraId="31E25BAB"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rPr>
      </w:pPr>
      <w:r w:rsidRPr="0031011F">
        <w:rPr>
          <w:rFonts w:ascii="Garamond" w:hAnsi="Garamond"/>
          <w:sz w:val="24"/>
          <w:szCs w:val="24"/>
        </w:rPr>
        <w:t>Ponudnik mora imeti bonitetno oceno od SB1 do SB6.</w:t>
      </w:r>
    </w:p>
    <w:p w14:paraId="53E36A3D"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566F8C10"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Ponudbe ponudnikov z bonitetno oceno SB7 do SB10 bodo izločene kot nepravilne. </w:t>
      </w:r>
    </w:p>
    <w:p w14:paraId="105D1CDB"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rPr>
      </w:pPr>
    </w:p>
    <w:p w14:paraId="5F28A545" w14:textId="7F2E9674" w:rsidR="000C2647" w:rsidRPr="0031011F" w:rsidRDefault="000C2647" w:rsidP="00B12F6B">
      <w:pPr>
        <w:shd w:val="clear" w:color="auto" w:fill="FFFFFF" w:themeFill="background1"/>
        <w:tabs>
          <w:tab w:val="center" w:pos="4536"/>
          <w:tab w:val="right" w:pos="9072"/>
        </w:tabs>
        <w:spacing w:after="0" w:line="312" w:lineRule="auto"/>
        <w:jc w:val="both"/>
        <w:rPr>
          <w:rFonts w:ascii="Garamond" w:hAnsi="Garamond"/>
          <w:b/>
          <w:sz w:val="24"/>
          <w:szCs w:val="24"/>
          <w:lang w:eastAsia="sl-SI"/>
        </w:rPr>
      </w:pPr>
      <w:r w:rsidRPr="0031011F">
        <w:rPr>
          <w:rFonts w:ascii="Garamond" w:hAnsi="Garamond"/>
          <w:b/>
          <w:sz w:val="24"/>
          <w:szCs w:val="24"/>
        </w:rPr>
        <w:t>DOKAZILO:</w:t>
      </w:r>
      <w:r w:rsidRPr="0031011F">
        <w:rPr>
          <w:rFonts w:ascii="Garamond" w:hAnsi="Garamond"/>
          <w:sz w:val="24"/>
          <w:szCs w:val="24"/>
        </w:rPr>
        <w:t xml:space="preserve"> Ponudnik predloži ustrezen BON obrazec</w:t>
      </w:r>
    </w:p>
    <w:p w14:paraId="35592C3F"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i/>
          <w:iCs/>
          <w:sz w:val="24"/>
          <w:szCs w:val="24"/>
        </w:rPr>
      </w:pPr>
    </w:p>
    <w:p w14:paraId="3903411B" w14:textId="034DD5F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i/>
          <w:iCs/>
          <w:sz w:val="24"/>
          <w:szCs w:val="24"/>
        </w:rPr>
      </w:pPr>
      <w:r w:rsidRPr="0031011F">
        <w:rPr>
          <w:rFonts w:ascii="Garamond" w:hAnsi="Garamond"/>
          <w:i/>
          <w:iCs/>
          <w:sz w:val="24"/>
          <w:szCs w:val="24"/>
        </w:rPr>
        <w:t>V primeru skupne ponudbe mora pogoj izpolniti vsak izmed partnerjev</w:t>
      </w:r>
      <w:r w:rsidR="00784284" w:rsidRPr="0031011F">
        <w:rPr>
          <w:rFonts w:ascii="Garamond" w:hAnsi="Garamond"/>
          <w:i/>
          <w:iCs/>
          <w:sz w:val="24"/>
          <w:szCs w:val="24"/>
        </w:rPr>
        <w:t xml:space="preserve">, v primeru nastopa s </w:t>
      </w:r>
      <w:proofErr w:type="spellStart"/>
      <w:r w:rsidR="00784284" w:rsidRPr="0031011F">
        <w:rPr>
          <w:rFonts w:ascii="Garamond" w:hAnsi="Garamond"/>
          <w:i/>
          <w:iCs/>
          <w:sz w:val="24"/>
          <w:szCs w:val="24"/>
        </w:rPr>
        <w:t>podizvajacli</w:t>
      </w:r>
      <w:proofErr w:type="spellEnd"/>
      <w:r w:rsidR="00784284" w:rsidRPr="0031011F">
        <w:rPr>
          <w:rFonts w:ascii="Garamond" w:hAnsi="Garamond"/>
          <w:i/>
          <w:iCs/>
          <w:sz w:val="24"/>
          <w:szCs w:val="24"/>
        </w:rPr>
        <w:t xml:space="preserve"> pa vsak podizvajalec. </w:t>
      </w:r>
    </w:p>
    <w:p w14:paraId="4CE588F1"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i/>
          <w:iCs/>
          <w:sz w:val="24"/>
          <w:szCs w:val="24"/>
        </w:rPr>
      </w:pPr>
    </w:p>
    <w:p w14:paraId="1CC3611E" w14:textId="77777777" w:rsidR="000C2647" w:rsidRPr="0031011F" w:rsidRDefault="000C2647" w:rsidP="00B12F6B">
      <w:pPr>
        <w:pStyle w:val="Naslov2"/>
        <w:shd w:val="clear" w:color="auto" w:fill="FFFFFF" w:themeFill="background1"/>
        <w:rPr>
          <w:szCs w:val="24"/>
        </w:rPr>
      </w:pPr>
      <w:bookmarkStart w:id="74" w:name="_Toc514912936"/>
      <w:r w:rsidRPr="0031011F">
        <w:rPr>
          <w:szCs w:val="24"/>
        </w:rPr>
        <w:t>14.3. Višina letnih prihodkov</w:t>
      </w:r>
      <w:bookmarkEnd w:id="74"/>
    </w:p>
    <w:p w14:paraId="0E716E07" w14:textId="47B20369" w:rsidR="000C2647" w:rsidRPr="0031011F" w:rsidRDefault="000C2647" w:rsidP="00B12F6B">
      <w:pPr>
        <w:shd w:val="clear" w:color="auto" w:fill="FFFFFF" w:themeFill="background1"/>
        <w:tabs>
          <w:tab w:val="right" w:pos="496"/>
          <w:tab w:val="center" w:pos="4536"/>
          <w:tab w:val="right" w:pos="8928"/>
          <w:tab w:val="right" w:pos="9072"/>
        </w:tabs>
        <w:suppressAutoHyphens/>
        <w:autoSpaceDN w:val="0"/>
        <w:spacing w:after="0" w:line="312" w:lineRule="auto"/>
        <w:jc w:val="both"/>
        <w:textAlignment w:val="baseline"/>
        <w:rPr>
          <w:rFonts w:ascii="Garamond" w:hAnsi="Garamond"/>
          <w:kern w:val="3"/>
          <w:sz w:val="24"/>
          <w:szCs w:val="24"/>
          <w:lang w:eastAsia="zh-CN"/>
        </w:rPr>
      </w:pPr>
      <w:r w:rsidRPr="0031011F">
        <w:rPr>
          <w:rFonts w:ascii="Garamond" w:hAnsi="Garamond"/>
          <w:kern w:val="3"/>
          <w:sz w:val="24"/>
          <w:szCs w:val="24"/>
          <w:lang w:eastAsia="zh-CN"/>
        </w:rPr>
        <w:t>Ponudnik mora imeti vsakoletni</w:t>
      </w:r>
      <w:r w:rsidR="001D14D4" w:rsidRPr="0031011F">
        <w:rPr>
          <w:rFonts w:ascii="Garamond" w:hAnsi="Garamond"/>
          <w:kern w:val="3"/>
          <w:sz w:val="24"/>
          <w:szCs w:val="24"/>
          <w:lang w:eastAsia="zh-CN"/>
        </w:rPr>
        <w:t xml:space="preserve"> čisti</w:t>
      </w:r>
      <w:r w:rsidRPr="0031011F">
        <w:rPr>
          <w:rFonts w:ascii="Garamond" w:hAnsi="Garamond"/>
          <w:kern w:val="3"/>
          <w:sz w:val="24"/>
          <w:szCs w:val="24"/>
          <w:lang w:eastAsia="zh-CN"/>
        </w:rPr>
        <w:t xml:space="preserve"> prihodek od prodaje v poslovnih letih (leto 201</w:t>
      </w:r>
      <w:r w:rsidR="009331B9" w:rsidRPr="0031011F">
        <w:rPr>
          <w:rFonts w:ascii="Garamond" w:hAnsi="Garamond"/>
          <w:kern w:val="3"/>
          <w:sz w:val="24"/>
          <w:szCs w:val="24"/>
          <w:lang w:eastAsia="zh-CN"/>
        </w:rPr>
        <w:t>5</w:t>
      </w:r>
      <w:r w:rsidRPr="0031011F">
        <w:rPr>
          <w:rFonts w:ascii="Garamond" w:hAnsi="Garamond"/>
          <w:kern w:val="3"/>
          <w:sz w:val="24"/>
          <w:szCs w:val="24"/>
          <w:lang w:eastAsia="zh-CN"/>
        </w:rPr>
        <w:t xml:space="preserve"> in 201</w:t>
      </w:r>
      <w:r w:rsidR="009331B9" w:rsidRPr="0031011F">
        <w:rPr>
          <w:rFonts w:ascii="Garamond" w:hAnsi="Garamond"/>
          <w:kern w:val="3"/>
          <w:sz w:val="24"/>
          <w:szCs w:val="24"/>
          <w:lang w:eastAsia="zh-CN"/>
        </w:rPr>
        <w:t>6</w:t>
      </w:r>
      <w:r w:rsidRPr="0031011F">
        <w:rPr>
          <w:rFonts w:ascii="Garamond" w:hAnsi="Garamond"/>
          <w:kern w:val="3"/>
          <w:sz w:val="24"/>
          <w:szCs w:val="24"/>
          <w:lang w:eastAsia="zh-CN"/>
        </w:rPr>
        <w:t>, oziroma od ustanovitve, v kolikor podjetje posluje krajši čas</w:t>
      </w:r>
      <w:r w:rsidR="009331B9" w:rsidRPr="0031011F">
        <w:rPr>
          <w:rFonts w:ascii="Garamond" w:hAnsi="Garamond"/>
          <w:kern w:val="3"/>
          <w:sz w:val="24"/>
          <w:szCs w:val="24"/>
          <w:lang w:eastAsia="zh-CN"/>
        </w:rPr>
        <w:t xml:space="preserve"> </w:t>
      </w:r>
      <w:r w:rsidRPr="0031011F">
        <w:rPr>
          <w:rFonts w:ascii="Garamond" w:hAnsi="Garamond"/>
          <w:kern w:val="3"/>
          <w:sz w:val="24"/>
          <w:szCs w:val="24"/>
          <w:lang w:eastAsia="zh-CN"/>
        </w:rPr>
        <w:t xml:space="preserve"> najmanj </w:t>
      </w:r>
      <w:r w:rsidR="009331B9" w:rsidRPr="0031011F">
        <w:rPr>
          <w:rFonts w:ascii="Garamond" w:hAnsi="Garamond"/>
          <w:kern w:val="3"/>
          <w:sz w:val="24"/>
          <w:szCs w:val="24"/>
          <w:lang w:eastAsia="zh-CN"/>
        </w:rPr>
        <w:t>480</w:t>
      </w:r>
      <w:r w:rsidRPr="0031011F">
        <w:rPr>
          <w:rFonts w:ascii="Garamond" w:hAnsi="Garamond"/>
          <w:kern w:val="3"/>
          <w:sz w:val="24"/>
          <w:szCs w:val="24"/>
          <w:lang w:eastAsia="zh-CN"/>
        </w:rPr>
        <w:t xml:space="preserve">.000,00 EUR. </w:t>
      </w:r>
    </w:p>
    <w:p w14:paraId="3096C9E0" w14:textId="77777777" w:rsidR="000C2647" w:rsidRPr="0031011F" w:rsidRDefault="000C2647" w:rsidP="00B12F6B">
      <w:pPr>
        <w:shd w:val="clear" w:color="auto" w:fill="FFFFFF" w:themeFill="background1"/>
        <w:tabs>
          <w:tab w:val="right" w:pos="496"/>
          <w:tab w:val="center" w:pos="4536"/>
          <w:tab w:val="right" w:pos="8928"/>
          <w:tab w:val="right" w:pos="9072"/>
        </w:tabs>
        <w:suppressAutoHyphens/>
        <w:autoSpaceDN w:val="0"/>
        <w:spacing w:after="0" w:line="312" w:lineRule="auto"/>
        <w:jc w:val="both"/>
        <w:textAlignment w:val="baseline"/>
        <w:rPr>
          <w:rFonts w:ascii="Garamond" w:hAnsi="Garamond" w:cs="Arial"/>
          <w:kern w:val="3"/>
          <w:sz w:val="24"/>
          <w:szCs w:val="24"/>
          <w:lang w:eastAsia="zh-CN"/>
        </w:rPr>
      </w:pPr>
    </w:p>
    <w:p w14:paraId="4E29C4D3"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r w:rsidRPr="0031011F">
        <w:rPr>
          <w:rFonts w:ascii="Garamond" w:eastAsia="Arial Unicode MS" w:hAnsi="Garamond"/>
          <w:b/>
          <w:kern w:val="3"/>
          <w:sz w:val="24"/>
          <w:szCs w:val="24"/>
          <w:lang w:eastAsia="zh-CN" w:bidi="hi-IN"/>
        </w:rPr>
        <w:t>DOKAZILO</w:t>
      </w:r>
      <w:r w:rsidRPr="0031011F">
        <w:rPr>
          <w:rFonts w:ascii="Garamond" w:eastAsia="Arial Unicode MS" w:hAnsi="Garamond"/>
          <w:kern w:val="3"/>
          <w:sz w:val="24"/>
          <w:szCs w:val="24"/>
          <w:lang w:eastAsia="zh-CN" w:bidi="hi-IN"/>
        </w:rPr>
        <w:t xml:space="preserve">: </w:t>
      </w:r>
      <w:r w:rsidR="009331B9" w:rsidRPr="0031011F">
        <w:rPr>
          <w:rFonts w:ascii="Garamond" w:eastAsia="Arial Unicode MS" w:hAnsi="Garamond"/>
          <w:kern w:val="3"/>
          <w:sz w:val="24"/>
          <w:szCs w:val="24"/>
          <w:lang w:eastAsia="zh-CN" w:bidi="hi-IN"/>
        </w:rPr>
        <w:t>Ponudnik/partner/podizvajalec izpolni ESPD</w:t>
      </w:r>
    </w:p>
    <w:p w14:paraId="3370B76F"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639DC91"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Ponudniki, ki nimajo sedeža v Republiki Sloveniji, predložijo bilance uspeha in bilance stanja oziroma druga dokazila o višini povprečnih letnih prihodkov. Samostojni podjetnik posameznik predloži bilanco stanja, bilanco uspeha  in izkaz poslovnega izida za navedeni poslovni leti. </w:t>
      </w:r>
    </w:p>
    <w:p w14:paraId="74CF65D6" w14:textId="77777777" w:rsidR="000C2647" w:rsidRPr="0031011F" w:rsidRDefault="000C2647" w:rsidP="00B12F6B">
      <w:pPr>
        <w:shd w:val="clear" w:color="auto" w:fill="FFFFFF" w:themeFill="background1"/>
        <w:tabs>
          <w:tab w:val="center" w:pos="4536"/>
          <w:tab w:val="right" w:pos="9072"/>
        </w:tabs>
        <w:spacing w:after="0" w:line="312" w:lineRule="auto"/>
        <w:jc w:val="both"/>
        <w:rPr>
          <w:rFonts w:ascii="Garamond" w:hAnsi="Garamond"/>
          <w:i/>
          <w:sz w:val="24"/>
          <w:szCs w:val="24"/>
        </w:rPr>
      </w:pPr>
    </w:p>
    <w:p w14:paraId="5382C7AA" w14:textId="77777777" w:rsidR="000C2647" w:rsidRPr="0031011F" w:rsidRDefault="000C2647" w:rsidP="00B12F6B">
      <w:pPr>
        <w:shd w:val="clear" w:color="auto" w:fill="FFFFFF" w:themeFill="background1"/>
        <w:tabs>
          <w:tab w:val="center" w:pos="4536"/>
          <w:tab w:val="right" w:pos="9072"/>
        </w:tabs>
        <w:spacing w:after="0" w:line="312" w:lineRule="auto"/>
        <w:jc w:val="both"/>
        <w:rPr>
          <w:rFonts w:ascii="Garamond" w:hAnsi="Garamond"/>
          <w:sz w:val="24"/>
          <w:szCs w:val="24"/>
          <w:lang w:eastAsia="sl-SI"/>
        </w:rPr>
      </w:pPr>
      <w:r w:rsidRPr="0031011F">
        <w:rPr>
          <w:rFonts w:ascii="Garamond" w:hAnsi="Garamond"/>
          <w:i/>
          <w:sz w:val="24"/>
          <w:szCs w:val="24"/>
        </w:rPr>
        <w:lastRenderedPageBreak/>
        <w:t xml:space="preserve">Pogoj lahko ponudnik izpolni skupaj s partnerji.  </w:t>
      </w:r>
      <w:r w:rsidRPr="0031011F">
        <w:rPr>
          <w:rFonts w:ascii="Garamond" w:hAnsi="Garamond"/>
          <w:sz w:val="24"/>
          <w:szCs w:val="24"/>
          <w:lang w:eastAsia="sl-SI"/>
        </w:rPr>
        <w:t xml:space="preserve">Prihodki ponudnikov v skupnem nastopu se upoštevajo kumulativno, pri čemer morajo prihodki </w:t>
      </w:r>
      <w:proofErr w:type="spellStart"/>
      <w:r w:rsidRPr="0031011F">
        <w:rPr>
          <w:rFonts w:ascii="Garamond" w:hAnsi="Garamond"/>
          <w:sz w:val="24"/>
          <w:szCs w:val="24"/>
          <w:lang w:eastAsia="sl-SI"/>
        </w:rPr>
        <w:t>poslovodečega</w:t>
      </w:r>
      <w:proofErr w:type="spellEnd"/>
      <w:r w:rsidRPr="0031011F">
        <w:rPr>
          <w:rFonts w:ascii="Garamond" w:hAnsi="Garamond"/>
          <w:sz w:val="24"/>
          <w:szCs w:val="24"/>
          <w:lang w:eastAsia="sl-SI"/>
        </w:rPr>
        <w:t xml:space="preserve"> ponudnika znašati najmanj 2/3 vseh zahtevanih prihodkov v posameznem poslovnem letu.</w:t>
      </w:r>
    </w:p>
    <w:p w14:paraId="5B32A796" w14:textId="77777777" w:rsidR="000C2647" w:rsidRPr="0031011F" w:rsidRDefault="000C2647" w:rsidP="00B12F6B">
      <w:pPr>
        <w:shd w:val="clear" w:color="auto" w:fill="FFFFFF" w:themeFill="background1"/>
        <w:spacing w:line="312" w:lineRule="auto"/>
        <w:jc w:val="both"/>
        <w:rPr>
          <w:rFonts w:ascii="Garamond" w:hAnsi="Garamond"/>
          <w:sz w:val="24"/>
          <w:szCs w:val="24"/>
        </w:rPr>
      </w:pPr>
    </w:p>
    <w:p w14:paraId="415415BC" w14:textId="77777777" w:rsidR="000C2647" w:rsidRPr="0031011F" w:rsidRDefault="000C2647" w:rsidP="00B12F6B">
      <w:pPr>
        <w:shd w:val="clear" w:color="auto" w:fill="FFFFFF" w:themeFill="background1"/>
        <w:spacing w:line="312" w:lineRule="auto"/>
        <w:jc w:val="both"/>
        <w:rPr>
          <w:rFonts w:ascii="Garamond" w:hAnsi="Garamond"/>
          <w:b/>
          <w:sz w:val="24"/>
          <w:szCs w:val="24"/>
        </w:rPr>
      </w:pPr>
      <w:r w:rsidRPr="0031011F">
        <w:rPr>
          <w:rFonts w:ascii="Garamond" w:hAnsi="Garamond"/>
          <w:sz w:val="24"/>
          <w:szCs w:val="24"/>
        </w:rPr>
        <w:t>14</w:t>
      </w:r>
      <w:r w:rsidRPr="0031011F">
        <w:rPr>
          <w:rStyle w:val="Naslov2Znak"/>
          <w:bCs/>
          <w:szCs w:val="24"/>
        </w:rPr>
        <w:t>.4. Zavarovanje odgovornosti</w:t>
      </w:r>
      <w:r w:rsidRPr="0031011F">
        <w:rPr>
          <w:rFonts w:ascii="Garamond" w:hAnsi="Garamond"/>
          <w:b/>
          <w:sz w:val="24"/>
          <w:szCs w:val="24"/>
        </w:rPr>
        <w:t xml:space="preserve"> iz dejavnosti</w:t>
      </w:r>
    </w:p>
    <w:p w14:paraId="51D2AAE2" w14:textId="7903A16E" w:rsidR="000C2647" w:rsidRPr="0031011F" w:rsidRDefault="000C2647" w:rsidP="00B12F6B">
      <w:pPr>
        <w:shd w:val="clear" w:color="auto" w:fill="FFFFFF" w:themeFill="background1"/>
        <w:spacing w:line="312" w:lineRule="auto"/>
        <w:jc w:val="both"/>
        <w:rPr>
          <w:rFonts w:ascii="Garamond" w:hAnsi="Garamond" w:cs="Tahoma"/>
          <w:sz w:val="24"/>
          <w:szCs w:val="24"/>
          <w:lang w:eastAsia="sl-SI"/>
        </w:rPr>
      </w:pPr>
      <w:r w:rsidRPr="0031011F">
        <w:rPr>
          <w:rFonts w:ascii="Garamond" w:hAnsi="Garamond"/>
          <w:sz w:val="24"/>
          <w:szCs w:val="24"/>
        </w:rPr>
        <w:t xml:space="preserve">Izbrani ponudnik mora imeti sklenjeno zavarovanje odgovornosti iz dejavnosti, ki krije </w:t>
      </w:r>
      <w:r w:rsidRPr="0031011F">
        <w:rPr>
          <w:rFonts w:ascii="Garamond" w:hAnsi="Garamond" w:cs="Tahoma"/>
          <w:sz w:val="24"/>
          <w:szCs w:val="24"/>
          <w:lang w:eastAsia="sl-SI"/>
        </w:rPr>
        <w:t>škodo zaradi civilno-pravnih odškodninskih zahtevkov tretjih oseb, nastalo zaradi nenadnega in presenetljivega dogodka pri izvajanju zavarovančeve dejavnosti in za katero je slednji odgovoren, vsaj v višini 30.000</w:t>
      </w:r>
      <w:r w:rsidR="001D14D4" w:rsidRPr="0031011F">
        <w:rPr>
          <w:rFonts w:ascii="Garamond" w:hAnsi="Garamond" w:cs="Tahoma"/>
          <w:sz w:val="24"/>
          <w:szCs w:val="24"/>
          <w:lang w:eastAsia="sl-SI"/>
        </w:rPr>
        <w:t>,00</w:t>
      </w:r>
      <w:r w:rsidRPr="0031011F">
        <w:rPr>
          <w:rFonts w:ascii="Garamond" w:hAnsi="Garamond" w:cs="Tahoma"/>
          <w:sz w:val="24"/>
          <w:szCs w:val="24"/>
          <w:lang w:eastAsia="sl-SI"/>
        </w:rPr>
        <w:t xml:space="preserve"> EUR.</w:t>
      </w:r>
    </w:p>
    <w:p w14:paraId="19F274EC" w14:textId="77777777" w:rsidR="000C2647" w:rsidRPr="0031011F" w:rsidRDefault="000C2647" w:rsidP="00B12F6B">
      <w:pPr>
        <w:shd w:val="clear" w:color="auto" w:fill="FFFFFF" w:themeFill="background1"/>
        <w:spacing w:line="312" w:lineRule="auto"/>
        <w:jc w:val="both"/>
        <w:rPr>
          <w:rFonts w:ascii="Garamond" w:hAnsi="Garamond" w:cs="Tahoma"/>
          <w:sz w:val="24"/>
          <w:szCs w:val="24"/>
          <w:lang w:eastAsia="sl-SI"/>
        </w:rPr>
      </w:pPr>
      <w:r w:rsidRPr="0031011F">
        <w:rPr>
          <w:rFonts w:ascii="Garamond" w:hAnsi="Garamond" w:cs="Tahoma"/>
          <w:sz w:val="24"/>
          <w:szCs w:val="24"/>
          <w:lang w:eastAsia="sl-SI"/>
        </w:rPr>
        <w:t xml:space="preserve"> Zavarovanje splošne odgovornosti krije odgovornost za škodo zaradi poškodovanja oseb (telesnih poškodb, okvare zdravja ali smrti), ter škodo na stvareh (uničenje, poškodba ali izginitev).</w:t>
      </w:r>
    </w:p>
    <w:p w14:paraId="057C4CE4" w14:textId="77777777" w:rsidR="000C2647" w:rsidRPr="0031011F" w:rsidRDefault="000C2647" w:rsidP="00B12F6B">
      <w:pPr>
        <w:shd w:val="clear" w:color="auto" w:fill="FFFFFF" w:themeFill="background1"/>
        <w:spacing w:line="312" w:lineRule="auto"/>
        <w:jc w:val="both"/>
        <w:rPr>
          <w:rFonts w:ascii="Garamond" w:hAnsi="Garamond" w:cs="Tahoma"/>
          <w:sz w:val="24"/>
          <w:szCs w:val="24"/>
          <w:lang w:eastAsia="sl-SI"/>
        </w:rPr>
      </w:pPr>
      <w:r w:rsidRPr="0031011F">
        <w:rPr>
          <w:rFonts w:ascii="Garamond" w:hAnsi="Garamond" w:cs="Tahoma"/>
          <w:sz w:val="24"/>
          <w:szCs w:val="24"/>
          <w:lang w:eastAsia="sl-SI"/>
        </w:rPr>
        <w:t>Ponudnik, ki bo izbran, bo moral v roku 8 dni od prejema podpisa pogodbe naročniku predložiti dokazilo o veljavno sklenjenem ustreznem zavarovanju odgovornosti iz dejavnosti. Predložitev dokazila o ustreznem zavarovanju odgovornosti iz dejavnosti je pogoj za veljavnost pogodbe in v kolikor ponudnik dokazila o ustreznem zavarovanju ne bo predložil v roku, bo naročnik unovčil bančno garancijo za resnost ponudbe.</w:t>
      </w:r>
    </w:p>
    <w:p w14:paraId="009FAF00" w14:textId="77777777" w:rsidR="00B013C8" w:rsidRPr="0031011F" w:rsidRDefault="00B013C8" w:rsidP="00B12F6B">
      <w:pPr>
        <w:shd w:val="clear" w:color="auto" w:fill="FFFFFF" w:themeFill="background1"/>
        <w:spacing w:before="100" w:beforeAutospacing="1" w:after="45" w:line="312" w:lineRule="auto"/>
        <w:jc w:val="both"/>
        <w:rPr>
          <w:rFonts w:ascii="Garamond" w:hAnsi="Garamond"/>
          <w:i/>
          <w:sz w:val="24"/>
          <w:szCs w:val="24"/>
        </w:rPr>
      </w:pPr>
      <w:r w:rsidRPr="0031011F">
        <w:rPr>
          <w:rFonts w:ascii="Garamond" w:eastAsia="Arial Unicode MS" w:hAnsi="Garamond"/>
          <w:b/>
          <w:kern w:val="3"/>
          <w:sz w:val="24"/>
          <w:szCs w:val="24"/>
          <w:lang w:eastAsia="zh-CN" w:bidi="hi-IN"/>
        </w:rPr>
        <w:t>DOKAZILO</w:t>
      </w:r>
      <w:r w:rsidRPr="0031011F">
        <w:rPr>
          <w:rFonts w:ascii="Garamond" w:eastAsia="Arial Unicode MS" w:hAnsi="Garamond"/>
          <w:kern w:val="3"/>
          <w:sz w:val="24"/>
          <w:szCs w:val="24"/>
          <w:lang w:eastAsia="zh-CN" w:bidi="hi-IN"/>
        </w:rPr>
        <w:t xml:space="preserve">: Ponudnik izpolni ESPD in v kolikor že razpolaga z ustreznim zavarovanjem predloži fotokopijo zavarovalne police. </w:t>
      </w:r>
    </w:p>
    <w:p w14:paraId="37D7E7B9" w14:textId="77777777" w:rsidR="000C2647" w:rsidRPr="0031011F" w:rsidRDefault="000C2647" w:rsidP="00B12F6B">
      <w:pPr>
        <w:shd w:val="clear" w:color="auto" w:fill="FFFFFF" w:themeFill="background1"/>
        <w:spacing w:line="312" w:lineRule="auto"/>
        <w:jc w:val="both"/>
        <w:rPr>
          <w:rFonts w:ascii="Garamond" w:hAnsi="Garamond"/>
          <w:i/>
          <w:sz w:val="24"/>
          <w:szCs w:val="24"/>
        </w:rPr>
      </w:pPr>
    </w:p>
    <w:p w14:paraId="70E175BA" w14:textId="77777777" w:rsidR="000C2647" w:rsidRPr="0031011F" w:rsidRDefault="000C2647" w:rsidP="00B12F6B">
      <w:pPr>
        <w:pStyle w:val="Naslov2"/>
        <w:shd w:val="clear" w:color="auto" w:fill="FFFFFF" w:themeFill="background1"/>
        <w:rPr>
          <w:szCs w:val="24"/>
        </w:rPr>
      </w:pPr>
      <w:bookmarkStart w:id="75" w:name="_Toc443902468"/>
      <w:bookmarkStart w:id="76" w:name="_Toc514912937"/>
      <w:r w:rsidRPr="0031011F">
        <w:rPr>
          <w:szCs w:val="24"/>
        </w:rPr>
        <w:t>14.5. Reference</w:t>
      </w:r>
      <w:bookmarkEnd w:id="75"/>
      <w:bookmarkEnd w:id="76"/>
    </w:p>
    <w:p w14:paraId="146E5264" w14:textId="20177651" w:rsidR="000C2647" w:rsidRPr="0031011F" w:rsidRDefault="000C2647" w:rsidP="00B12F6B">
      <w:pPr>
        <w:pStyle w:val="Default"/>
        <w:shd w:val="clear" w:color="auto" w:fill="FFFFFF" w:themeFill="background1"/>
        <w:spacing w:line="312" w:lineRule="auto"/>
        <w:jc w:val="both"/>
        <w:rPr>
          <w:rFonts w:ascii="Garamond" w:hAnsi="Garamond" w:cs="Arial"/>
          <w:iCs/>
          <w:color w:val="auto"/>
          <w:lang w:eastAsia="sl-SI"/>
        </w:rPr>
      </w:pPr>
      <w:r w:rsidRPr="0031011F">
        <w:rPr>
          <w:rFonts w:ascii="Garamond" w:hAnsi="Garamond" w:cs="Arial"/>
          <w:iCs/>
          <w:color w:val="auto"/>
          <w:lang w:eastAsia="sl-SI"/>
        </w:rPr>
        <w:t xml:space="preserve">Naročnik bo priznal usposobljenost ponudniku, ki bo izkazal, da je v zadnjih treh letih pred objavo tega javnega naročila uspešno izvajal storitve čiščenja v ustanovah s področja zdravstvene, šolske in/ali vzgojno-varstvene dejavnosti, kjer je površina čiščenja znašala najmanj 2000 m2 v obdobju najmanj enega leta za posameznega naročnika. </w:t>
      </w:r>
    </w:p>
    <w:p w14:paraId="3F22B4E7" w14:textId="77777777" w:rsidR="00B2701C" w:rsidRPr="0031011F" w:rsidRDefault="00B2701C" w:rsidP="00B12F6B">
      <w:pPr>
        <w:pStyle w:val="Default"/>
        <w:shd w:val="clear" w:color="auto" w:fill="FFFFFF" w:themeFill="background1"/>
        <w:spacing w:line="312" w:lineRule="auto"/>
        <w:jc w:val="both"/>
        <w:rPr>
          <w:rFonts w:ascii="Garamond" w:hAnsi="Garamond" w:cs="Arial"/>
          <w:iCs/>
          <w:color w:val="auto"/>
          <w:lang w:eastAsia="sl-SI"/>
        </w:rPr>
      </w:pPr>
    </w:p>
    <w:p w14:paraId="675B7681" w14:textId="77777777" w:rsidR="009331B9" w:rsidRPr="0031011F" w:rsidRDefault="009331B9" w:rsidP="00B12F6B">
      <w:pPr>
        <w:pStyle w:val="Default"/>
        <w:shd w:val="clear" w:color="auto" w:fill="FFFFFF" w:themeFill="background1"/>
        <w:spacing w:line="312" w:lineRule="auto"/>
        <w:jc w:val="both"/>
        <w:rPr>
          <w:rFonts w:ascii="Garamond" w:hAnsi="Garamond" w:cs="Arial"/>
          <w:iCs/>
          <w:color w:val="auto"/>
          <w:lang w:eastAsia="sl-SI"/>
        </w:rPr>
      </w:pPr>
      <w:r w:rsidRPr="0031011F">
        <w:rPr>
          <w:rFonts w:ascii="Garamond" w:hAnsi="Garamond" w:cs="Arial"/>
          <w:iCs/>
          <w:color w:val="auto"/>
          <w:lang w:eastAsia="sl-SI"/>
        </w:rPr>
        <w:t xml:space="preserve">Ponudnik izkaže usposobljenost s predložitvijo </w:t>
      </w:r>
      <w:r w:rsidRPr="0031011F">
        <w:rPr>
          <w:rFonts w:ascii="Garamond" w:hAnsi="Garamond" w:cs="Arial"/>
          <w:iCs/>
          <w:color w:val="auto"/>
          <w:u w:val="single"/>
          <w:lang w:eastAsia="sl-SI"/>
        </w:rPr>
        <w:t>najmanj treh referenčnih poslov</w:t>
      </w:r>
      <w:r w:rsidRPr="0031011F">
        <w:rPr>
          <w:rFonts w:ascii="Garamond" w:hAnsi="Garamond" w:cs="Arial"/>
          <w:iCs/>
          <w:color w:val="auto"/>
          <w:lang w:eastAsia="sl-SI"/>
        </w:rPr>
        <w:t xml:space="preserve"> v dopustnem referenčnem obdobju in sicer, da je storitve izvajal vsaj treh različnih naročnikih- ustanovah s področja zdravstvene, šolske in/ali vzgojno-varstvene dejavnosti v zahtevani kvadraturi. </w:t>
      </w:r>
    </w:p>
    <w:p w14:paraId="3ADE2B33" w14:textId="77777777" w:rsidR="000C2647" w:rsidRPr="0031011F" w:rsidRDefault="000C2647" w:rsidP="00B12F6B">
      <w:pPr>
        <w:pStyle w:val="Default"/>
        <w:shd w:val="clear" w:color="auto" w:fill="FFFFFF" w:themeFill="background1"/>
        <w:spacing w:line="312" w:lineRule="auto"/>
        <w:jc w:val="both"/>
        <w:rPr>
          <w:rFonts w:ascii="Garamond" w:hAnsi="Garamond" w:cs="Arial"/>
          <w:iCs/>
          <w:color w:val="auto"/>
          <w:lang w:eastAsia="sl-SI"/>
        </w:rPr>
      </w:pPr>
    </w:p>
    <w:p w14:paraId="782C126C" w14:textId="77777777" w:rsidR="000C2647" w:rsidRPr="0031011F" w:rsidRDefault="000C2647" w:rsidP="00B12F6B">
      <w:pPr>
        <w:shd w:val="clear" w:color="auto" w:fill="FFFFFF" w:themeFill="background1"/>
        <w:spacing w:after="0" w:line="312" w:lineRule="auto"/>
        <w:jc w:val="both"/>
        <w:rPr>
          <w:rFonts w:ascii="Garamond" w:hAnsi="Garamond" w:cs="Arial"/>
          <w:iCs/>
          <w:sz w:val="24"/>
          <w:szCs w:val="24"/>
          <w:lang w:eastAsia="sl-SI"/>
        </w:rPr>
      </w:pPr>
      <w:r w:rsidRPr="0031011F">
        <w:rPr>
          <w:rFonts w:ascii="Garamond" w:hAnsi="Garamond" w:cs="Arial"/>
          <w:b/>
          <w:iCs/>
          <w:sz w:val="24"/>
          <w:szCs w:val="24"/>
          <w:lang w:eastAsia="sl-SI"/>
        </w:rPr>
        <w:t xml:space="preserve">Dokazilo: </w:t>
      </w:r>
      <w:r w:rsidRPr="0031011F">
        <w:rPr>
          <w:rFonts w:ascii="Garamond" w:hAnsi="Garamond" w:cs="Arial"/>
          <w:sz w:val="24"/>
          <w:szCs w:val="24"/>
          <w:lang w:eastAsia="sl-SI"/>
        </w:rPr>
        <w:t xml:space="preserve">Ponudnik izpolni obrazec </w:t>
      </w:r>
      <w:r w:rsidRPr="0031011F">
        <w:rPr>
          <w:rFonts w:ascii="Garamond" w:hAnsi="Garamond" w:cs="Arial"/>
          <w:i/>
          <w:sz w:val="24"/>
          <w:szCs w:val="24"/>
          <w:lang w:eastAsia="sl-SI"/>
        </w:rPr>
        <w:t xml:space="preserve">Reference </w:t>
      </w:r>
      <w:r w:rsidRPr="0031011F">
        <w:rPr>
          <w:rFonts w:ascii="Garamond" w:hAnsi="Garamond" w:cs="Arial"/>
          <w:b/>
          <w:sz w:val="24"/>
          <w:szCs w:val="24"/>
          <w:lang w:eastAsia="sl-SI"/>
        </w:rPr>
        <w:t xml:space="preserve"> in</w:t>
      </w:r>
      <w:r w:rsidRPr="0031011F">
        <w:rPr>
          <w:rFonts w:ascii="Garamond" w:hAnsi="Garamond" w:cs="Arial"/>
          <w:sz w:val="24"/>
          <w:szCs w:val="24"/>
          <w:lang w:eastAsia="sl-SI"/>
        </w:rPr>
        <w:t xml:space="preserve"> </w:t>
      </w:r>
      <w:r w:rsidRPr="0031011F">
        <w:rPr>
          <w:rFonts w:ascii="Garamond" w:hAnsi="Garamond" w:cs="Arial"/>
          <w:iCs/>
          <w:sz w:val="24"/>
          <w:szCs w:val="24"/>
          <w:lang w:eastAsia="sl-SI"/>
        </w:rPr>
        <w:t xml:space="preserve">za vsako vpisano referenco v izjavi predložiti dokazilo v obliki potrdila, ki ga izda pristojni organ državnega naročnika oziroma zasebna družba ali zasebnik ali v originalu ali v fotokopiji ali na obrazcih, ki po vsebini vsebujejo podatke iz obrazca </w:t>
      </w:r>
      <w:r w:rsidRPr="0031011F">
        <w:rPr>
          <w:rFonts w:ascii="Garamond" w:hAnsi="Garamond" w:cs="Arial"/>
          <w:i/>
          <w:iCs/>
          <w:sz w:val="24"/>
          <w:szCs w:val="24"/>
          <w:lang w:eastAsia="sl-SI"/>
        </w:rPr>
        <w:t xml:space="preserve">Potrdilo o referenčnem projektu. </w:t>
      </w:r>
      <w:r w:rsidRPr="0031011F">
        <w:rPr>
          <w:rFonts w:ascii="Garamond" w:hAnsi="Garamond" w:cs="Arial"/>
          <w:iCs/>
          <w:sz w:val="24"/>
          <w:szCs w:val="24"/>
          <w:lang w:eastAsia="sl-SI"/>
        </w:rPr>
        <w:t xml:space="preserve">  </w:t>
      </w:r>
    </w:p>
    <w:p w14:paraId="4DCBC3B4" w14:textId="77777777" w:rsidR="000C2647" w:rsidRPr="0031011F" w:rsidRDefault="000C2647" w:rsidP="00B12F6B">
      <w:pPr>
        <w:shd w:val="clear" w:color="auto" w:fill="FFFFFF" w:themeFill="background1"/>
        <w:spacing w:after="0" w:line="312" w:lineRule="auto"/>
        <w:jc w:val="both"/>
        <w:rPr>
          <w:rFonts w:ascii="Garamond" w:hAnsi="Garamond" w:cs="Arial"/>
          <w:iCs/>
          <w:sz w:val="24"/>
          <w:szCs w:val="24"/>
          <w:lang w:eastAsia="sl-SI"/>
        </w:rPr>
      </w:pPr>
    </w:p>
    <w:p w14:paraId="1D1F9DA5" w14:textId="77777777" w:rsidR="000C2647" w:rsidRPr="0031011F" w:rsidRDefault="000C2647" w:rsidP="00B12F6B">
      <w:pPr>
        <w:shd w:val="clear" w:color="auto" w:fill="FFFFFF" w:themeFill="background1"/>
        <w:spacing w:after="0" w:line="312" w:lineRule="auto"/>
        <w:jc w:val="both"/>
        <w:rPr>
          <w:rFonts w:ascii="Garamond" w:hAnsi="Garamond" w:cs="Arial"/>
          <w:i/>
          <w:sz w:val="24"/>
          <w:szCs w:val="24"/>
        </w:rPr>
      </w:pPr>
      <w:r w:rsidRPr="0031011F">
        <w:rPr>
          <w:rFonts w:ascii="Garamond" w:hAnsi="Garamond" w:cs="Arial"/>
          <w:i/>
          <w:sz w:val="24"/>
          <w:szCs w:val="24"/>
        </w:rPr>
        <w:t>Pogoj lahko ponudnik izpolni skupaj s partnerji ali s podizvajalci</w:t>
      </w:r>
    </w:p>
    <w:p w14:paraId="60EF80D5" w14:textId="77777777" w:rsidR="000C2647" w:rsidRPr="0031011F" w:rsidRDefault="000C2647" w:rsidP="00743CEE">
      <w:pPr>
        <w:rPr>
          <w:lang w:eastAsia="sl-SI"/>
        </w:rPr>
      </w:pPr>
    </w:p>
    <w:p w14:paraId="5F2E4691" w14:textId="77777777" w:rsidR="000C2647" w:rsidRPr="0031011F" w:rsidRDefault="000C2647" w:rsidP="00743CEE"/>
    <w:p w14:paraId="0D5604B1" w14:textId="77777777" w:rsidR="000C2647" w:rsidRPr="00743CEE" w:rsidRDefault="000C2647" w:rsidP="00743CEE">
      <w:pPr>
        <w:pStyle w:val="Naslov2"/>
        <w:shd w:val="clear" w:color="auto" w:fill="FFFFFF" w:themeFill="background1"/>
        <w:rPr>
          <w:szCs w:val="24"/>
        </w:rPr>
      </w:pPr>
      <w:bookmarkStart w:id="77" w:name="_Toc514912938"/>
      <w:r w:rsidRPr="0031011F">
        <w:rPr>
          <w:szCs w:val="24"/>
        </w:rPr>
        <w:t>14.6. Stanje insolventnosti</w:t>
      </w:r>
      <w:bookmarkEnd w:id="77"/>
    </w:p>
    <w:p w14:paraId="37FEAFE0"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Naročnik bo iz postopka javnega naročanja izločil ponudnika, ki:</w:t>
      </w:r>
    </w:p>
    <w:p w14:paraId="40ADF958" w14:textId="77777777" w:rsidR="000C2647" w:rsidRPr="0031011F" w:rsidRDefault="000C2647" w:rsidP="00B12F6B">
      <w:pPr>
        <w:widowControl w:val="0"/>
        <w:numPr>
          <w:ilvl w:val="0"/>
          <w:numId w:val="18"/>
        </w:num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je v postopku prisilne poravnave ali je bil zanj podan predlog za začetek postopka prisilne poravnave in sodišče o tem predlogu še ni odločilo;</w:t>
      </w:r>
    </w:p>
    <w:p w14:paraId="6D437E0E" w14:textId="77777777" w:rsidR="000C2647" w:rsidRPr="0031011F" w:rsidRDefault="000C2647" w:rsidP="00B12F6B">
      <w:pPr>
        <w:widowControl w:val="0"/>
        <w:numPr>
          <w:ilvl w:val="0"/>
          <w:numId w:val="18"/>
        </w:num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je v stečajnem postopku ali je bil zanj podan predlog za začetek stečajnega postopka in sodišče o tem predlogu še ni odločilo;</w:t>
      </w:r>
    </w:p>
    <w:p w14:paraId="5147DE2A" w14:textId="77777777" w:rsidR="000C2647" w:rsidRPr="0031011F" w:rsidRDefault="000C2647" w:rsidP="00B12F6B">
      <w:pPr>
        <w:widowControl w:val="0"/>
        <w:numPr>
          <w:ilvl w:val="0"/>
          <w:numId w:val="18"/>
        </w:num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je v postopku prisilnega prenehanja, je bil zanj podan predlog za začetek postopka prisilnega prenehanja in sodišče o tem predlogu še ni odločilo, z njegovimi posli iz drugih razlogov upravlja sodišče ali je opustil poslovno dejavnost ali je v katerem koli podobnem položaju;</w:t>
      </w:r>
    </w:p>
    <w:p w14:paraId="4D22CD7E" w14:textId="77777777" w:rsidR="000C2647" w:rsidRPr="0031011F" w:rsidRDefault="000C2647" w:rsidP="00B12F6B">
      <w:pPr>
        <w:widowControl w:val="0"/>
        <w:numPr>
          <w:ilvl w:val="0"/>
          <w:numId w:val="18"/>
        </w:num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je bil s pravnomočno sodbo v kateri koli državi obsojen za prestopek v zvezi z njegovim poklicnim ravnanjem;</w:t>
      </w:r>
    </w:p>
    <w:p w14:paraId="4B324B9D" w14:textId="77777777" w:rsidR="000C2647" w:rsidRPr="0031011F" w:rsidRDefault="000C2647" w:rsidP="00B12F6B">
      <w:pPr>
        <w:widowControl w:val="0"/>
        <w:numPr>
          <w:ilvl w:val="0"/>
          <w:numId w:val="18"/>
        </w:num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mu lahko naročnik na kakršni koli upravičeni podlagi dokaže veliko strokovno napako ali hujšo kršitev poklicnih pravil;</w:t>
      </w:r>
    </w:p>
    <w:p w14:paraId="638BB501" w14:textId="77777777" w:rsidR="000C2647" w:rsidRPr="0031011F" w:rsidRDefault="000C2647" w:rsidP="00B12F6B">
      <w:pPr>
        <w:widowControl w:val="0"/>
        <w:numPr>
          <w:ilvl w:val="0"/>
          <w:numId w:val="18"/>
        </w:num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je pri dajanju informacij, zahtevanih v skladu z določbami 41. do 49. člena ZJN-2, v tem ali predhodnih postopkih namerno podal zavajajoče razlage ali teh informacij ni zagotovil.</w:t>
      </w:r>
    </w:p>
    <w:p w14:paraId="01ABC195" w14:textId="77777777" w:rsidR="000C2647" w:rsidRPr="0031011F" w:rsidRDefault="000C2647" w:rsidP="00B12F6B">
      <w:pPr>
        <w:shd w:val="clear" w:color="auto" w:fill="FFFFFF" w:themeFill="background1"/>
        <w:spacing w:line="312" w:lineRule="auto"/>
        <w:jc w:val="both"/>
        <w:rPr>
          <w:rFonts w:ascii="Garamond" w:hAnsi="Garamond"/>
          <w:sz w:val="24"/>
          <w:szCs w:val="24"/>
        </w:rPr>
      </w:pPr>
    </w:p>
    <w:p w14:paraId="352E18EB" w14:textId="77777777" w:rsidR="000C2647" w:rsidRPr="0031011F" w:rsidRDefault="000C2647" w:rsidP="00B12F6B">
      <w:pPr>
        <w:shd w:val="clear" w:color="auto" w:fill="FFFFFF" w:themeFill="background1"/>
        <w:spacing w:line="312" w:lineRule="auto"/>
        <w:jc w:val="both"/>
        <w:rPr>
          <w:rFonts w:ascii="Garamond" w:hAnsi="Garamond"/>
          <w:i/>
          <w:sz w:val="24"/>
          <w:szCs w:val="24"/>
        </w:rPr>
      </w:pPr>
      <w:r w:rsidRPr="0031011F">
        <w:rPr>
          <w:rFonts w:ascii="Garamond" w:hAnsi="Garamond"/>
          <w:i/>
          <w:sz w:val="24"/>
          <w:szCs w:val="24"/>
        </w:rPr>
        <w:t>Pogoj mora v primeru v primeru skupne ponudbe izpolniti vsak izmed partnerjev, v primeru nastopa s podizvajalci pa tudi podizvajalci.</w:t>
      </w:r>
    </w:p>
    <w:p w14:paraId="447EB428" w14:textId="77777777" w:rsidR="000C2647" w:rsidRPr="0031011F" w:rsidRDefault="000C2647"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DOKAZILA:</w:t>
      </w:r>
    </w:p>
    <w:p w14:paraId="4BD249A2" w14:textId="77777777" w:rsidR="000C2647" w:rsidRPr="0031011F" w:rsidRDefault="000C2647" w:rsidP="00B12F6B">
      <w:pPr>
        <w:pStyle w:val="Odstavekseznama"/>
        <w:widowControl w:val="0"/>
        <w:numPr>
          <w:ilvl w:val="0"/>
          <w:numId w:val="17"/>
        </w:numPr>
        <w:shd w:val="clear" w:color="auto" w:fill="FFFFFF" w:themeFill="background1"/>
        <w:spacing w:before="0" w:after="120" w:line="312" w:lineRule="auto"/>
        <w:rPr>
          <w:rFonts w:ascii="Garamond" w:hAnsi="Garamond"/>
          <w:sz w:val="24"/>
          <w:szCs w:val="24"/>
        </w:rPr>
      </w:pPr>
      <w:r w:rsidRPr="0031011F">
        <w:rPr>
          <w:rFonts w:ascii="Garamond" w:hAnsi="Garamond"/>
          <w:sz w:val="24"/>
          <w:szCs w:val="24"/>
        </w:rPr>
        <w:t>Ponudnik/partner/podizvajalec izpolni ESDP obrazec</w:t>
      </w:r>
    </w:p>
    <w:p w14:paraId="48145144" w14:textId="4CD73EFD" w:rsidR="001E5AEF" w:rsidRPr="0031011F" w:rsidRDefault="001E5AEF" w:rsidP="00B12F6B">
      <w:pPr>
        <w:pStyle w:val="Naslov1"/>
        <w:shd w:val="clear" w:color="auto" w:fill="FFFFFF" w:themeFill="background1"/>
      </w:pPr>
      <w:bookmarkStart w:id="78" w:name="_Toc514912939"/>
      <w:r w:rsidRPr="0031011F">
        <w:t xml:space="preserve">14.7 Sredstva za izvajanje storitev čiščenja in izpolnjevanje temeljnih </w:t>
      </w:r>
      <w:proofErr w:type="spellStart"/>
      <w:r w:rsidRPr="0031011F">
        <w:t>okoljskih</w:t>
      </w:r>
      <w:proofErr w:type="spellEnd"/>
      <w:r w:rsidRPr="0031011F">
        <w:t xml:space="preserve"> zahtev</w:t>
      </w:r>
      <w:bookmarkEnd w:id="78"/>
    </w:p>
    <w:p w14:paraId="4E7E6961" w14:textId="77777777" w:rsidR="001E5AEF" w:rsidRPr="0031011F" w:rsidRDefault="001E5AEF" w:rsidP="00B12F6B">
      <w:pPr>
        <w:shd w:val="clear" w:color="auto" w:fill="FFFFFF" w:themeFill="background1"/>
        <w:spacing w:line="312" w:lineRule="auto"/>
        <w:jc w:val="both"/>
        <w:rPr>
          <w:rFonts w:ascii="Garamond" w:hAnsi="Garamond"/>
          <w:sz w:val="24"/>
          <w:szCs w:val="24"/>
        </w:rPr>
      </w:pPr>
    </w:p>
    <w:p w14:paraId="629D999C" w14:textId="6C22B6B7" w:rsidR="001E5AEF" w:rsidRPr="0031011F" w:rsidRDefault="001E5AEF" w:rsidP="00B12F6B">
      <w:pPr>
        <w:shd w:val="clear" w:color="auto" w:fill="FFFFFF" w:themeFill="background1"/>
        <w:autoSpaceDE w:val="0"/>
        <w:autoSpaceDN w:val="0"/>
        <w:adjustRightInd w:val="0"/>
        <w:spacing w:line="312" w:lineRule="auto"/>
        <w:jc w:val="both"/>
        <w:rPr>
          <w:rFonts w:ascii="Garamond" w:hAnsi="Garamond"/>
          <w:bCs/>
          <w:sz w:val="24"/>
          <w:szCs w:val="24"/>
        </w:rPr>
      </w:pPr>
      <w:r w:rsidRPr="0031011F">
        <w:rPr>
          <w:rFonts w:ascii="Garamond" w:hAnsi="Garamond"/>
          <w:bCs/>
          <w:sz w:val="24"/>
          <w:szCs w:val="24"/>
        </w:rPr>
        <w:t xml:space="preserve">Izvajalec mora pri izvajanju storitev čiščenja </w:t>
      </w:r>
      <w:r w:rsidR="00D87B7E" w:rsidRPr="0031011F">
        <w:rPr>
          <w:rFonts w:ascii="Garamond" w:hAnsi="Garamond"/>
          <w:bCs/>
          <w:sz w:val="24"/>
          <w:szCs w:val="24"/>
        </w:rPr>
        <w:t xml:space="preserve">upoštevati Uredbo o zelenem javnem naročanju (Uradni list RS, št. </w:t>
      </w:r>
      <w:r w:rsidR="00F876A8" w:rsidRPr="0031011F">
        <w:rPr>
          <w:rFonts w:ascii="Garamond" w:hAnsi="Garamond"/>
          <w:bCs/>
          <w:sz w:val="24"/>
          <w:szCs w:val="24"/>
        </w:rPr>
        <w:t xml:space="preserve">51/17) in </w:t>
      </w:r>
      <w:r w:rsidRPr="0031011F">
        <w:rPr>
          <w:rFonts w:ascii="Garamond" w:hAnsi="Garamond"/>
          <w:bCs/>
          <w:sz w:val="24"/>
          <w:szCs w:val="24"/>
        </w:rPr>
        <w:t xml:space="preserve">uporabiti </w:t>
      </w:r>
      <w:r w:rsidR="00F876A8" w:rsidRPr="0031011F">
        <w:rPr>
          <w:rFonts w:ascii="Garamond" w:hAnsi="Garamond"/>
          <w:bCs/>
          <w:sz w:val="24"/>
          <w:szCs w:val="24"/>
        </w:rPr>
        <w:t xml:space="preserve">okolju prijazna </w:t>
      </w:r>
      <w:r w:rsidRPr="0031011F">
        <w:rPr>
          <w:rFonts w:ascii="Garamond" w:hAnsi="Garamond"/>
          <w:bCs/>
          <w:sz w:val="24"/>
          <w:szCs w:val="24"/>
        </w:rPr>
        <w:t xml:space="preserve">univerzalna čistila, čistila za sanitarne prostore, čistila za okna, in detergente za pranje perila. Uporabljena čistila ne smejo biti razvrščeni in označeni z enim ali več stavki za nevarnost po Uredbi (ES) št. 1272/2008:1 – H300 (Smrtno pri zaužitju), – H301 (Strupeno pri zaužitju), – H304 (Pri zaužitju in vstopu v dihalne poti je lahko smrtno), – H310 (Smrtno v stiku s kožo), – H311 (Strupeno v stiku s kožo), – H330 (Smrtno pri vdihavanju), – H331 (Strupeno pri vdihavanju), – H340 (Lahko povzroči genske okvare), – H341 (Sum povzročitve genskih okvar), – H350 (Lahko povzroči raka), – H350i (Lahko povzroči raka </w:t>
      </w:r>
      <w:r w:rsidRPr="0031011F">
        <w:rPr>
          <w:rFonts w:ascii="Garamond" w:hAnsi="Garamond"/>
          <w:bCs/>
          <w:sz w:val="24"/>
          <w:szCs w:val="24"/>
        </w:rPr>
        <w:lastRenderedPageBreak/>
        <w:t>pri vdihavanju), – H351 (Sum povzročitve raka), – H360F (Lahko škodi plodnosti), – H360D (Lahko škodi nerojenemu otroku),  – H360FD (Lahko škodi plodnosti, lahko škodi nerojenemu otroku), – H360Fd (Lahko škodi plodnosti, sum, da škodi plodnosti), – H360Df (Lahko škodi nerojenemu otroku, sum, da škodi plodnosti), – H361f (Sum škodljivosti za plodnost), – H361d (Sum škodljivosti za nerojenega otroka), – H361fd (Sum škodljivosti za plodnost, sum škodljivosti za nerojenega otroka), – H362 (Lahko škodi dojenim otrokom), – H370 (Škodi organom), – H371 (Lahko škodi organom), – H372 (Škodi organom pri dolgotrajni ali ponavljajoči se izpostavljenosti), – H373 (Lahko škodi organom pri dolgotrajni ali ponavljajoči se izpostavljenosti), – H400 (Zelo strupeno za vodno okolje), – H410 (Zelo strupeno za vodno okolje, z dolgotrajnimi učinki), – H411 (Strupeno za vodno okolje, z dolgotrajnimi učinki), – H412 (Škodljivo za vodno okolje, z dolgotrajnimi učinki), – H413 (Lahko ima dolgotrajne škodljive učinke na vodno okolje), – H59 (Nevarno ozonskemu plašču), – EUH029 (V stiku z vodo se sprošča strupen plin), – EUH031 (V stiku s kislinami s sprošča strupen plin), – EUH032 (V stiku s kislinami se sprošča zelo strupen plin), – EUH070 (Strupeno ob stiku z očmi), – H334 (Lahko povzroči simptome alergije ali astme ali težave z dihanjem pri vdihavanju), – H317 (Lahko povzroči alergijski odziv kože), -H420 (Škodljivo za javno zdravje in okolje zaradi uničevanja ozona v zgornji atmosferi)</w:t>
      </w:r>
      <w:r w:rsidR="00CF4219">
        <w:rPr>
          <w:rFonts w:ascii="Garamond" w:hAnsi="Garamond"/>
          <w:bCs/>
          <w:sz w:val="24"/>
          <w:szCs w:val="24"/>
        </w:rPr>
        <w:t xml:space="preserve">- </w:t>
      </w:r>
      <w:r w:rsidRPr="0031011F">
        <w:rPr>
          <w:rFonts w:ascii="Garamond" w:hAnsi="Garamond"/>
          <w:bCs/>
          <w:sz w:val="24"/>
          <w:szCs w:val="24"/>
        </w:rPr>
        <w:t xml:space="preserve">več kot 0,02 g fosforja na funkcionalno enoto univerzalnega čistila, – </w:t>
      </w:r>
      <w:proofErr w:type="spellStart"/>
      <w:r w:rsidRPr="0031011F">
        <w:rPr>
          <w:rFonts w:ascii="Garamond" w:hAnsi="Garamond"/>
          <w:bCs/>
          <w:sz w:val="24"/>
          <w:szCs w:val="24"/>
        </w:rPr>
        <w:t>biocidov</w:t>
      </w:r>
      <w:proofErr w:type="spellEnd"/>
      <w:r w:rsidRPr="0031011F">
        <w:rPr>
          <w:rFonts w:ascii="Garamond" w:hAnsi="Garamond"/>
          <w:bCs/>
          <w:sz w:val="24"/>
          <w:szCs w:val="24"/>
        </w:rPr>
        <w:t xml:space="preserve">, razen če se uporabljajo kot sredstva za konzerviranje, – </w:t>
      </w:r>
      <w:proofErr w:type="spellStart"/>
      <w:r w:rsidRPr="0031011F">
        <w:rPr>
          <w:rFonts w:ascii="Garamond" w:hAnsi="Garamond"/>
          <w:bCs/>
          <w:sz w:val="24"/>
          <w:szCs w:val="24"/>
        </w:rPr>
        <w:t>biocidov</w:t>
      </w:r>
      <w:proofErr w:type="spellEnd"/>
      <w:r w:rsidRPr="0031011F">
        <w:rPr>
          <w:rFonts w:ascii="Garamond" w:hAnsi="Garamond"/>
          <w:bCs/>
          <w:sz w:val="24"/>
          <w:szCs w:val="24"/>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 H411 (Strupeno za vodno okolje z dolgotrajnimi učinki), razen če je Log P2 ≥ 3,0 oziroma če je eksperimentalno določen BCF3 ≤100, kar pomeni, da </w:t>
      </w:r>
      <w:proofErr w:type="spellStart"/>
      <w:r w:rsidRPr="0031011F">
        <w:rPr>
          <w:rFonts w:ascii="Garamond" w:hAnsi="Garamond"/>
          <w:bCs/>
          <w:sz w:val="24"/>
          <w:szCs w:val="24"/>
        </w:rPr>
        <w:t>biocidi</w:t>
      </w:r>
      <w:proofErr w:type="spellEnd"/>
      <w:r w:rsidRPr="0031011F">
        <w:rPr>
          <w:rFonts w:ascii="Garamond" w:hAnsi="Garamond"/>
          <w:bCs/>
          <w:sz w:val="24"/>
          <w:szCs w:val="24"/>
        </w:rPr>
        <w:t xml:space="preserve"> niso potencialno </w:t>
      </w:r>
      <w:proofErr w:type="spellStart"/>
      <w:r w:rsidRPr="0031011F">
        <w:rPr>
          <w:rFonts w:ascii="Garamond" w:hAnsi="Garamond"/>
          <w:bCs/>
          <w:sz w:val="24"/>
          <w:szCs w:val="24"/>
        </w:rPr>
        <w:t>bioakumulativni</w:t>
      </w:r>
      <w:proofErr w:type="spellEnd"/>
      <w:r w:rsidRPr="0031011F">
        <w:rPr>
          <w:rFonts w:ascii="Garamond" w:hAnsi="Garamond"/>
          <w:bCs/>
          <w:sz w:val="24"/>
          <w:szCs w:val="24"/>
        </w:rPr>
        <w:t xml:space="preserve">. </w:t>
      </w:r>
    </w:p>
    <w:p w14:paraId="531ADAAD" w14:textId="77777777" w:rsidR="001E5AEF" w:rsidRPr="0031011F" w:rsidRDefault="001E5AEF" w:rsidP="00B12F6B">
      <w:pPr>
        <w:shd w:val="clear" w:color="auto" w:fill="FFFFFF" w:themeFill="background1"/>
        <w:spacing w:line="312" w:lineRule="auto"/>
        <w:jc w:val="both"/>
        <w:rPr>
          <w:rFonts w:ascii="Garamond" w:hAnsi="Garamond"/>
          <w:bCs/>
          <w:sz w:val="24"/>
          <w:szCs w:val="24"/>
        </w:rPr>
      </w:pPr>
      <w:r w:rsidRPr="0031011F">
        <w:rPr>
          <w:rFonts w:ascii="Garamond" w:hAnsi="Garamond"/>
          <w:bCs/>
          <w:sz w:val="24"/>
          <w:szCs w:val="24"/>
        </w:rPr>
        <w:t xml:space="preserve">Vsaj eden od: – sesalnikov, ki se napajajo iz električnega omrežja, in  – sesalnikov, ki se napajajo iz električnega omrežja in akumulatorja (hibridni sesalniki) ter so namenjeni odstranjevanju umazanije s površine, predvidene za čiščenje z zračnim tokom in ki jih uporablja ponudnik, mora biti uvrščen v razred energijske učinkovitosti A, razen če ponudnik že razpolaga s potrebnimi sesalniki ali namerava za izvedbo naročila uporabiti rabljene sesalnike. </w:t>
      </w:r>
    </w:p>
    <w:p w14:paraId="00354F60" w14:textId="76E0F933" w:rsidR="001E5AEF" w:rsidRDefault="001E5AEF" w:rsidP="00B12F6B">
      <w:pPr>
        <w:shd w:val="clear" w:color="auto" w:fill="FFFFFF" w:themeFill="background1"/>
        <w:autoSpaceDE w:val="0"/>
        <w:autoSpaceDN w:val="0"/>
        <w:adjustRightInd w:val="0"/>
        <w:spacing w:line="312" w:lineRule="auto"/>
        <w:jc w:val="both"/>
        <w:rPr>
          <w:rFonts w:ascii="Garamond" w:hAnsi="Garamond"/>
          <w:bCs/>
          <w:sz w:val="24"/>
          <w:szCs w:val="24"/>
        </w:rPr>
      </w:pPr>
      <w:r w:rsidRPr="0031011F">
        <w:rPr>
          <w:rFonts w:ascii="Garamond" w:hAnsi="Garamond"/>
          <w:bCs/>
          <w:sz w:val="24"/>
          <w:szCs w:val="24"/>
        </w:rPr>
        <w:t xml:space="preserve"> </w:t>
      </w:r>
      <w:r w:rsidRPr="0031011F">
        <w:rPr>
          <w:rFonts w:ascii="Garamond" w:hAnsi="Garamond"/>
          <w:b/>
          <w:bCs/>
          <w:sz w:val="24"/>
          <w:szCs w:val="24"/>
        </w:rPr>
        <w:t>DOKAZILO:</w:t>
      </w:r>
      <w:r w:rsidRPr="0031011F">
        <w:rPr>
          <w:rFonts w:ascii="Garamond" w:hAnsi="Garamond"/>
          <w:bCs/>
          <w:sz w:val="24"/>
          <w:szCs w:val="24"/>
        </w:rPr>
        <w:t xml:space="preserve"> Ponudnik mora k ponudbi priložiti:  </w:t>
      </w:r>
      <w:r w:rsidR="003F55C7" w:rsidRPr="0031011F">
        <w:rPr>
          <w:rFonts w:ascii="Garamond" w:hAnsi="Garamond"/>
          <w:b/>
          <w:bCs/>
          <w:sz w:val="24"/>
          <w:szCs w:val="24"/>
        </w:rPr>
        <w:t xml:space="preserve">Lastno </w:t>
      </w:r>
      <w:r w:rsidRPr="0031011F">
        <w:rPr>
          <w:rFonts w:ascii="Garamond" w:hAnsi="Garamond"/>
          <w:b/>
          <w:bCs/>
          <w:sz w:val="24"/>
          <w:szCs w:val="24"/>
        </w:rPr>
        <w:t>izjavo</w:t>
      </w:r>
      <w:r w:rsidRPr="0031011F">
        <w:rPr>
          <w:rFonts w:ascii="Garamond" w:hAnsi="Garamond"/>
          <w:bCs/>
          <w:sz w:val="24"/>
          <w:szCs w:val="24"/>
        </w:rPr>
        <w:t xml:space="preserve">, da bo pri </w:t>
      </w:r>
      <w:r w:rsidR="003F55C7" w:rsidRPr="0031011F">
        <w:rPr>
          <w:rFonts w:ascii="Garamond" w:hAnsi="Garamond"/>
          <w:bCs/>
          <w:sz w:val="24"/>
          <w:szCs w:val="24"/>
        </w:rPr>
        <w:t>storitvah čiščenja uporabljal okolju prijazna čistila in opremo</w:t>
      </w:r>
      <w:r w:rsidR="00280160" w:rsidRPr="0031011F">
        <w:rPr>
          <w:rFonts w:ascii="Garamond" w:hAnsi="Garamond"/>
          <w:bCs/>
          <w:sz w:val="24"/>
          <w:szCs w:val="24"/>
        </w:rPr>
        <w:t xml:space="preserve"> ter </w:t>
      </w:r>
      <w:r w:rsidRPr="0031011F">
        <w:rPr>
          <w:rFonts w:ascii="Garamond" w:hAnsi="Garamond"/>
          <w:bCs/>
          <w:sz w:val="24"/>
          <w:szCs w:val="24"/>
        </w:rPr>
        <w:t xml:space="preserve">predložiti dokazila, iz katerih izhaja, da so zahteve izpolnjene. Ponudnik mora pripraviti </w:t>
      </w:r>
      <w:r w:rsidRPr="0031011F">
        <w:rPr>
          <w:rFonts w:ascii="Garamond" w:hAnsi="Garamond"/>
          <w:b/>
          <w:bCs/>
          <w:sz w:val="24"/>
          <w:szCs w:val="24"/>
        </w:rPr>
        <w:t>Lasten seznam č</w:t>
      </w:r>
      <w:bookmarkStart w:id="79" w:name="_GoBack"/>
      <w:bookmarkEnd w:id="79"/>
      <w:r w:rsidRPr="0031011F">
        <w:rPr>
          <w:rFonts w:ascii="Garamond" w:hAnsi="Garamond"/>
          <w:b/>
          <w:bCs/>
          <w:sz w:val="24"/>
          <w:szCs w:val="24"/>
        </w:rPr>
        <w:t>istil in opreme,</w:t>
      </w:r>
      <w:r w:rsidRPr="0031011F">
        <w:rPr>
          <w:rFonts w:ascii="Garamond" w:hAnsi="Garamond"/>
          <w:bCs/>
          <w:sz w:val="24"/>
          <w:szCs w:val="24"/>
        </w:rPr>
        <w:t xml:space="preserve"> ki jih bo uporabljal pri izvajanju storitev čiščenja in predložiti dokazila o ustrezni kakovosti navedenih čistil</w:t>
      </w:r>
      <w:r w:rsidR="00280160" w:rsidRPr="0031011F">
        <w:rPr>
          <w:rFonts w:ascii="Garamond" w:hAnsi="Garamond"/>
          <w:bCs/>
          <w:sz w:val="24"/>
          <w:szCs w:val="24"/>
        </w:rPr>
        <w:t xml:space="preserve"> in opreme. </w:t>
      </w:r>
    </w:p>
    <w:p w14:paraId="2FC51490" w14:textId="122C1F52" w:rsidR="008B375F" w:rsidRPr="008B375F" w:rsidRDefault="008B375F" w:rsidP="00B12F6B">
      <w:pPr>
        <w:shd w:val="clear" w:color="auto" w:fill="FFFFFF" w:themeFill="background1"/>
        <w:autoSpaceDE w:val="0"/>
        <w:autoSpaceDN w:val="0"/>
        <w:adjustRightInd w:val="0"/>
        <w:spacing w:line="312" w:lineRule="auto"/>
        <w:jc w:val="both"/>
        <w:rPr>
          <w:rFonts w:ascii="Garamond" w:hAnsi="Garamond"/>
          <w:bCs/>
          <w:sz w:val="24"/>
          <w:szCs w:val="24"/>
        </w:rPr>
      </w:pPr>
      <w:r w:rsidRPr="008B375F">
        <w:rPr>
          <w:rFonts w:ascii="Garamond" w:hAnsi="Garamond"/>
          <w:color w:val="333333"/>
          <w:sz w:val="24"/>
          <w:szCs w:val="24"/>
        </w:rPr>
        <w:t>P</w:t>
      </w:r>
      <w:r w:rsidRPr="008B375F">
        <w:rPr>
          <w:rFonts w:ascii="Garamond" w:hAnsi="Garamond"/>
          <w:color w:val="333333"/>
          <w:sz w:val="24"/>
          <w:szCs w:val="24"/>
        </w:rPr>
        <w:t xml:space="preserve">onudnik izkazati, da je sposoben izvajati storitve na okolju prijazen način, kar zajema dokazila o rednem usposabljanju osebja o zdravstvenih, varnostnih in </w:t>
      </w:r>
      <w:proofErr w:type="spellStart"/>
      <w:r w:rsidRPr="008B375F">
        <w:rPr>
          <w:rFonts w:ascii="Garamond" w:hAnsi="Garamond"/>
          <w:color w:val="333333"/>
          <w:sz w:val="24"/>
          <w:szCs w:val="24"/>
        </w:rPr>
        <w:t>okoljskih</w:t>
      </w:r>
      <w:proofErr w:type="spellEnd"/>
      <w:r w:rsidRPr="008B375F">
        <w:rPr>
          <w:rFonts w:ascii="Garamond" w:hAnsi="Garamond"/>
          <w:color w:val="333333"/>
          <w:sz w:val="24"/>
          <w:szCs w:val="24"/>
        </w:rPr>
        <w:t xml:space="preserve"> vidikih čiščenja. Ponudnik mora v ponudbi predložiti dokazilo o skladnosti se </w:t>
      </w:r>
      <w:r w:rsidRPr="008B375F">
        <w:rPr>
          <w:rFonts w:ascii="Garamond" w:hAnsi="Garamond"/>
          <w:b/>
          <w:color w:val="333333"/>
          <w:sz w:val="24"/>
          <w:szCs w:val="24"/>
        </w:rPr>
        <w:t>prizna vzpostavljen sistem ravnanja z okoljem</w:t>
      </w:r>
      <w:r w:rsidRPr="008B375F">
        <w:rPr>
          <w:rFonts w:ascii="Garamond" w:hAnsi="Garamond"/>
          <w:color w:val="333333"/>
          <w:sz w:val="24"/>
          <w:szCs w:val="24"/>
        </w:rPr>
        <w:t xml:space="preserve"> (kot sta npr. EMAS ali ISO 14001). Ponudniki naj zahtevo naročnika upoštevajo pri pripravi ponudbe.</w:t>
      </w:r>
    </w:p>
    <w:p w14:paraId="1832C7B4" w14:textId="77777777" w:rsidR="001E5AEF" w:rsidRPr="0031011F" w:rsidRDefault="001E5AEF" w:rsidP="00B12F6B">
      <w:pPr>
        <w:shd w:val="clear" w:color="auto" w:fill="FFFFFF" w:themeFill="background1"/>
        <w:autoSpaceDE w:val="0"/>
        <w:autoSpaceDN w:val="0"/>
        <w:adjustRightInd w:val="0"/>
        <w:spacing w:line="312" w:lineRule="auto"/>
        <w:jc w:val="both"/>
        <w:rPr>
          <w:rFonts w:ascii="Garamond" w:hAnsi="Garamond"/>
          <w:bCs/>
          <w:sz w:val="24"/>
          <w:szCs w:val="24"/>
        </w:rPr>
      </w:pPr>
      <w:r w:rsidRPr="0031011F">
        <w:rPr>
          <w:rFonts w:ascii="Garamond" w:hAnsi="Garamond"/>
          <w:bCs/>
          <w:sz w:val="24"/>
          <w:szCs w:val="24"/>
        </w:rPr>
        <w:lastRenderedPageBreak/>
        <w:t xml:space="preserve">Naročnik bo med izvajanjem predmeta preverjal, ali ponudnik izpolnjuje navedene </w:t>
      </w:r>
      <w:proofErr w:type="spellStart"/>
      <w:r w:rsidRPr="0031011F">
        <w:rPr>
          <w:rFonts w:ascii="Garamond" w:hAnsi="Garamond"/>
          <w:bCs/>
          <w:sz w:val="24"/>
          <w:szCs w:val="24"/>
        </w:rPr>
        <w:t>okoljske</w:t>
      </w:r>
      <w:proofErr w:type="spellEnd"/>
      <w:r w:rsidRPr="0031011F">
        <w:rPr>
          <w:rFonts w:ascii="Garamond" w:hAnsi="Garamond"/>
          <w:bCs/>
          <w:sz w:val="24"/>
          <w:szCs w:val="24"/>
        </w:rPr>
        <w:t xml:space="preserve"> zahteve.</w:t>
      </w:r>
    </w:p>
    <w:p w14:paraId="62256EA2" w14:textId="005EB876" w:rsidR="001E5AEF" w:rsidRPr="0031011F" w:rsidRDefault="001E5AEF" w:rsidP="00B12F6B">
      <w:pPr>
        <w:pStyle w:val="Naslov1"/>
        <w:shd w:val="clear" w:color="auto" w:fill="FFFFFF" w:themeFill="background1"/>
      </w:pPr>
      <w:bookmarkStart w:id="80" w:name="_Toc514912940"/>
      <w:r w:rsidRPr="0031011F">
        <w:t>14.</w:t>
      </w:r>
      <w:r w:rsidR="00956E22">
        <w:t xml:space="preserve"> 8</w:t>
      </w:r>
      <w:r w:rsidRPr="0031011F">
        <w:t xml:space="preserve"> Prisotnost čistilk</w:t>
      </w:r>
      <w:bookmarkEnd w:id="80"/>
    </w:p>
    <w:p w14:paraId="51122048" w14:textId="77777777" w:rsidR="001E5AEF" w:rsidRPr="0031011F" w:rsidRDefault="001E5AEF" w:rsidP="00B12F6B">
      <w:pPr>
        <w:shd w:val="clear" w:color="auto" w:fill="FFFFFF" w:themeFill="background1"/>
        <w:spacing w:line="312" w:lineRule="auto"/>
        <w:jc w:val="both"/>
        <w:rPr>
          <w:rFonts w:ascii="Garamond" w:hAnsi="Garamond" w:cs="Tahoma"/>
          <w:sz w:val="24"/>
          <w:szCs w:val="24"/>
        </w:rPr>
      </w:pPr>
    </w:p>
    <w:p w14:paraId="3F6D456B" w14:textId="70022E55" w:rsidR="001E5AEF" w:rsidRPr="0031011F" w:rsidRDefault="001E5AEF" w:rsidP="00B12F6B">
      <w:pPr>
        <w:shd w:val="clear" w:color="auto" w:fill="FFFFFF" w:themeFill="background1"/>
        <w:spacing w:line="312" w:lineRule="auto"/>
        <w:jc w:val="both"/>
        <w:rPr>
          <w:rFonts w:ascii="Garamond" w:hAnsi="Garamond" w:cs="Tahoma"/>
          <w:sz w:val="24"/>
          <w:szCs w:val="24"/>
        </w:rPr>
      </w:pPr>
      <w:r w:rsidRPr="0031011F">
        <w:rPr>
          <w:rFonts w:ascii="Garamond" w:hAnsi="Garamond" w:cs="Tahoma"/>
          <w:sz w:val="24"/>
          <w:szCs w:val="24"/>
        </w:rPr>
        <w:t xml:space="preserve">Ponudnik mora zagotoviti obvezno prisotnost čistilcev kot izhaja iz </w:t>
      </w:r>
      <w:r w:rsidR="00280160" w:rsidRPr="0031011F">
        <w:rPr>
          <w:rFonts w:ascii="Garamond" w:hAnsi="Garamond" w:cs="Tahoma"/>
          <w:sz w:val="24"/>
          <w:szCs w:val="24"/>
        </w:rPr>
        <w:t>poglavja</w:t>
      </w:r>
      <w:r w:rsidRPr="0031011F">
        <w:rPr>
          <w:rFonts w:ascii="Garamond" w:hAnsi="Garamond" w:cs="Tahoma"/>
          <w:sz w:val="24"/>
          <w:szCs w:val="24"/>
        </w:rPr>
        <w:t xml:space="preserve"> Tehničnih zahtev in kot je določeno v pogodbi. </w:t>
      </w:r>
    </w:p>
    <w:p w14:paraId="5E0CFCDA" w14:textId="16D6C9D5" w:rsidR="001E5AEF" w:rsidRPr="0031011F" w:rsidRDefault="001E5AEF" w:rsidP="00B12F6B">
      <w:pPr>
        <w:shd w:val="clear" w:color="auto" w:fill="FFFFFF" w:themeFill="background1"/>
        <w:spacing w:line="312" w:lineRule="auto"/>
        <w:jc w:val="both"/>
        <w:rPr>
          <w:rFonts w:ascii="Garamond" w:hAnsi="Garamond"/>
          <w:sz w:val="24"/>
          <w:szCs w:val="24"/>
        </w:rPr>
      </w:pPr>
      <w:r w:rsidRPr="0031011F">
        <w:rPr>
          <w:rFonts w:ascii="Garamond" w:hAnsi="Garamond" w:cs="Tahoma"/>
          <w:b/>
          <w:iCs/>
          <w:sz w:val="24"/>
          <w:szCs w:val="24"/>
        </w:rPr>
        <w:t xml:space="preserve">Dokazilo: </w:t>
      </w:r>
      <w:r w:rsidRPr="0031011F">
        <w:rPr>
          <w:rFonts w:ascii="Garamond" w:hAnsi="Garamond"/>
          <w:sz w:val="24"/>
          <w:szCs w:val="24"/>
        </w:rPr>
        <w:t xml:space="preserve">Ponudnik izpolni ESPD obrazec. </w:t>
      </w:r>
    </w:p>
    <w:p w14:paraId="0989E39C" w14:textId="77777777" w:rsidR="00AE7ACF" w:rsidRPr="0031011F" w:rsidRDefault="00AE7ACF" w:rsidP="00B12F6B">
      <w:pPr>
        <w:shd w:val="clear" w:color="auto" w:fill="FFFFFF" w:themeFill="background1"/>
        <w:spacing w:line="312" w:lineRule="auto"/>
        <w:jc w:val="both"/>
        <w:rPr>
          <w:rFonts w:ascii="Garamond" w:hAnsi="Garamond"/>
          <w:b/>
          <w:sz w:val="24"/>
          <w:szCs w:val="24"/>
        </w:rPr>
      </w:pPr>
    </w:p>
    <w:p w14:paraId="390F1C60" w14:textId="501DE786" w:rsidR="005A6AC4" w:rsidRPr="005A6AC4" w:rsidRDefault="005A6AC4" w:rsidP="005A6AC4">
      <w:pPr>
        <w:shd w:val="clear" w:color="auto" w:fill="FFFFFF" w:themeFill="background1"/>
        <w:spacing w:line="312" w:lineRule="auto"/>
        <w:jc w:val="both"/>
        <w:rPr>
          <w:rFonts w:ascii="Garamond" w:hAnsi="Garamond"/>
          <w:b/>
          <w:sz w:val="24"/>
          <w:szCs w:val="24"/>
        </w:rPr>
      </w:pPr>
      <w:r>
        <w:rPr>
          <w:rFonts w:ascii="Garamond" w:hAnsi="Garamond"/>
          <w:b/>
          <w:sz w:val="24"/>
          <w:szCs w:val="24"/>
        </w:rPr>
        <w:t>14.</w:t>
      </w:r>
      <w:r w:rsidR="004330CC">
        <w:rPr>
          <w:rFonts w:ascii="Garamond" w:hAnsi="Garamond"/>
          <w:b/>
          <w:sz w:val="24"/>
          <w:szCs w:val="24"/>
        </w:rPr>
        <w:t>9</w:t>
      </w:r>
      <w:r>
        <w:rPr>
          <w:rFonts w:ascii="Garamond" w:hAnsi="Garamond"/>
          <w:b/>
          <w:sz w:val="24"/>
          <w:szCs w:val="24"/>
        </w:rPr>
        <w:t xml:space="preserve">. </w:t>
      </w:r>
      <w:r w:rsidRPr="005A6AC4">
        <w:rPr>
          <w:rFonts w:ascii="Garamond" w:hAnsi="Garamond"/>
          <w:b/>
          <w:sz w:val="24"/>
          <w:szCs w:val="24"/>
        </w:rPr>
        <w:t xml:space="preserve">Vodja del </w:t>
      </w:r>
    </w:p>
    <w:p w14:paraId="13C0741B" w14:textId="77777777" w:rsidR="005A6AC4" w:rsidRPr="008A68F4" w:rsidRDefault="005A6AC4" w:rsidP="005A6AC4">
      <w:pPr>
        <w:rPr>
          <w:lang w:eastAsia="sl-SI"/>
        </w:rPr>
      </w:pPr>
    </w:p>
    <w:p w14:paraId="5932F27E" w14:textId="77777777" w:rsidR="005A6AC4" w:rsidRPr="009117BC" w:rsidRDefault="005A6AC4" w:rsidP="005A6AC4">
      <w:pPr>
        <w:spacing w:line="312" w:lineRule="auto"/>
        <w:jc w:val="both"/>
        <w:rPr>
          <w:rFonts w:ascii="Garamond" w:hAnsi="Garamond"/>
          <w:sz w:val="24"/>
          <w:szCs w:val="24"/>
        </w:rPr>
      </w:pPr>
      <w:r w:rsidRPr="009117BC">
        <w:rPr>
          <w:rFonts w:ascii="Garamond" w:hAnsi="Garamond"/>
          <w:sz w:val="24"/>
          <w:szCs w:val="24"/>
        </w:rPr>
        <w:t xml:space="preserve">Ponudnik mora v ponudbi izpolniti obrazec </w:t>
      </w:r>
      <w:r w:rsidRPr="009117BC">
        <w:rPr>
          <w:rFonts w:ascii="Garamond" w:hAnsi="Garamond"/>
          <w:i/>
          <w:sz w:val="24"/>
          <w:szCs w:val="24"/>
        </w:rPr>
        <w:t>Seznam kadrov</w:t>
      </w:r>
      <w:r w:rsidRPr="009117BC">
        <w:rPr>
          <w:rFonts w:ascii="Garamond" w:hAnsi="Garamond"/>
          <w:sz w:val="24"/>
          <w:szCs w:val="24"/>
        </w:rPr>
        <w:t xml:space="preserve"> in priložiti ustrezna dokazila za vsak nominiran kader.</w:t>
      </w:r>
    </w:p>
    <w:p w14:paraId="128DBEF1" w14:textId="77777777" w:rsidR="005A6AC4" w:rsidRPr="009117BC" w:rsidRDefault="005A6AC4" w:rsidP="005A6AC4">
      <w:pPr>
        <w:spacing w:line="312" w:lineRule="auto"/>
        <w:jc w:val="both"/>
        <w:rPr>
          <w:rFonts w:ascii="Garamond" w:hAnsi="Garamond" w:cs="BMOOGG+ArialMT"/>
          <w:sz w:val="24"/>
          <w:szCs w:val="24"/>
        </w:rPr>
      </w:pPr>
      <w:r w:rsidRPr="009117BC">
        <w:rPr>
          <w:rFonts w:ascii="Garamond" w:hAnsi="Garamond" w:cs="BMOOGG+ArialMT"/>
          <w:sz w:val="24"/>
          <w:szCs w:val="24"/>
        </w:rPr>
        <w:t xml:space="preserve">Za izkazovanje referenc kadra ponudnik predloži izpolnjen obrazec </w:t>
      </w:r>
      <w:r w:rsidRPr="009117BC">
        <w:rPr>
          <w:rFonts w:ascii="Garamond" w:hAnsi="Garamond" w:cs="BMOOGG+ArialMT"/>
          <w:i/>
          <w:sz w:val="24"/>
          <w:szCs w:val="24"/>
        </w:rPr>
        <w:t>Reference kadra</w:t>
      </w:r>
      <w:r w:rsidRPr="009117BC">
        <w:rPr>
          <w:rFonts w:ascii="Garamond" w:hAnsi="Garamond" w:cs="BMOOGG+ArialMT"/>
          <w:sz w:val="24"/>
          <w:szCs w:val="24"/>
        </w:rPr>
        <w:t xml:space="preserve"> in ga izpolni za vsak nominirani kader posebej.</w:t>
      </w:r>
    </w:p>
    <w:p w14:paraId="62E2DDFE" w14:textId="77777777" w:rsidR="005A6AC4" w:rsidRPr="009117BC" w:rsidRDefault="005A6AC4" w:rsidP="005A6AC4">
      <w:pPr>
        <w:spacing w:after="0" w:line="312" w:lineRule="auto"/>
        <w:jc w:val="both"/>
        <w:rPr>
          <w:rFonts w:ascii="Garamond" w:hAnsi="Garamond" w:cs="Arial"/>
          <w:sz w:val="24"/>
          <w:szCs w:val="24"/>
          <w:lang w:eastAsia="sl-SI"/>
        </w:rPr>
      </w:pPr>
      <w:r w:rsidRPr="009117BC">
        <w:rPr>
          <w:rFonts w:ascii="Garamond" w:hAnsi="Garamond" w:cs="Arial"/>
          <w:sz w:val="24"/>
          <w:szCs w:val="24"/>
          <w:lang w:eastAsia="sl-SI"/>
        </w:rPr>
        <w:t>Ponudnik lahko zagotavlja ustrezno kadrovsko strukturo na delovnopravni ali obligacijsko pravni podlagi.</w:t>
      </w:r>
    </w:p>
    <w:p w14:paraId="346B4D30" w14:textId="77777777" w:rsidR="005A6AC4" w:rsidRDefault="005A6AC4" w:rsidP="005A6AC4">
      <w:pPr>
        <w:pStyle w:val="Default"/>
        <w:spacing w:line="312" w:lineRule="auto"/>
        <w:jc w:val="both"/>
        <w:rPr>
          <w:rFonts w:ascii="Garamond" w:hAnsi="Garamond" w:cs="Arial"/>
          <w:color w:val="auto"/>
        </w:rPr>
      </w:pPr>
    </w:p>
    <w:p w14:paraId="137D0434" w14:textId="77777777" w:rsidR="005A6AC4" w:rsidRPr="009117BC" w:rsidRDefault="005A6AC4" w:rsidP="005A6AC4">
      <w:pPr>
        <w:spacing w:line="312" w:lineRule="auto"/>
        <w:jc w:val="both"/>
        <w:rPr>
          <w:rFonts w:ascii="Garamond" w:hAnsi="Garamond"/>
          <w:sz w:val="24"/>
          <w:szCs w:val="24"/>
        </w:rPr>
      </w:pPr>
      <w:r w:rsidRPr="009117BC">
        <w:rPr>
          <w:rFonts w:ascii="Garamond" w:hAnsi="Garamond"/>
          <w:sz w:val="24"/>
          <w:szCs w:val="24"/>
        </w:rPr>
        <w:t>Vodja del mora imeti izobrazbo vsaj stopnje VI/1. višješolski program oz. enakovredno raven po bolonjskem programu. Vodja del mora imeti vsaj pet let delovnih izkušenj (do časa oddaje ponudbe) na področju vodenja in organiziranja čiščenja prostorov.</w:t>
      </w:r>
    </w:p>
    <w:p w14:paraId="3E170998" w14:textId="77777777" w:rsidR="005A6AC4" w:rsidRPr="009117BC" w:rsidRDefault="005A6AC4" w:rsidP="005A6AC4">
      <w:pPr>
        <w:spacing w:after="0" w:line="312" w:lineRule="auto"/>
        <w:jc w:val="both"/>
        <w:rPr>
          <w:rFonts w:ascii="Garamond" w:hAnsi="Garamond" w:cs="Arial"/>
          <w:sz w:val="24"/>
          <w:szCs w:val="24"/>
          <w:lang w:eastAsia="sl-SI"/>
        </w:rPr>
      </w:pPr>
      <w:r w:rsidRPr="009117BC">
        <w:rPr>
          <w:rFonts w:ascii="Garamond" w:eastAsia="Arial Unicode MS" w:hAnsi="Garamond" w:cs="Arial"/>
          <w:i/>
          <w:kern w:val="3"/>
          <w:sz w:val="24"/>
          <w:szCs w:val="24"/>
          <w:lang w:eastAsia="zh-CN" w:bidi="hi-IN"/>
        </w:rPr>
        <w:t>V primeru skupne ponudbe lahko pogoj izpolnjujejo vsi partnerji skupaj.</w:t>
      </w:r>
      <w:r w:rsidRPr="009117BC">
        <w:rPr>
          <w:rFonts w:ascii="Garamond" w:hAnsi="Garamond" w:cs="Arial"/>
          <w:sz w:val="24"/>
          <w:szCs w:val="24"/>
          <w:lang w:eastAsia="sl-SI"/>
        </w:rPr>
        <w:t xml:space="preserve"> Ponudnik lahko zagotavlja ustrezno kadrovsko strukturo na delovnopravni ali obligacijsko pravni podlagi.</w:t>
      </w:r>
    </w:p>
    <w:p w14:paraId="14D7E9BB" w14:textId="77777777" w:rsidR="005A6AC4" w:rsidRPr="009117BC" w:rsidRDefault="005A6AC4" w:rsidP="005A6AC4">
      <w:pPr>
        <w:spacing w:after="0" w:line="312" w:lineRule="auto"/>
        <w:jc w:val="both"/>
        <w:rPr>
          <w:rFonts w:ascii="Garamond" w:eastAsia="Times New Roman" w:hAnsi="Garamond" w:cs="Arial"/>
          <w:sz w:val="24"/>
          <w:szCs w:val="24"/>
          <w:lang w:eastAsia="sl-SI"/>
        </w:rPr>
      </w:pPr>
    </w:p>
    <w:p w14:paraId="3A2E78C9" w14:textId="77777777" w:rsidR="005A6AC4" w:rsidRPr="009117BC" w:rsidRDefault="005A6AC4" w:rsidP="005A6AC4">
      <w:pPr>
        <w:autoSpaceDE w:val="0"/>
        <w:autoSpaceDN w:val="0"/>
        <w:adjustRightInd w:val="0"/>
        <w:spacing w:after="0" w:line="312" w:lineRule="auto"/>
        <w:jc w:val="both"/>
        <w:rPr>
          <w:rFonts w:ascii="Garamond" w:eastAsia="Times New Roman" w:hAnsi="Garamond" w:cs="Arial"/>
          <w:sz w:val="24"/>
          <w:szCs w:val="24"/>
          <w:u w:val="single"/>
          <w:lang w:eastAsia="sl-SI"/>
        </w:rPr>
      </w:pPr>
      <w:r w:rsidRPr="009117BC">
        <w:rPr>
          <w:rFonts w:ascii="Garamond" w:eastAsia="Times New Roman" w:hAnsi="Garamond" w:cs="Arial"/>
          <w:b/>
          <w:sz w:val="24"/>
          <w:szCs w:val="24"/>
          <w:lang w:eastAsia="sl-SI"/>
        </w:rPr>
        <w:t>Dokazilo</w:t>
      </w:r>
      <w:r w:rsidRPr="009117BC">
        <w:rPr>
          <w:rFonts w:ascii="Garamond" w:eastAsia="Times New Roman" w:hAnsi="Garamond" w:cs="Arial"/>
          <w:sz w:val="24"/>
          <w:szCs w:val="24"/>
          <w:lang w:eastAsia="sl-SI"/>
        </w:rPr>
        <w:t xml:space="preserve">: Ponudnik izpolni obrazec </w:t>
      </w:r>
      <w:r w:rsidRPr="009117BC">
        <w:rPr>
          <w:rFonts w:ascii="Garamond" w:eastAsia="Times New Roman" w:hAnsi="Garamond" w:cs="Arial"/>
          <w:i/>
          <w:sz w:val="24"/>
          <w:szCs w:val="24"/>
          <w:lang w:eastAsia="sl-SI"/>
        </w:rPr>
        <w:t>Seznam kadra</w:t>
      </w:r>
      <w:r>
        <w:rPr>
          <w:rFonts w:ascii="Garamond" w:eastAsia="Times New Roman" w:hAnsi="Garamond" w:cs="Arial"/>
          <w:i/>
          <w:sz w:val="24"/>
          <w:szCs w:val="24"/>
          <w:lang w:eastAsia="sl-SI"/>
        </w:rPr>
        <w:t xml:space="preserve"> </w:t>
      </w:r>
      <w:r>
        <w:rPr>
          <w:rFonts w:ascii="Garamond" w:eastAsia="Times New Roman" w:hAnsi="Garamond" w:cs="Arial"/>
          <w:sz w:val="24"/>
          <w:szCs w:val="24"/>
          <w:lang w:eastAsia="sl-SI"/>
        </w:rPr>
        <w:t xml:space="preserve">in obrazec </w:t>
      </w:r>
      <w:r>
        <w:rPr>
          <w:rFonts w:ascii="Garamond" w:eastAsia="Times New Roman" w:hAnsi="Garamond" w:cs="Arial"/>
          <w:i/>
          <w:sz w:val="24"/>
          <w:szCs w:val="24"/>
          <w:lang w:eastAsia="sl-SI"/>
        </w:rPr>
        <w:t>Izjava o referencah vodje del</w:t>
      </w:r>
      <w:r w:rsidRPr="009117BC">
        <w:rPr>
          <w:rFonts w:ascii="Garamond" w:eastAsia="Times New Roman" w:hAnsi="Garamond" w:cs="Arial"/>
          <w:i/>
          <w:sz w:val="24"/>
          <w:szCs w:val="24"/>
          <w:lang w:eastAsia="sl-SI"/>
        </w:rPr>
        <w:t xml:space="preserve">. </w:t>
      </w:r>
    </w:p>
    <w:p w14:paraId="23DC864C" w14:textId="77777777" w:rsidR="005A6AC4" w:rsidRDefault="005A6AC4" w:rsidP="005A6AC4">
      <w:pPr>
        <w:autoSpaceDE w:val="0"/>
        <w:autoSpaceDN w:val="0"/>
        <w:adjustRightInd w:val="0"/>
        <w:spacing w:after="0" w:line="312" w:lineRule="auto"/>
        <w:jc w:val="both"/>
        <w:rPr>
          <w:rFonts w:ascii="Garamond" w:hAnsi="Garamond" w:cs="Arial"/>
          <w:i/>
          <w:sz w:val="24"/>
          <w:szCs w:val="24"/>
        </w:rPr>
      </w:pPr>
      <w:r w:rsidRPr="009117BC">
        <w:rPr>
          <w:rFonts w:ascii="Garamond" w:eastAsia="Times New Roman" w:hAnsi="Garamond" w:cs="Arial"/>
          <w:i/>
          <w:sz w:val="24"/>
          <w:szCs w:val="24"/>
          <w:lang w:eastAsia="sl-SI"/>
        </w:rPr>
        <w:t>V pri</w:t>
      </w:r>
      <w:r w:rsidRPr="009117BC">
        <w:rPr>
          <w:rFonts w:ascii="Garamond" w:hAnsi="Garamond" w:cs="Calibri"/>
          <w:bCs/>
          <w:sz w:val="24"/>
          <w:szCs w:val="24"/>
        </w:rPr>
        <w:t xml:space="preserve">meru nominacije tujega odgovornega vodje projekta se predloži tudi </w:t>
      </w:r>
      <w:r w:rsidRPr="009117BC">
        <w:rPr>
          <w:rFonts w:ascii="Garamond" w:hAnsi="Garamond" w:cs="Calibri"/>
          <w:bCs/>
          <w:i/>
          <w:sz w:val="24"/>
          <w:szCs w:val="24"/>
        </w:rPr>
        <w:t xml:space="preserve">Izjava o pridobitvi priznanja </w:t>
      </w:r>
      <w:r w:rsidRPr="009117BC">
        <w:rPr>
          <w:rFonts w:ascii="Garamond" w:hAnsi="Garamond" w:cs="Arial"/>
          <w:i/>
          <w:sz w:val="24"/>
          <w:szCs w:val="24"/>
        </w:rPr>
        <w:t>poklicne kvalifikacije.</w:t>
      </w:r>
    </w:p>
    <w:p w14:paraId="1AFD3FD7" w14:textId="5E16A347" w:rsidR="00A400F0" w:rsidRDefault="00A400F0" w:rsidP="00B12F6B">
      <w:pPr>
        <w:shd w:val="clear" w:color="auto" w:fill="FFFFFF" w:themeFill="background1"/>
        <w:autoSpaceDE w:val="0"/>
        <w:autoSpaceDN w:val="0"/>
        <w:adjustRightInd w:val="0"/>
        <w:spacing w:after="0" w:line="312" w:lineRule="auto"/>
        <w:jc w:val="both"/>
        <w:rPr>
          <w:rFonts w:ascii="Garamond" w:hAnsi="Garamond" w:cs="Calibri"/>
          <w:bCs/>
          <w:sz w:val="24"/>
          <w:szCs w:val="24"/>
        </w:rPr>
      </w:pPr>
    </w:p>
    <w:p w14:paraId="2582BB9A" w14:textId="77777777" w:rsidR="009437F1" w:rsidRDefault="009437F1" w:rsidP="00B12F6B">
      <w:pPr>
        <w:shd w:val="clear" w:color="auto" w:fill="FFFFFF" w:themeFill="background1"/>
        <w:autoSpaceDE w:val="0"/>
        <w:autoSpaceDN w:val="0"/>
        <w:adjustRightInd w:val="0"/>
        <w:spacing w:after="0" w:line="312" w:lineRule="auto"/>
        <w:jc w:val="both"/>
        <w:rPr>
          <w:rFonts w:ascii="Garamond" w:hAnsi="Garamond" w:cs="Calibri"/>
          <w:bCs/>
          <w:sz w:val="24"/>
          <w:szCs w:val="24"/>
        </w:rPr>
      </w:pPr>
    </w:p>
    <w:p w14:paraId="4EF4F8B2" w14:textId="77777777" w:rsidR="00A400F0" w:rsidRPr="0031011F" w:rsidRDefault="00A400F0" w:rsidP="00B12F6B">
      <w:pPr>
        <w:shd w:val="clear" w:color="auto" w:fill="FFFFFF" w:themeFill="background1"/>
        <w:autoSpaceDE w:val="0"/>
        <w:autoSpaceDN w:val="0"/>
        <w:adjustRightInd w:val="0"/>
        <w:spacing w:after="0" w:line="312" w:lineRule="auto"/>
        <w:jc w:val="both"/>
        <w:rPr>
          <w:rFonts w:ascii="Garamond" w:hAnsi="Garamond" w:cs="Calibri"/>
          <w:bCs/>
          <w:sz w:val="24"/>
          <w:szCs w:val="24"/>
        </w:rPr>
      </w:pPr>
    </w:p>
    <w:p w14:paraId="39084D1D" w14:textId="77777777" w:rsidR="000C2647" w:rsidRPr="0031011F" w:rsidRDefault="000C2647" w:rsidP="00B12F6B">
      <w:pPr>
        <w:pStyle w:val="Naslov1"/>
        <w:shd w:val="clear" w:color="auto" w:fill="FFFFFF" w:themeFill="background1"/>
        <w:rPr>
          <w:lang w:eastAsia="sl-SI"/>
        </w:rPr>
      </w:pPr>
      <w:bookmarkStart w:id="81" w:name="_Toc428887870"/>
      <w:bookmarkStart w:id="82" w:name="_Toc514912941"/>
      <w:r w:rsidRPr="0031011F">
        <w:rPr>
          <w:lang w:eastAsia="sl-SI"/>
        </w:rPr>
        <w:t>15 Tehnične zahteve naročnika</w:t>
      </w:r>
      <w:bookmarkEnd w:id="81"/>
      <w:bookmarkEnd w:id="82"/>
    </w:p>
    <w:p w14:paraId="0E831559" w14:textId="77777777" w:rsidR="000C2647" w:rsidRPr="0031011F" w:rsidRDefault="000C2647" w:rsidP="00B12F6B">
      <w:pPr>
        <w:pStyle w:val="Telobesedila3"/>
        <w:shd w:val="clear" w:color="auto" w:fill="FFFFFF" w:themeFill="background1"/>
        <w:spacing w:after="0" w:line="312" w:lineRule="auto"/>
        <w:jc w:val="both"/>
        <w:rPr>
          <w:rFonts w:ascii="Garamond" w:hAnsi="Garamond"/>
          <w:b/>
          <w:bCs/>
          <w:sz w:val="24"/>
          <w:szCs w:val="24"/>
        </w:rPr>
      </w:pPr>
    </w:p>
    <w:p w14:paraId="55D6B991" w14:textId="77777777" w:rsidR="000C2647" w:rsidRPr="0031011F" w:rsidRDefault="000C2647" w:rsidP="00B12F6B">
      <w:pPr>
        <w:pStyle w:val="Telobesedila3"/>
        <w:shd w:val="clear" w:color="auto" w:fill="FFFFFF" w:themeFill="background1"/>
        <w:spacing w:after="0" w:line="312" w:lineRule="auto"/>
        <w:jc w:val="both"/>
        <w:rPr>
          <w:rFonts w:ascii="Garamond" w:hAnsi="Garamond" w:cs="Arial"/>
          <w:iCs/>
          <w:sz w:val="24"/>
          <w:szCs w:val="24"/>
          <w:lang w:eastAsia="sl-SI"/>
        </w:rPr>
      </w:pPr>
      <w:r w:rsidRPr="0031011F">
        <w:rPr>
          <w:rFonts w:ascii="Garamond" w:hAnsi="Garamond" w:cs="Arial"/>
          <w:iCs/>
          <w:sz w:val="24"/>
          <w:szCs w:val="24"/>
          <w:lang w:eastAsia="sl-SI"/>
        </w:rPr>
        <w:lastRenderedPageBreak/>
        <w:t xml:space="preserve">Izbrani ponudnik bo storitve čiščenja opravljal v prostorih Vrtca Mengeš na lokaciji enote Sonček, </w:t>
      </w:r>
      <w:proofErr w:type="spellStart"/>
      <w:r w:rsidRPr="0031011F">
        <w:rPr>
          <w:rFonts w:ascii="Garamond" w:hAnsi="Garamond" w:cs="Arial"/>
          <w:iCs/>
          <w:sz w:val="24"/>
          <w:szCs w:val="24"/>
          <w:lang w:eastAsia="sl-SI"/>
        </w:rPr>
        <w:t>Zoranina</w:t>
      </w:r>
      <w:proofErr w:type="spellEnd"/>
      <w:r w:rsidRPr="0031011F">
        <w:rPr>
          <w:rFonts w:ascii="Garamond" w:hAnsi="Garamond" w:cs="Arial"/>
          <w:iCs/>
          <w:sz w:val="24"/>
          <w:szCs w:val="24"/>
          <w:lang w:eastAsia="sl-SI"/>
        </w:rPr>
        <w:t xml:space="preserve"> ulica 5, enote Gobica, Šolska ulica 12 in enote Oblaček, Šolska ulica 5.</w:t>
      </w:r>
    </w:p>
    <w:p w14:paraId="2999DF65" w14:textId="77777777" w:rsidR="000C2647" w:rsidRPr="0031011F" w:rsidRDefault="000C2647" w:rsidP="00B12F6B">
      <w:pPr>
        <w:pStyle w:val="Telobesedila3"/>
        <w:shd w:val="clear" w:color="auto" w:fill="FFFFFF" w:themeFill="background1"/>
        <w:spacing w:after="0" w:line="312" w:lineRule="auto"/>
        <w:jc w:val="both"/>
        <w:rPr>
          <w:rFonts w:ascii="Garamond" w:hAnsi="Garamond" w:cs="Arial"/>
          <w:iCs/>
          <w:sz w:val="24"/>
          <w:szCs w:val="24"/>
          <w:lang w:eastAsia="sl-SI"/>
        </w:rPr>
      </w:pPr>
    </w:p>
    <w:p w14:paraId="0F1BF8DD" w14:textId="754D8314" w:rsidR="000C2647" w:rsidRPr="0031011F" w:rsidRDefault="000C2647" w:rsidP="00B12F6B">
      <w:pPr>
        <w:pStyle w:val="Telobesedila3"/>
        <w:shd w:val="clear" w:color="auto" w:fill="FFFFFF" w:themeFill="background1"/>
        <w:spacing w:after="0" w:line="312" w:lineRule="auto"/>
        <w:jc w:val="both"/>
        <w:rPr>
          <w:rFonts w:ascii="Garamond" w:hAnsi="Garamond" w:cs="Arial"/>
          <w:iCs/>
          <w:sz w:val="24"/>
          <w:szCs w:val="24"/>
          <w:lang w:eastAsia="sl-SI"/>
        </w:rPr>
      </w:pPr>
      <w:r w:rsidRPr="0031011F">
        <w:rPr>
          <w:rFonts w:ascii="Garamond" w:hAnsi="Garamond" w:cs="Arial"/>
          <w:iCs/>
          <w:sz w:val="24"/>
          <w:szCs w:val="24"/>
          <w:lang w:eastAsia="sl-SI"/>
        </w:rPr>
        <w:t xml:space="preserve">Podatki o notranjih površinah, ki so predmet čiščenja površina prostorov je razvidna </w:t>
      </w:r>
      <w:r w:rsidR="00484E7C" w:rsidRPr="0031011F">
        <w:rPr>
          <w:rFonts w:ascii="Garamond" w:hAnsi="Garamond" w:cs="Arial"/>
          <w:iCs/>
          <w:sz w:val="24"/>
          <w:szCs w:val="24"/>
          <w:lang w:eastAsia="sl-SI"/>
        </w:rPr>
        <w:t>iz spodnje tabele:</w:t>
      </w:r>
    </w:p>
    <w:p w14:paraId="23CACDE6" w14:textId="77777777" w:rsidR="00280160" w:rsidRPr="0031011F" w:rsidRDefault="00280160" w:rsidP="00B12F6B">
      <w:pPr>
        <w:pStyle w:val="Telobesedila3"/>
        <w:shd w:val="clear" w:color="auto" w:fill="FFFFFF" w:themeFill="background1"/>
        <w:spacing w:after="0" w:line="312" w:lineRule="auto"/>
        <w:jc w:val="both"/>
        <w:rPr>
          <w:rFonts w:ascii="Garamond" w:hAnsi="Garamond" w:cs="Arial"/>
          <w:iCs/>
          <w:sz w:val="24"/>
          <w:szCs w:val="24"/>
          <w:lang w:eastAsia="sl-SI"/>
        </w:rPr>
      </w:pPr>
    </w:p>
    <w:p w14:paraId="3F270197" w14:textId="77777777" w:rsidR="00484E7C" w:rsidRPr="0031011F" w:rsidRDefault="00484E7C" w:rsidP="00B12F6B">
      <w:pPr>
        <w:pStyle w:val="Telobesedila3"/>
        <w:shd w:val="clear" w:color="auto" w:fill="FFFFFF" w:themeFill="background1"/>
        <w:spacing w:after="0" w:line="312" w:lineRule="auto"/>
        <w:jc w:val="both"/>
        <w:rPr>
          <w:rFonts w:ascii="Garamond" w:hAnsi="Garamond" w:cs="Arial"/>
          <w:iCs/>
          <w:sz w:val="24"/>
          <w:szCs w:val="24"/>
          <w:lang w:eastAsia="sl-SI"/>
        </w:rPr>
      </w:pPr>
    </w:p>
    <w:tbl>
      <w:tblPr>
        <w:tblW w:w="9460" w:type="dxa"/>
        <w:tblCellMar>
          <w:left w:w="70" w:type="dxa"/>
          <w:right w:w="70" w:type="dxa"/>
        </w:tblCellMar>
        <w:tblLook w:val="04A0" w:firstRow="1" w:lastRow="0" w:firstColumn="1" w:lastColumn="0" w:noHBand="0" w:noVBand="1"/>
      </w:tblPr>
      <w:tblGrid>
        <w:gridCol w:w="4060"/>
        <w:gridCol w:w="1800"/>
        <w:gridCol w:w="1800"/>
        <w:gridCol w:w="1800"/>
      </w:tblGrid>
      <w:tr w:rsidR="00484E7C" w:rsidRPr="0031011F" w14:paraId="3C9EAEC8" w14:textId="77777777" w:rsidTr="00484E7C">
        <w:trPr>
          <w:trHeight w:val="300"/>
        </w:trPr>
        <w:tc>
          <w:tcPr>
            <w:tcW w:w="40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674C663"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ENOTA</w:t>
            </w:r>
          </w:p>
        </w:tc>
        <w:tc>
          <w:tcPr>
            <w:tcW w:w="1800" w:type="dxa"/>
            <w:tcBorders>
              <w:top w:val="single" w:sz="8" w:space="0" w:color="auto"/>
              <w:left w:val="nil"/>
              <w:bottom w:val="single" w:sz="8" w:space="0" w:color="auto"/>
              <w:right w:val="single" w:sz="4" w:space="0" w:color="auto"/>
            </w:tcBorders>
            <w:shd w:val="clear" w:color="auto" w:fill="auto"/>
            <w:noWrap/>
            <w:vAlign w:val="bottom"/>
            <w:hideMark/>
          </w:tcPr>
          <w:p w14:paraId="58EB9735"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GOBICA</w:t>
            </w:r>
          </w:p>
        </w:tc>
        <w:tc>
          <w:tcPr>
            <w:tcW w:w="1800" w:type="dxa"/>
            <w:tcBorders>
              <w:top w:val="single" w:sz="8" w:space="0" w:color="auto"/>
              <w:left w:val="nil"/>
              <w:bottom w:val="single" w:sz="8" w:space="0" w:color="auto"/>
              <w:right w:val="single" w:sz="4" w:space="0" w:color="auto"/>
            </w:tcBorders>
            <w:shd w:val="clear" w:color="auto" w:fill="auto"/>
            <w:noWrap/>
            <w:vAlign w:val="bottom"/>
            <w:hideMark/>
          </w:tcPr>
          <w:p w14:paraId="6114C4E3"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SONČEK</w:t>
            </w:r>
          </w:p>
        </w:tc>
        <w:tc>
          <w:tcPr>
            <w:tcW w:w="1800" w:type="dxa"/>
            <w:tcBorders>
              <w:top w:val="single" w:sz="8" w:space="0" w:color="auto"/>
              <w:left w:val="nil"/>
              <w:bottom w:val="single" w:sz="8" w:space="0" w:color="auto"/>
              <w:right w:val="single" w:sz="8" w:space="0" w:color="auto"/>
            </w:tcBorders>
            <w:shd w:val="clear" w:color="auto" w:fill="auto"/>
            <w:noWrap/>
            <w:vAlign w:val="bottom"/>
            <w:hideMark/>
          </w:tcPr>
          <w:p w14:paraId="74D2233C"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OBLAČEK</w:t>
            </w:r>
          </w:p>
        </w:tc>
      </w:tr>
      <w:tr w:rsidR="00484E7C" w:rsidRPr="0031011F" w14:paraId="160DD4C6" w14:textId="77777777" w:rsidTr="00484E7C">
        <w:trPr>
          <w:trHeight w:val="615"/>
        </w:trPr>
        <w:tc>
          <w:tcPr>
            <w:tcW w:w="4060" w:type="dxa"/>
            <w:tcBorders>
              <w:top w:val="nil"/>
              <w:left w:val="single" w:sz="8" w:space="0" w:color="auto"/>
              <w:bottom w:val="single" w:sz="4" w:space="0" w:color="auto"/>
              <w:right w:val="single" w:sz="8" w:space="0" w:color="auto"/>
            </w:tcBorders>
            <w:shd w:val="clear" w:color="auto" w:fill="auto"/>
            <w:vAlign w:val="bottom"/>
            <w:hideMark/>
          </w:tcPr>
          <w:p w14:paraId="2EA3FD68"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površina topli pod in keramika (v m</w:t>
            </w:r>
            <w:r w:rsidRPr="0031011F">
              <w:rPr>
                <w:rFonts w:ascii="Garamond" w:eastAsia="Times New Roman" w:hAnsi="Garamond"/>
                <w:color w:val="000000"/>
                <w:sz w:val="24"/>
                <w:szCs w:val="24"/>
                <w:vertAlign w:val="superscript"/>
                <w:lang w:eastAsia="sl-SI"/>
              </w:rPr>
              <w:t>2</w:t>
            </w:r>
            <w:r w:rsidRPr="0031011F">
              <w:rPr>
                <w:rFonts w:ascii="Garamond" w:eastAsia="Times New Roman" w:hAnsi="Garamond"/>
                <w:color w:val="000000"/>
                <w:sz w:val="24"/>
                <w:szCs w:val="24"/>
                <w:lang w:eastAsia="sl-SI"/>
              </w:rPr>
              <w:t>)</w:t>
            </w:r>
          </w:p>
        </w:tc>
        <w:tc>
          <w:tcPr>
            <w:tcW w:w="1800" w:type="dxa"/>
            <w:tcBorders>
              <w:top w:val="nil"/>
              <w:left w:val="nil"/>
              <w:bottom w:val="single" w:sz="4" w:space="0" w:color="auto"/>
              <w:right w:val="single" w:sz="4" w:space="0" w:color="auto"/>
            </w:tcBorders>
            <w:shd w:val="clear" w:color="auto" w:fill="auto"/>
            <w:noWrap/>
            <w:vAlign w:val="bottom"/>
            <w:hideMark/>
          </w:tcPr>
          <w:p w14:paraId="643D54F2"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1327</w:t>
            </w:r>
          </w:p>
        </w:tc>
        <w:tc>
          <w:tcPr>
            <w:tcW w:w="1800" w:type="dxa"/>
            <w:tcBorders>
              <w:top w:val="nil"/>
              <w:left w:val="nil"/>
              <w:bottom w:val="single" w:sz="4" w:space="0" w:color="auto"/>
              <w:right w:val="single" w:sz="4" w:space="0" w:color="auto"/>
            </w:tcBorders>
            <w:shd w:val="clear" w:color="auto" w:fill="auto"/>
            <w:noWrap/>
            <w:vAlign w:val="bottom"/>
            <w:hideMark/>
          </w:tcPr>
          <w:p w14:paraId="1FF0C3C6"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627</w:t>
            </w:r>
          </w:p>
        </w:tc>
        <w:tc>
          <w:tcPr>
            <w:tcW w:w="1800" w:type="dxa"/>
            <w:tcBorders>
              <w:top w:val="nil"/>
              <w:left w:val="nil"/>
              <w:bottom w:val="single" w:sz="4" w:space="0" w:color="auto"/>
              <w:right w:val="single" w:sz="8" w:space="0" w:color="auto"/>
            </w:tcBorders>
            <w:shd w:val="clear" w:color="auto" w:fill="auto"/>
            <w:noWrap/>
            <w:vAlign w:val="bottom"/>
            <w:hideMark/>
          </w:tcPr>
          <w:p w14:paraId="72934012"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233</w:t>
            </w:r>
          </w:p>
        </w:tc>
      </w:tr>
      <w:tr w:rsidR="00484E7C" w:rsidRPr="0031011F" w14:paraId="288863A5" w14:textId="77777777" w:rsidTr="00484E7C">
        <w:trPr>
          <w:trHeight w:val="324"/>
        </w:trPr>
        <w:tc>
          <w:tcPr>
            <w:tcW w:w="4060" w:type="dxa"/>
            <w:tcBorders>
              <w:top w:val="nil"/>
              <w:left w:val="single" w:sz="8" w:space="0" w:color="auto"/>
              <w:bottom w:val="single" w:sz="4" w:space="0" w:color="auto"/>
              <w:right w:val="single" w:sz="8" w:space="0" w:color="auto"/>
            </w:tcBorders>
            <w:shd w:val="clear" w:color="auto" w:fill="auto"/>
            <w:noWrap/>
            <w:vAlign w:val="bottom"/>
            <w:hideMark/>
          </w:tcPr>
          <w:p w14:paraId="2BA86881"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površina tapison (v m</w:t>
            </w:r>
            <w:r w:rsidRPr="0031011F">
              <w:rPr>
                <w:rFonts w:ascii="Garamond" w:eastAsia="Times New Roman" w:hAnsi="Garamond"/>
                <w:color w:val="000000"/>
                <w:sz w:val="24"/>
                <w:szCs w:val="24"/>
                <w:vertAlign w:val="superscript"/>
                <w:lang w:eastAsia="sl-SI"/>
              </w:rPr>
              <w:t>2</w:t>
            </w:r>
            <w:r w:rsidRPr="0031011F">
              <w:rPr>
                <w:rFonts w:ascii="Garamond" w:eastAsia="Times New Roman" w:hAnsi="Garamond"/>
                <w:color w:val="000000"/>
                <w:sz w:val="24"/>
                <w:szCs w:val="24"/>
                <w:lang w:eastAsia="sl-SI"/>
              </w:rPr>
              <w:t>)</w:t>
            </w:r>
          </w:p>
        </w:tc>
        <w:tc>
          <w:tcPr>
            <w:tcW w:w="1800" w:type="dxa"/>
            <w:tcBorders>
              <w:top w:val="nil"/>
              <w:left w:val="single" w:sz="4" w:space="0" w:color="auto"/>
              <w:bottom w:val="single" w:sz="4" w:space="0" w:color="auto"/>
              <w:right w:val="single" w:sz="4" w:space="0" w:color="auto"/>
            </w:tcBorders>
            <w:shd w:val="clear" w:color="auto" w:fill="auto"/>
            <w:noWrap/>
            <w:vAlign w:val="bottom"/>
            <w:hideMark/>
          </w:tcPr>
          <w:p w14:paraId="76BDD5A8"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43,4</w:t>
            </w:r>
          </w:p>
        </w:tc>
        <w:tc>
          <w:tcPr>
            <w:tcW w:w="1800" w:type="dxa"/>
            <w:tcBorders>
              <w:top w:val="nil"/>
              <w:left w:val="nil"/>
              <w:bottom w:val="single" w:sz="4" w:space="0" w:color="auto"/>
              <w:right w:val="single" w:sz="4" w:space="0" w:color="auto"/>
            </w:tcBorders>
            <w:shd w:val="clear" w:color="auto" w:fill="auto"/>
            <w:noWrap/>
            <w:vAlign w:val="bottom"/>
            <w:hideMark/>
          </w:tcPr>
          <w:p w14:paraId="6BBA8218"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w:t>
            </w:r>
          </w:p>
        </w:tc>
        <w:tc>
          <w:tcPr>
            <w:tcW w:w="1800" w:type="dxa"/>
            <w:tcBorders>
              <w:top w:val="nil"/>
              <w:left w:val="nil"/>
              <w:bottom w:val="single" w:sz="4" w:space="0" w:color="auto"/>
              <w:right w:val="single" w:sz="8" w:space="0" w:color="auto"/>
            </w:tcBorders>
            <w:shd w:val="clear" w:color="auto" w:fill="auto"/>
            <w:noWrap/>
            <w:vAlign w:val="bottom"/>
            <w:hideMark/>
          </w:tcPr>
          <w:p w14:paraId="6D1DBA7E"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w:t>
            </w:r>
          </w:p>
        </w:tc>
      </w:tr>
      <w:tr w:rsidR="00484E7C" w:rsidRPr="0031011F" w14:paraId="4652C937" w14:textId="77777777" w:rsidTr="00484E7C">
        <w:trPr>
          <w:trHeight w:val="324"/>
        </w:trPr>
        <w:tc>
          <w:tcPr>
            <w:tcW w:w="4060" w:type="dxa"/>
            <w:tcBorders>
              <w:top w:val="nil"/>
              <w:left w:val="single" w:sz="8" w:space="0" w:color="auto"/>
              <w:bottom w:val="single" w:sz="4" w:space="0" w:color="auto"/>
              <w:right w:val="single" w:sz="8" w:space="0" w:color="auto"/>
            </w:tcBorders>
            <w:shd w:val="clear" w:color="auto" w:fill="auto"/>
            <w:vAlign w:val="bottom"/>
            <w:hideMark/>
          </w:tcPr>
          <w:p w14:paraId="13636BC3"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okna z zunanjimi žaluzijami (v m</w:t>
            </w:r>
            <w:r w:rsidRPr="0031011F">
              <w:rPr>
                <w:rFonts w:ascii="Garamond" w:eastAsia="Times New Roman" w:hAnsi="Garamond"/>
                <w:color w:val="000000"/>
                <w:sz w:val="24"/>
                <w:szCs w:val="24"/>
                <w:vertAlign w:val="superscript"/>
                <w:lang w:eastAsia="sl-SI"/>
              </w:rPr>
              <w:t>2</w:t>
            </w:r>
            <w:r w:rsidRPr="0031011F">
              <w:rPr>
                <w:rFonts w:ascii="Garamond" w:eastAsia="Times New Roman" w:hAnsi="Garamond"/>
                <w:color w:val="000000"/>
                <w:sz w:val="24"/>
                <w:szCs w:val="24"/>
                <w:lang w:eastAsia="sl-SI"/>
              </w:rPr>
              <w:t>)</w:t>
            </w:r>
          </w:p>
        </w:tc>
        <w:tc>
          <w:tcPr>
            <w:tcW w:w="1800" w:type="dxa"/>
            <w:tcBorders>
              <w:top w:val="nil"/>
              <w:left w:val="nil"/>
              <w:bottom w:val="single" w:sz="4" w:space="0" w:color="auto"/>
              <w:right w:val="single" w:sz="4" w:space="0" w:color="auto"/>
            </w:tcBorders>
            <w:shd w:val="clear" w:color="auto" w:fill="auto"/>
            <w:noWrap/>
            <w:vAlign w:val="bottom"/>
            <w:hideMark/>
          </w:tcPr>
          <w:p w14:paraId="6829E1DE"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177</w:t>
            </w:r>
          </w:p>
        </w:tc>
        <w:tc>
          <w:tcPr>
            <w:tcW w:w="1800" w:type="dxa"/>
            <w:tcBorders>
              <w:top w:val="nil"/>
              <w:left w:val="single" w:sz="8" w:space="0" w:color="auto"/>
              <w:bottom w:val="single" w:sz="4" w:space="0" w:color="auto"/>
              <w:right w:val="single" w:sz="4" w:space="0" w:color="auto"/>
            </w:tcBorders>
            <w:shd w:val="clear" w:color="auto" w:fill="auto"/>
            <w:noWrap/>
            <w:vAlign w:val="bottom"/>
            <w:hideMark/>
          </w:tcPr>
          <w:p w14:paraId="29CAED2C"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197</w:t>
            </w:r>
          </w:p>
        </w:tc>
        <w:tc>
          <w:tcPr>
            <w:tcW w:w="1800" w:type="dxa"/>
            <w:tcBorders>
              <w:top w:val="nil"/>
              <w:left w:val="nil"/>
              <w:bottom w:val="single" w:sz="4" w:space="0" w:color="auto"/>
              <w:right w:val="single" w:sz="8" w:space="0" w:color="auto"/>
            </w:tcBorders>
            <w:shd w:val="clear" w:color="auto" w:fill="auto"/>
            <w:noWrap/>
            <w:vAlign w:val="bottom"/>
            <w:hideMark/>
          </w:tcPr>
          <w:p w14:paraId="68F97D8F"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45</w:t>
            </w:r>
          </w:p>
        </w:tc>
      </w:tr>
      <w:tr w:rsidR="00484E7C" w:rsidRPr="0031011F" w14:paraId="45899567" w14:textId="77777777" w:rsidTr="00484E7C">
        <w:trPr>
          <w:trHeight w:val="336"/>
        </w:trPr>
        <w:tc>
          <w:tcPr>
            <w:tcW w:w="4060" w:type="dxa"/>
            <w:tcBorders>
              <w:top w:val="nil"/>
              <w:left w:val="single" w:sz="8" w:space="0" w:color="auto"/>
              <w:bottom w:val="single" w:sz="8" w:space="0" w:color="auto"/>
              <w:right w:val="single" w:sz="8" w:space="0" w:color="auto"/>
            </w:tcBorders>
            <w:shd w:val="clear" w:color="auto" w:fill="auto"/>
            <w:vAlign w:val="bottom"/>
            <w:hideMark/>
          </w:tcPr>
          <w:p w14:paraId="70FE1CE4"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notranje žaluzije (v m</w:t>
            </w:r>
            <w:r w:rsidRPr="0031011F">
              <w:rPr>
                <w:rFonts w:ascii="Garamond" w:eastAsia="Times New Roman" w:hAnsi="Garamond"/>
                <w:color w:val="000000"/>
                <w:sz w:val="24"/>
                <w:szCs w:val="24"/>
                <w:vertAlign w:val="superscript"/>
                <w:lang w:eastAsia="sl-SI"/>
              </w:rPr>
              <w:t>2</w:t>
            </w:r>
            <w:r w:rsidRPr="0031011F">
              <w:rPr>
                <w:rFonts w:ascii="Garamond" w:eastAsia="Times New Roman" w:hAnsi="Garamond"/>
                <w:color w:val="000000"/>
                <w:sz w:val="24"/>
                <w:szCs w:val="24"/>
                <w:lang w:eastAsia="sl-SI"/>
              </w:rPr>
              <w:t>)</w:t>
            </w:r>
          </w:p>
        </w:tc>
        <w:tc>
          <w:tcPr>
            <w:tcW w:w="1800" w:type="dxa"/>
            <w:tcBorders>
              <w:top w:val="nil"/>
              <w:left w:val="nil"/>
              <w:bottom w:val="single" w:sz="8" w:space="0" w:color="auto"/>
              <w:right w:val="single" w:sz="4" w:space="0" w:color="auto"/>
            </w:tcBorders>
            <w:shd w:val="clear" w:color="auto" w:fill="auto"/>
            <w:noWrap/>
            <w:vAlign w:val="bottom"/>
            <w:hideMark/>
          </w:tcPr>
          <w:p w14:paraId="5FA755D4"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w:t>
            </w:r>
          </w:p>
        </w:tc>
        <w:tc>
          <w:tcPr>
            <w:tcW w:w="1800" w:type="dxa"/>
            <w:tcBorders>
              <w:top w:val="nil"/>
              <w:left w:val="nil"/>
              <w:bottom w:val="single" w:sz="8" w:space="0" w:color="auto"/>
              <w:right w:val="single" w:sz="4" w:space="0" w:color="auto"/>
            </w:tcBorders>
            <w:shd w:val="clear" w:color="auto" w:fill="auto"/>
            <w:noWrap/>
            <w:vAlign w:val="bottom"/>
            <w:hideMark/>
          </w:tcPr>
          <w:p w14:paraId="3194A1B9"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9</w:t>
            </w:r>
          </w:p>
        </w:tc>
        <w:tc>
          <w:tcPr>
            <w:tcW w:w="1800" w:type="dxa"/>
            <w:tcBorders>
              <w:top w:val="nil"/>
              <w:left w:val="nil"/>
              <w:bottom w:val="single" w:sz="8" w:space="0" w:color="auto"/>
              <w:right w:val="single" w:sz="8" w:space="0" w:color="auto"/>
            </w:tcBorders>
            <w:shd w:val="clear" w:color="auto" w:fill="auto"/>
            <w:noWrap/>
            <w:vAlign w:val="bottom"/>
            <w:hideMark/>
          </w:tcPr>
          <w:p w14:paraId="2E0D0BC7"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w:t>
            </w:r>
          </w:p>
        </w:tc>
      </w:tr>
    </w:tbl>
    <w:p w14:paraId="4A356E87" w14:textId="58A8CDD4" w:rsidR="00484E7C" w:rsidRPr="0031011F" w:rsidRDefault="00484E7C" w:rsidP="00B12F6B">
      <w:pPr>
        <w:pStyle w:val="Telobesedila3"/>
        <w:shd w:val="clear" w:color="auto" w:fill="FFFFFF" w:themeFill="background1"/>
        <w:spacing w:after="0" w:line="312" w:lineRule="auto"/>
        <w:jc w:val="both"/>
        <w:rPr>
          <w:rFonts w:ascii="Garamond" w:hAnsi="Garamond" w:cs="Arial"/>
          <w:iCs/>
          <w:sz w:val="24"/>
          <w:szCs w:val="24"/>
          <w:lang w:eastAsia="sl-SI"/>
        </w:rPr>
      </w:pPr>
    </w:p>
    <w:p w14:paraId="1425400B" w14:textId="77777777" w:rsidR="000B4141" w:rsidRPr="0031011F" w:rsidRDefault="000B4141" w:rsidP="00B12F6B">
      <w:pPr>
        <w:pStyle w:val="Telobesedila3"/>
        <w:shd w:val="clear" w:color="auto" w:fill="FFFFFF" w:themeFill="background1"/>
        <w:spacing w:after="0" w:line="312" w:lineRule="auto"/>
        <w:jc w:val="both"/>
        <w:rPr>
          <w:rFonts w:ascii="Garamond" w:hAnsi="Garamond" w:cs="Arial"/>
          <w:iCs/>
          <w:sz w:val="24"/>
          <w:szCs w:val="24"/>
          <w:lang w:eastAsia="sl-SI"/>
        </w:rPr>
      </w:pPr>
    </w:p>
    <w:tbl>
      <w:tblPr>
        <w:tblW w:w="9346" w:type="dxa"/>
        <w:tblCellMar>
          <w:left w:w="70" w:type="dxa"/>
          <w:right w:w="70" w:type="dxa"/>
        </w:tblCellMar>
        <w:tblLook w:val="04A0" w:firstRow="1" w:lastRow="0" w:firstColumn="1" w:lastColumn="0" w:noHBand="0" w:noVBand="1"/>
      </w:tblPr>
      <w:tblGrid>
        <w:gridCol w:w="4060"/>
        <w:gridCol w:w="1800"/>
        <w:gridCol w:w="3486"/>
      </w:tblGrid>
      <w:tr w:rsidR="00484E7C" w:rsidRPr="0031011F" w14:paraId="46C6505B" w14:textId="77777777" w:rsidTr="00484E7C">
        <w:trPr>
          <w:trHeight w:val="1200"/>
        </w:trPr>
        <w:tc>
          <w:tcPr>
            <w:tcW w:w="40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DE1046"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0"/>
                <w:szCs w:val="20"/>
                <w:lang w:eastAsia="sl-SI"/>
              </w:rPr>
            </w:pPr>
            <w:r w:rsidRPr="0031011F">
              <w:rPr>
                <w:rFonts w:ascii="Garamond" w:eastAsia="Times New Roman" w:hAnsi="Garamond"/>
                <w:color w:val="000000"/>
                <w:sz w:val="20"/>
                <w:szCs w:val="20"/>
                <w:lang w:eastAsia="sl-SI"/>
              </w:rPr>
              <w:t>LOKACIJA NAROČNIKA:</w:t>
            </w:r>
          </w:p>
        </w:tc>
        <w:tc>
          <w:tcPr>
            <w:tcW w:w="1800" w:type="dxa"/>
            <w:tcBorders>
              <w:top w:val="single" w:sz="8" w:space="0" w:color="auto"/>
              <w:left w:val="nil"/>
              <w:bottom w:val="single" w:sz="8" w:space="0" w:color="auto"/>
              <w:right w:val="single" w:sz="8" w:space="0" w:color="auto"/>
            </w:tcBorders>
            <w:shd w:val="clear" w:color="auto" w:fill="auto"/>
            <w:vAlign w:val="bottom"/>
            <w:hideMark/>
          </w:tcPr>
          <w:p w14:paraId="28234877"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0"/>
                <w:szCs w:val="20"/>
                <w:lang w:eastAsia="sl-SI"/>
              </w:rPr>
            </w:pPr>
            <w:r w:rsidRPr="0031011F">
              <w:rPr>
                <w:rFonts w:ascii="Garamond" w:eastAsia="Times New Roman" w:hAnsi="Garamond"/>
                <w:color w:val="000000"/>
                <w:sz w:val="20"/>
                <w:szCs w:val="20"/>
                <w:lang w:eastAsia="sl-SI"/>
              </w:rPr>
              <w:t>NOTRANJA ČISTILNA TALNA POVRŠINA V m</w:t>
            </w:r>
            <w:r w:rsidRPr="0031011F">
              <w:rPr>
                <w:rFonts w:ascii="Garamond" w:eastAsia="Times New Roman" w:hAnsi="Garamond"/>
                <w:color w:val="000000"/>
                <w:sz w:val="20"/>
                <w:szCs w:val="20"/>
                <w:vertAlign w:val="superscript"/>
                <w:lang w:eastAsia="sl-SI"/>
              </w:rPr>
              <w:t>2</w:t>
            </w:r>
            <w:r w:rsidRPr="0031011F">
              <w:rPr>
                <w:rFonts w:ascii="Garamond" w:eastAsia="Times New Roman" w:hAnsi="Garamond"/>
                <w:color w:val="000000"/>
                <w:sz w:val="20"/>
                <w:szCs w:val="20"/>
                <w:lang w:eastAsia="sl-SI"/>
              </w:rPr>
              <w:t xml:space="preserve"> ZA DNEVNO ČIŠČENJE</w:t>
            </w:r>
          </w:p>
        </w:tc>
        <w:tc>
          <w:tcPr>
            <w:tcW w:w="3486" w:type="dxa"/>
            <w:tcBorders>
              <w:top w:val="single" w:sz="8" w:space="0" w:color="auto"/>
              <w:left w:val="nil"/>
              <w:bottom w:val="single" w:sz="8" w:space="0" w:color="auto"/>
              <w:right w:val="single" w:sz="8" w:space="0" w:color="auto"/>
            </w:tcBorders>
            <w:shd w:val="clear" w:color="auto" w:fill="auto"/>
            <w:vAlign w:val="bottom"/>
            <w:hideMark/>
          </w:tcPr>
          <w:p w14:paraId="6C9FBA98"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0"/>
                <w:szCs w:val="20"/>
                <w:lang w:eastAsia="sl-SI"/>
              </w:rPr>
            </w:pPr>
            <w:r w:rsidRPr="0031011F">
              <w:rPr>
                <w:rFonts w:ascii="Garamond" w:eastAsia="Times New Roman" w:hAnsi="Garamond"/>
                <w:color w:val="000000"/>
                <w:sz w:val="20"/>
                <w:szCs w:val="20"/>
                <w:lang w:eastAsia="sl-SI"/>
              </w:rPr>
              <w:t>ZUNANJE POVRŠINE ZA ČIŠČENJE V m</w:t>
            </w:r>
            <w:r w:rsidRPr="0031011F">
              <w:rPr>
                <w:rFonts w:ascii="Garamond" w:eastAsia="Times New Roman" w:hAnsi="Garamond"/>
                <w:color w:val="000000"/>
                <w:sz w:val="20"/>
                <w:szCs w:val="20"/>
                <w:vertAlign w:val="superscript"/>
                <w:lang w:eastAsia="sl-SI"/>
              </w:rPr>
              <w:t>2</w:t>
            </w:r>
          </w:p>
        </w:tc>
      </w:tr>
      <w:tr w:rsidR="00484E7C" w:rsidRPr="0031011F" w14:paraId="1E5098A1" w14:textId="77777777" w:rsidTr="00484E7C">
        <w:trPr>
          <w:trHeight w:val="518"/>
        </w:trPr>
        <w:tc>
          <w:tcPr>
            <w:tcW w:w="4060" w:type="dxa"/>
            <w:tcBorders>
              <w:top w:val="nil"/>
              <w:left w:val="single" w:sz="8" w:space="0" w:color="auto"/>
              <w:bottom w:val="single" w:sz="4" w:space="0" w:color="auto"/>
              <w:right w:val="single" w:sz="4" w:space="0" w:color="auto"/>
            </w:tcBorders>
            <w:shd w:val="clear" w:color="auto" w:fill="auto"/>
            <w:vAlign w:val="center"/>
            <w:hideMark/>
          </w:tcPr>
          <w:p w14:paraId="410585B4"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1. STAVBA: Enota Gobica, Šolska ulica 12, Mengeš</w:t>
            </w:r>
          </w:p>
        </w:tc>
        <w:tc>
          <w:tcPr>
            <w:tcW w:w="1800" w:type="dxa"/>
            <w:tcBorders>
              <w:top w:val="nil"/>
              <w:left w:val="nil"/>
              <w:bottom w:val="single" w:sz="4" w:space="0" w:color="auto"/>
              <w:right w:val="single" w:sz="4" w:space="0" w:color="auto"/>
            </w:tcBorders>
            <w:shd w:val="clear" w:color="auto" w:fill="auto"/>
            <w:noWrap/>
            <w:vAlign w:val="bottom"/>
            <w:hideMark/>
          </w:tcPr>
          <w:p w14:paraId="0BE731A5"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1371</w:t>
            </w:r>
          </w:p>
        </w:tc>
        <w:tc>
          <w:tcPr>
            <w:tcW w:w="3486" w:type="dxa"/>
            <w:tcBorders>
              <w:top w:val="nil"/>
              <w:left w:val="nil"/>
              <w:bottom w:val="single" w:sz="4" w:space="0" w:color="auto"/>
              <w:right w:val="single" w:sz="8" w:space="0" w:color="auto"/>
            </w:tcBorders>
            <w:shd w:val="clear" w:color="auto" w:fill="auto"/>
            <w:noWrap/>
            <w:vAlign w:val="bottom"/>
            <w:hideMark/>
          </w:tcPr>
          <w:p w14:paraId="3F6845F5"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228</w:t>
            </w:r>
          </w:p>
        </w:tc>
      </w:tr>
      <w:tr w:rsidR="00484E7C" w:rsidRPr="0031011F" w14:paraId="08FEDDA9" w14:textId="77777777" w:rsidTr="00484E7C">
        <w:trPr>
          <w:trHeight w:val="678"/>
        </w:trPr>
        <w:tc>
          <w:tcPr>
            <w:tcW w:w="4060" w:type="dxa"/>
            <w:tcBorders>
              <w:top w:val="nil"/>
              <w:left w:val="single" w:sz="8" w:space="0" w:color="auto"/>
              <w:bottom w:val="single" w:sz="4" w:space="0" w:color="auto"/>
              <w:right w:val="single" w:sz="4" w:space="0" w:color="auto"/>
            </w:tcBorders>
            <w:shd w:val="clear" w:color="auto" w:fill="auto"/>
            <w:vAlign w:val="center"/>
            <w:hideMark/>
          </w:tcPr>
          <w:p w14:paraId="14FC1D0D"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 xml:space="preserve">2. STAVBA: Enota Sonček, </w:t>
            </w:r>
            <w:proofErr w:type="spellStart"/>
            <w:r w:rsidRPr="0031011F">
              <w:rPr>
                <w:rFonts w:ascii="Garamond" w:eastAsia="Times New Roman" w:hAnsi="Garamond"/>
                <w:color w:val="000000"/>
                <w:sz w:val="24"/>
                <w:szCs w:val="24"/>
                <w:lang w:eastAsia="sl-SI"/>
              </w:rPr>
              <w:t>Zoranina</w:t>
            </w:r>
            <w:proofErr w:type="spellEnd"/>
            <w:r w:rsidRPr="0031011F">
              <w:rPr>
                <w:rFonts w:ascii="Garamond" w:eastAsia="Times New Roman" w:hAnsi="Garamond"/>
                <w:color w:val="000000"/>
                <w:sz w:val="24"/>
                <w:szCs w:val="24"/>
                <w:lang w:eastAsia="sl-SI"/>
              </w:rPr>
              <w:t xml:space="preserve"> ulica 5, Mengeš</w:t>
            </w:r>
          </w:p>
        </w:tc>
        <w:tc>
          <w:tcPr>
            <w:tcW w:w="1800" w:type="dxa"/>
            <w:tcBorders>
              <w:top w:val="nil"/>
              <w:left w:val="nil"/>
              <w:bottom w:val="single" w:sz="4" w:space="0" w:color="auto"/>
              <w:right w:val="single" w:sz="4" w:space="0" w:color="auto"/>
            </w:tcBorders>
            <w:shd w:val="clear" w:color="auto" w:fill="auto"/>
            <w:noWrap/>
            <w:vAlign w:val="bottom"/>
            <w:hideMark/>
          </w:tcPr>
          <w:p w14:paraId="26F336EB"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627</w:t>
            </w:r>
          </w:p>
        </w:tc>
        <w:tc>
          <w:tcPr>
            <w:tcW w:w="3486" w:type="dxa"/>
            <w:tcBorders>
              <w:top w:val="nil"/>
              <w:left w:val="nil"/>
              <w:bottom w:val="single" w:sz="4" w:space="0" w:color="auto"/>
              <w:right w:val="single" w:sz="8" w:space="0" w:color="auto"/>
            </w:tcBorders>
            <w:shd w:val="clear" w:color="auto" w:fill="auto"/>
            <w:noWrap/>
            <w:vAlign w:val="bottom"/>
            <w:hideMark/>
          </w:tcPr>
          <w:p w14:paraId="5B8E9BE1"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113</w:t>
            </w:r>
          </w:p>
        </w:tc>
      </w:tr>
      <w:tr w:rsidR="00484E7C" w:rsidRPr="0031011F" w14:paraId="3EC46423" w14:textId="77777777" w:rsidTr="00484E7C">
        <w:trPr>
          <w:trHeight w:val="576"/>
        </w:trPr>
        <w:tc>
          <w:tcPr>
            <w:tcW w:w="4060" w:type="dxa"/>
            <w:tcBorders>
              <w:top w:val="nil"/>
              <w:left w:val="single" w:sz="8" w:space="0" w:color="auto"/>
              <w:bottom w:val="single" w:sz="4" w:space="0" w:color="auto"/>
              <w:right w:val="single" w:sz="4" w:space="0" w:color="auto"/>
            </w:tcBorders>
            <w:shd w:val="clear" w:color="auto" w:fill="auto"/>
            <w:vAlign w:val="center"/>
            <w:hideMark/>
          </w:tcPr>
          <w:p w14:paraId="348A447B"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3. STAVBA: Enota Oblaček, Šolska ulica 5, Mengeš</w:t>
            </w:r>
          </w:p>
        </w:tc>
        <w:tc>
          <w:tcPr>
            <w:tcW w:w="1800" w:type="dxa"/>
            <w:tcBorders>
              <w:top w:val="nil"/>
              <w:left w:val="nil"/>
              <w:bottom w:val="single" w:sz="4" w:space="0" w:color="auto"/>
              <w:right w:val="single" w:sz="4" w:space="0" w:color="auto"/>
            </w:tcBorders>
            <w:shd w:val="clear" w:color="auto" w:fill="auto"/>
            <w:noWrap/>
            <w:vAlign w:val="bottom"/>
            <w:hideMark/>
          </w:tcPr>
          <w:p w14:paraId="37720358"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233</w:t>
            </w:r>
          </w:p>
        </w:tc>
        <w:tc>
          <w:tcPr>
            <w:tcW w:w="3486" w:type="dxa"/>
            <w:tcBorders>
              <w:top w:val="nil"/>
              <w:left w:val="nil"/>
              <w:bottom w:val="single" w:sz="4" w:space="0" w:color="auto"/>
              <w:right w:val="single" w:sz="8" w:space="0" w:color="auto"/>
            </w:tcBorders>
            <w:shd w:val="clear" w:color="auto" w:fill="auto"/>
            <w:noWrap/>
            <w:vAlign w:val="bottom"/>
            <w:hideMark/>
          </w:tcPr>
          <w:p w14:paraId="2BF70696" w14:textId="77777777" w:rsidR="00484E7C" w:rsidRPr="0031011F" w:rsidRDefault="00484E7C" w:rsidP="00B12F6B">
            <w:pPr>
              <w:shd w:val="clear" w:color="auto" w:fill="FFFFFF" w:themeFill="background1"/>
              <w:spacing w:after="0" w:line="312" w:lineRule="auto"/>
              <w:jc w:val="both"/>
              <w:rPr>
                <w:rFonts w:ascii="Garamond" w:eastAsia="Times New Roman" w:hAnsi="Garamond"/>
                <w:color w:val="000000"/>
                <w:sz w:val="24"/>
                <w:szCs w:val="24"/>
                <w:lang w:eastAsia="sl-SI"/>
              </w:rPr>
            </w:pPr>
            <w:r w:rsidRPr="0031011F">
              <w:rPr>
                <w:rFonts w:ascii="Garamond" w:eastAsia="Times New Roman" w:hAnsi="Garamond"/>
                <w:color w:val="000000"/>
                <w:sz w:val="24"/>
                <w:szCs w:val="24"/>
                <w:lang w:eastAsia="sl-SI"/>
              </w:rPr>
              <w:t>131</w:t>
            </w:r>
          </w:p>
        </w:tc>
      </w:tr>
      <w:tr w:rsidR="00484E7C" w:rsidRPr="0031011F" w14:paraId="6D1FDF76" w14:textId="77777777" w:rsidTr="00484E7C">
        <w:trPr>
          <w:trHeight w:val="336"/>
        </w:trPr>
        <w:tc>
          <w:tcPr>
            <w:tcW w:w="4060" w:type="dxa"/>
            <w:tcBorders>
              <w:top w:val="nil"/>
              <w:left w:val="single" w:sz="8" w:space="0" w:color="auto"/>
              <w:bottom w:val="single" w:sz="8" w:space="0" w:color="auto"/>
              <w:right w:val="single" w:sz="4" w:space="0" w:color="auto"/>
            </w:tcBorders>
            <w:shd w:val="clear" w:color="auto" w:fill="auto"/>
            <w:noWrap/>
            <w:vAlign w:val="bottom"/>
            <w:hideMark/>
          </w:tcPr>
          <w:p w14:paraId="0F425CAC" w14:textId="77777777" w:rsidR="00484E7C" w:rsidRPr="0031011F" w:rsidRDefault="00484E7C" w:rsidP="00B12F6B">
            <w:pPr>
              <w:shd w:val="clear" w:color="auto" w:fill="FFFFFF" w:themeFill="background1"/>
              <w:spacing w:after="0" w:line="312" w:lineRule="auto"/>
              <w:jc w:val="both"/>
              <w:rPr>
                <w:rFonts w:ascii="Garamond" w:eastAsia="Times New Roman" w:hAnsi="Garamond"/>
                <w:b/>
                <w:bCs/>
                <w:color w:val="000000"/>
                <w:sz w:val="24"/>
                <w:szCs w:val="24"/>
                <w:lang w:eastAsia="sl-SI"/>
              </w:rPr>
            </w:pPr>
            <w:r w:rsidRPr="0031011F">
              <w:rPr>
                <w:rFonts w:ascii="Garamond" w:eastAsia="Times New Roman" w:hAnsi="Garamond"/>
                <w:b/>
                <w:bCs/>
                <w:color w:val="000000"/>
                <w:sz w:val="24"/>
                <w:szCs w:val="24"/>
                <w:lang w:eastAsia="sl-SI"/>
              </w:rPr>
              <w:t>SKUPNA ČISTILNA POVRŠINA (m</w:t>
            </w:r>
            <w:r w:rsidRPr="0031011F">
              <w:rPr>
                <w:rFonts w:ascii="Garamond" w:eastAsia="Times New Roman" w:hAnsi="Garamond"/>
                <w:b/>
                <w:bCs/>
                <w:color w:val="000000"/>
                <w:sz w:val="24"/>
                <w:szCs w:val="24"/>
                <w:vertAlign w:val="superscript"/>
                <w:lang w:eastAsia="sl-SI"/>
              </w:rPr>
              <w:t>2</w:t>
            </w:r>
            <w:r w:rsidRPr="0031011F">
              <w:rPr>
                <w:rFonts w:ascii="Garamond" w:eastAsia="Times New Roman" w:hAnsi="Garamond"/>
                <w:b/>
                <w:bCs/>
                <w:color w:val="000000"/>
                <w:sz w:val="24"/>
                <w:szCs w:val="24"/>
                <w:lang w:eastAsia="sl-SI"/>
              </w:rPr>
              <w:t>)</w:t>
            </w:r>
          </w:p>
        </w:tc>
        <w:tc>
          <w:tcPr>
            <w:tcW w:w="1800" w:type="dxa"/>
            <w:tcBorders>
              <w:top w:val="nil"/>
              <w:left w:val="nil"/>
              <w:bottom w:val="single" w:sz="8" w:space="0" w:color="auto"/>
              <w:right w:val="single" w:sz="4" w:space="0" w:color="auto"/>
            </w:tcBorders>
            <w:shd w:val="clear" w:color="auto" w:fill="auto"/>
            <w:noWrap/>
            <w:vAlign w:val="bottom"/>
            <w:hideMark/>
          </w:tcPr>
          <w:p w14:paraId="7FE9F0AC" w14:textId="77777777" w:rsidR="00484E7C" w:rsidRPr="0031011F" w:rsidRDefault="00484E7C" w:rsidP="00B12F6B">
            <w:pPr>
              <w:shd w:val="clear" w:color="auto" w:fill="FFFFFF" w:themeFill="background1"/>
              <w:spacing w:after="0" w:line="312" w:lineRule="auto"/>
              <w:jc w:val="both"/>
              <w:rPr>
                <w:rFonts w:ascii="Garamond" w:eastAsia="Times New Roman" w:hAnsi="Garamond"/>
                <w:b/>
                <w:bCs/>
                <w:color w:val="000000"/>
                <w:sz w:val="24"/>
                <w:szCs w:val="24"/>
                <w:lang w:eastAsia="sl-SI"/>
              </w:rPr>
            </w:pPr>
            <w:r w:rsidRPr="0031011F">
              <w:rPr>
                <w:rFonts w:ascii="Garamond" w:eastAsia="Times New Roman" w:hAnsi="Garamond"/>
                <w:b/>
                <w:bCs/>
                <w:color w:val="000000"/>
                <w:sz w:val="24"/>
                <w:szCs w:val="24"/>
                <w:lang w:eastAsia="sl-SI"/>
              </w:rPr>
              <w:t>2231</w:t>
            </w:r>
          </w:p>
        </w:tc>
        <w:tc>
          <w:tcPr>
            <w:tcW w:w="3486" w:type="dxa"/>
            <w:tcBorders>
              <w:top w:val="nil"/>
              <w:left w:val="nil"/>
              <w:bottom w:val="single" w:sz="8" w:space="0" w:color="auto"/>
              <w:right w:val="single" w:sz="8" w:space="0" w:color="auto"/>
            </w:tcBorders>
            <w:shd w:val="clear" w:color="auto" w:fill="auto"/>
            <w:noWrap/>
            <w:vAlign w:val="bottom"/>
            <w:hideMark/>
          </w:tcPr>
          <w:p w14:paraId="4CC2ED8C" w14:textId="77777777" w:rsidR="00484E7C" w:rsidRPr="0031011F" w:rsidRDefault="00484E7C" w:rsidP="00B12F6B">
            <w:pPr>
              <w:shd w:val="clear" w:color="auto" w:fill="FFFFFF" w:themeFill="background1"/>
              <w:spacing w:after="0" w:line="312" w:lineRule="auto"/>
              <w:jc w:val="both"/>
              <w:rPr>
                <w:rFonts w:ascii="Garamond" w:eastAsia="Times New Roman" w:hAnsi="Garamond"/>
                <w:b/>
                <w:bCs/>
                <w:color w:val="000000"/>
                <w:sz w:val="24"/>
                <w:szCs w:val="24"/>
                <w:lang w:eastAsia="sl-SI"/>
              </w:rPr>
            </w:pPr>
            <w:r w:rsidRPr="0031011F">
              <w:rPr>
                <w:rFonts w:ascii="Garamond" w:eastAsia="Times New Roman" w:hAnsi="Garamond"/>
                <w:b/>
                <w:bCs/>
                <w:color w:val="000000"/>
                <w:sz w:val="24"/>
                <w:szCs w:val="24"/>
                <w:lang w:eastAsia="sl-SI"/>
              </w:rPr>
              <w:t>472</w:t>
            </w:r>
          </w:p>
        </w:tc>
      </w:tr>
    </w:tbl>
    <w:p w14:paraId="7ACC9645" w14:textId="77777777" w:rsidR="00484E7C" w:rsidRPr="0031011F" w:rsidRDefault="00484E7C" w:rsidP="00B12F6B">
      <w:pPr>
        <w:pStyle w:val="Telobesedila3"/>
        <w:shd w:val="clear" w:color="auto" w:fill="FFFFFF" w:themeFill="background1"/>
        <w:spacing w:after="0" w:line="312" w:lineRule="auto"/>
        <w:jc w:val="both"/>
        <w:rPr>
          <w:rFonts w:ascii="Garamond" w:hAnsi="Garamond" w:cs="Arial"/>
          <w:iCs/>
          <w:sz w:val="24"/>
          <w:szCs w:val="24"/>
          <w:lang w:eastAsia="sl-SI"/>
        </w:rPr>
      </w:pPr>
    </w:p>
    <w:p w14:paraId="7C8B6A98" w14:textId="06B9FCC5" w:rsidR="000C2647" w:rsidRDefault="000C2647" w:rsidP="00B12F6B">
      <w:pPr>
        <w:pStyle w:val="Telobesedila3"/>
        <w:shd w:val="clear" w:color="auto" w:fill="FFFFFF" w:themeFill="background1"/>
        <w:spacing w:after="0" w:line="312" w:lineRule="auto"/>
        <w:jc w:val="both"/>
        <w:rPr>
          <w:rFonts w:ascii="Garamond" w:hAnsi="Garamond" w:cs="Arial"/>
          <w:iCs/>
          <w:sz w:val="24"/>
          <w:szCs w:val="24"/>
          <w:lang w:eastAsia="sl-SI"/>
        </w:rPr>
      </w:pPr>
      <w:r w:rsidRPr="0031011F">
        <w:rPr>
          <w:rFonts w:ascii="Garamond" w:hAnsi="Garamond" w:cs="Arial"/>
          <w:iCs/>
          <w:sz w:val="24"/>
          <w:szCs w:val="24"/>
          <w:lang w:eastAsia="sl-SI"/>
        </w:rPr>
        <w:t xml:space="preserve">Čiščenje se izvaja 5x tedensko in sicer od ponedeljka do petka. </w:t>
      </w:r>
    </w:p>
    <w:p w14:paraId="2822C6B1" w14:textId="592D45D2" w:rsidR="005A6AC4" w:rsidRDefault="005A6AC4" w:rsidP="00B12F6B">
      <w:pPr>
        <w:pStyle w:val="Telobesedila3"/>
        <w:shd w:val="clear" w:color="auto" w:fill="FFFFFF" w:themeFill="background1"/>
        <w:spacing w:after="0" w:line="312" w:lineRule="auto"/>
        <w:jc w:val="both"/>
        <w:rPr>
          <w:rFonts w:ascii="Garamond" w:hAnsi="Garamond" w:cs="Arial"/>
          <w:iCs/>
          <w:sz w:val="24"/>
          <w:szCs w:val="24"/>
          <w:lang w:eastAsia="sl-SI"/>
        </w:rPr>
      </w:pPr>
    </w:p>
    <w:p w14:paraId="38DC7B1B" w14:textId="7D6B9146" w:rsidR="005A6AC4" w:rsidRDefault="005A6AC4" w:rsidP="00B12F6B">
      <w:pPr>
        <w:pStyle w:val="Telobesedila3"/>
        <w:shd w:val="clear" w:color="auto" w:fill="FFFFFF" w:themeFill="background1"/>
        <w:spacing w:after="0" w:line="312" w:lineRule="auto"/>
        <w:jc w:val="both"/>
        <w:rPr>
          <w:rFonts w:ascii="Garamond" w:hAnsi="Garamond" w:cs="Arial"/>
          <w:iCs/>
          <w:sz w:val="24"/>
          <w:szCs w:val="24"/>
          <w:lang w:eastAsia="sl-SI"/>
        </w:rPr>
      </w:pPr>
    </w:p>
    <w:p w14:paraId="22B11BCC" w14:textId="7F843434" w:rsidR="005A6AC4" w:rsidRDefault="005A6AC4" w:rsidP="00B12F6B">
      <w:pPr>
        <w:pStyle w:val="Telobesedila3"/>
        <w:shd w:val="clear" w:color="auto" w:fill="FFFFFF" w:themeFill="background1"/>
        <w:spacing w:after="0" w:line="312" w:lineRule="auto"/>
        <w:jc w:val="both"/>
        <w:rPr>
          <w:rFonts w:ascii="Garamond" w:hAnsi="Garamond" w:cs="Arial"/>
          <w:iCs/>
          <w:sz w:val="24"/>
          <w:szCs w:val="24"/>
          <w:lang w:eastAsia="sl-SI"/>
        </w:rPr>
      </w:pPr>
    </w:p>
    <w:p w14:paraId="0DD39998" w14:textId="09B80283" w:rsidR="005A6AC4" w:rsidRDefault="005A6AC4" w:rsidP="00B12F6B">
      <w:pPr>
        <w:pStyle w:val="Telobesedila3"/>
        <w:shd w:val="clear" w:color="auto" w:fill="FFFFFF" w:themeFill="background1"/>
        <w:spacing w:after="0" w:line="312" w:lineRule="auto"/>
        <w:jc w:val="both"/>
        <w:rPr>
          <w:rFonts w:ascii="Garamond" w:hAnsi="Garamond" w:cs="Arial"/>
          <w:iCs/>
          <w:sz w:val="24"/>
          <w:szCs w:val="24"/>
          <w:lang w:eastAsia="sl-SI"/>
        </w:rPr>
      </w:pPr>
    </w:p>
    <w:p w14:paraId="73450818" w14:textId="3A547CE0" w:rsidR="005A6AC4" w:rsidRDefault="005A6AC4" w:rsidP="00B12F6B">
      <w:pPr>
        <w:pStyle w:val="Telobesedila3"/>
        <w:shd w:val="clear" w:color="auto" w:fill="FFFFFF" w:themeFill="background1"/>
        <w:spacing w:after="0" w:line="312" w:lineRule="auto"/>
        <w:jc w:val="both"/>
        <w:rPr>
          <w:rFonts w:ascii="Garamond" w:hAnsi="Garamond" w:cs="Arial"/>
          <w:iCs/>
          <w:sz w:val="24"/>
          <w:szCs w:val="24"/>
          <w:lang w:eastAsia="sl-SI"/>
        </w:rPr>
      </w:pPr>
    </w:p>
    <w:p w14:paraId="56477677" w14:textId="0E988BF3" w:rsidR="005A6AC4" w:rsidRDefault="005A6AC4" w:rsidP="00B12F6B">
      <w:pPr>
        <w:pStyle w:val="Telobesedila3"/>
        <w:shd w:val="clear" w:color="auto" w:fill="FFFFFF" w:themeFill="background1"/>
        <w:spacing w:after="0" w:line="312" w:lineRule="auto"/>
        <w:jc w:val="both"/>
        <w:rPr>
          <w:rFonts w:ascii="Garamond" w:hAnsi="Garamond" w:cs="Arial"/>
          <w:iCs/>
          <w:sz w:val="24"/>
          <w:szCs w:val="24"/>
          <w:lang w:eastAsia="sl-SI"/>
        </w:rPr>
      </w:pPr>
    </w:p>
    <w:p w14:paraId="0D3D9F27" w14:textId="77777777" w:rsidR="005A6AC4" w:rsidRPr="0031011F" w:rsidRDefault="005A6AC4" w:rsidP="00B12F6B">
      <w:pPr>
        <w:pStyle w:val="Telobesedila3"/>
        <w:shd w:val="clear" w:color="auto" w:fill="FFFFFF" w:themeFill="background1"/>
        <w:spacing w:after="0" w:line="312" w:lineRule="auto"/>
        <w:jc w:val="both"/>
        <w:rPr>
          <w:rFonts w:ascii="Garamond" w:hAnsi="Garamond" w:cs="Arial"/>
          <w:iCs/>
          <w:sz w:val="24"/>
          <w:szCs w:val="24"/>
          <w:lang w:eastAsia="sl-SI"/>
        </w:rPr>
      </w:pPr>
    </w:p>
    <w:tbl>
      <w:tblPr>
        <w:tblW w:w="9346" w:type="dxa"/>
        <w:tblCellMar>
          <w:left w:w="70" w:type="dxa"/>
          <w:right w:w="70" w:type="dxa"/>
        </w:tblCellMar>
        <w:tblLook w:val="04A0" w:firstRow="1" w:lastRow="0" w:firstColumn="1" w:lastColumn="0" w:noHBand="0" w:noVBand="1"/>
      </w:tblPr>
      <w:tblGrid>
        <w:gridCol w:w="6616"/>
        <w:gridCol w:w="2730"/>
      </w:tblGrid>
      <w:tr w:rsidR="00D02348" w:rsidRPr="00D02348" w14:paraId="1DC93E5D" w14:textId="77777777" w:rsidTr="005A6AC4">
        <w:trPr>
          <w:trHeight w:val="615"/>
        </w:trPr>
        <w:tc>
          <w:tcPr>
            <w:tcW w:w="934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9DF7CF2"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b/>
                <w:bCs/>
                <w:color w:val="000000"/>
                <w:sz w:val="24"/>
                <w:szCs w:val="24"/>
                <w:lang w:eastAsia="sl-SI"/>
              </w:rPr>
            </w:pPr>
            <w:r w:rsidRPr="00D02348">
              <w:rPr>
                <w:rFonts w:ascii="Garamond" w:eastAsia="Times New Roman" w:hAnsi="Garamond" w:cs="Calibri"/>
                <w:b/>
                <w:bCs/>
                <w:color w:val="000000"/>
                <w:sz w:val="24"/>
                <w:szCs w:val="24"/>
                <w:lang w:eastAsia="sl-SI"/>
              </w:rPr>
              <w:t>1. STAVBA: Enota Gobica, Šolska ulica 12, Mengeš</w:t>
            </w:r>
          </w:p>
        </w:tc>
      </w:tr>
      <w:tr w:rsidR="00D02348" w:rsidRPr="00D02348" w14:paraId="7CDC4566" w14:textId="77777777" w:rsidTr="005A6AC4">
        <w:trPr>
          <w:trHeight w:val="288"/>
        </w:trPr>
        <w:tc>
          <w:tcPr>
            <w:tcW w:w="6616" w:type="dxa"/>
            <w:tcBorders>
              <w:top w:val="nil"/>
              <w:left w:val="single" w:sz="8" w:space="0" w:color="auto"/>
              <w:bottom w:val="single" w:sz="4" w:space="0" w:color="auto"/>
              <w:right w:val="single" w:sz="4" w:space="0" w:color="auto"/>
            </w:tcBorders>
            <w:shd w:val="clear" w:color="auto" w:fill="auto"/>
            <w:noWrap/>
            <w:vAlign w:val="bottom"/>
            <w:hideMark/>
          </w:tcPr>
          <w:p w14:paraId="4C6A2AAF"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Čistilne površine v m2</w:t>
            </w:r>
          </w:p>
        </w:tc>
        <w:tc>
          <w:tcPr>
            <w:tcW w:w="2730" w:type="dxa"/>
            <w:tcBorders>
              <w:top w:val="nil"/>
              <w:left w:val="nil"/>
              <w:bottom w:val="single" w:sz="4" w:space="0" w:color="auto"/>
              <w:right w:val="single" w:sz="4" w:space="0" w:color="auto"/>
            </w:tcBorders>
            <w:shd w:val="clear" w:color="auto" w:fill="auto"/>
            <w:noWrap/>
            <w:vAlign w:val="bottom"/>
            <w:hideMark/>
          </w:tcPr>
          <w:p w14:paraId="1FF45E8F"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1599</w:t>
            </w:r>
          </w:p>
        </w:tc>
      </w:tr>
      <w:tr w:rsidR="00D02348" w:rsidRPr="00D02348" w14:paraId="00153321"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295F55C3"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lastRenderedPageBreak/>
              <w:t>Skupna čistilna površina za vsakodnevno čiščenje notranje površine</w:t>
            </w:r>
          </w:p>
        </w:tc>
        <w:tc>
          <w:tcPr>
            <w:tcW w:w="2730" w:type="dxa"/>
            <w:tcBorders>
              <w:top w:val="nil"/>
              <w:left w:val="nil"/>
              <w:bottom w:val="single" w:sz="4" w:space="0" w:color="auto"/>
              <w:right w:val="single" w:sz="4" w:space="0" w:color="auto"/>
            </w:tcBorders>
            <w:shd w:val="clear" w:color="auto" w:fill="auto"/>
            <w:noWrap/>
            <w:vAlign w:val="bottom"/>
            <w:hideMark/>
          </w:tcPr>
          <w:p w14:paraId="4969EF7C"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1371</w:t>
            </w:r>
          </w:p>
        </w:tc>
      </w:tr>
      <w:tr w:rsidR="00D02348" w:rsidRPr="00D02348" w14:paraId="5A7032B9"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48572C9D"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Skupna čistilna površina za vsakodnevno čiščenje zunanje površine</w:t>
            </w:r>
          </w:p>
        </w:tc>
        <w:tc>
          <w:tcPr>
            <w:tcW w:w="2730" w:type="dxa"/>
            <w:tcBorders>
              <w:top w:val="nil"/>
              <w:left w:val="nil"/>
              <w:bottom w:val="single" w:sz="4" w:space="0" w:color="auto"/>
              <w:right w:val="single" w:sz="4" w:space="0" w:color="auto"/>
            </w:tcBorders>
            <w:shd w:val="clear" w:color="auto" w:fill="auto"/>
            <w:noWrap/>
            <w:vAlign w:val="bottom"/>
            <w:hideMark/>
          </w:tcPr>
          <w:p w14:paraId="535762A5"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228</w:t>
            </w:r>
          </w:p>
        </w:tc>
      </w:tr>
      <w:tr w:rsidR="00D02348" w:rsidRPr="00D02348" w14:paraId="33A70DE4"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1D56DACC"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Poslovni čas naročnika v stavbi</w:t>
            </w:r>
          </w:p>
        </w:tc>
        <w:tc>
          <w:tcPr>
            <w:tcW w:w="2730" w:type="dxa"/>
            <w:tcBorders>
              <w:top w:val="nil"/>
              <w:left w:val="nil"/>
              <w:bottom w:val="single" w:sz="4" w:space="0" w:color="auto"/>
              <w:right w:val="single" w:sz="4" w:space="0" w:color="auto"/>
            </w:tcBorders>
            <w:shd w:val="clear" w:color="auto" w:fill="auto"/>
            <w:noWrap/>
            <w:vAlign w:val="bottom"/>
            <w:hideMark/>
          </w:tcPr>
          <w:p w14:paraId="281473B1"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5.30-16.30</w:t>
            </w:r>
          </w:p>
        </w:tc>
      </w:tr>
      <w:tr w:rsidR="00D02348" w:rsidRPr="00D02348" w14:paraId="0A3B8AF9"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2ACCAD56"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Število delovnih dni naročnika v tednu</w:t>
            </w:r>
          </w:p>
        </w:tc>
        <w:tc>
          <w:tcPr>
            <w:tcW w:w="2730" w:type="dxa"/>
            <w:tcBorders>
              <w:top w:val="nil"/>
              <w:left w:val="nil"/>
              <w:bottom w:val="single" w:sz="4" w:space="0" w:color="auto"/>
              <w:right w:val="single" w:sz="4" w:space="0" w:color="auto"/>
            </w:tcBorders>
            <w:shd w:val="clear" w:color="auto" w:fill="auto"/>
            <w:noWrap/>
            <w:vAlign w:val="bottom"/>
            <w:hideMark/>
          </w:tcPr>
          <w:p w14:paraId="092276FD"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5</w:t>
            </w:r>
          </w:p>
        </w:tc>
      </w:tr>
      <w:tr w:rsidR="00D02348" w:rsidRPr="00D02348" w14:paraId="065626B7"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294F3BBD"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Poslovni čas (meseci)</w:t>
            </w:r>
          </w:p>
        </w:tc>
        <w:tc>
          <w:tcPr>
            <w:tcW w:w="2730" w:type="dxa"/>
            <w:tcBorders>
              <w:top w:val="nil"/>
              <w:left w:val="nil"/>
              <w:bottom w:val="single" w:sz="4" w:space="0" w:color="auto"/>
              <w:right w:val="single" w:sz="4" w:space="0" w:color="auto"/>
            </w:tcBorders>
            <w:shd w:val="clear" w:color="auto" w:fill="auto"/>
            <w:noWrap/>
            <w:vAlign w:val="bottom"/>
            <w:hideMark/>
          </w:tcPr>
          <w:p w14:paraId="5FB38DDC"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12</w:t>
            </w:r>
          </w:p>
        </w:tc>
      </w:tr>
      <w:tr w:rsidR="00D02348" w:rsidRPr="00D02348" w14:paraId="7F2DA509"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3217DC46"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Obvezna prisotnost delavcev čistilcev</w:t>
            </w:r>
          </w:p>
        </w:tc>
        <w:tc>
          <w:tcPr>
            <w:tcW w:w="2730" w:type="dxa"/>
            <w:tcBorders>
              <w:top w:val="nil"/>
              <w:left w:val="nil"/>
              <w:bottom w:val="single" w:sz="4" w:space="0" w:color="auto"/>
              <w:right w:val="single" w:sz="4" w:space="0" w:color="auto"/>
            </w:tcBorders>
            <w:shd w:val="clear" w:color="auto" w:fill="auto"/>
            <w:noWrap/>
            <w:vAlign w:val="bottom"/>
            <w:hideMark/>
          </w:tcPr>
          <w:p w14:paraId="586A4032"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2 delavki x 8h</w:t>
            </w:r>
          </w:p>
        </w:tc>
      </w:tr>
      <w:tr w:rsidR="00D02348" w:rsidRPr="00D02348" w14:paraId="03837EE8"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15215989"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Minimalno število ur prisotnosti delavca v objektu/dnevno</w:t>
            </w:r>
          </w:p>
        </w:tc>
        <w:tc>
          <w:tcPr>
            <w:tcW w:w="2730" w:type="dxa"/>
            <w:tcBorders>
              <w:top w:val="nil"/>
              <w:left w:val="nil"/>
              <w:bottom w:val="single" w:sz="4" w:space="0" w:color="auto"/>
              <w:right w:val="single" w:sz="4" w:space="0" w:color="auto"/>
            </w:tcBorders>
            <w:shd w:val="clear" w:color="auto" w:fill="auto"/>
            <w:noWrap/>
            <w:vAlign w:val="bottom"/>
            <w:hideMark/>
          </w:tcPr>
          <w:p w14:paraId="3B749BA3"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od 14.00 do 22.00</w:t>
            </w:r>
          </w:p>
        </w:tc>
      </w:tr>
      <w:tr w:rsidR="00D02348" w:rsidRPr="00D02348" w14:paraId="5D61E3A6" w14:textId="77777777" w:rsidTr="005A6AC4">
        <w:trPr>
          <w:trHeight w:val="351"/>
        </w:trPr>
        <w:tc>
          <w:tcPr>
            <w:tcW w:w="9346"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66A830B8"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b/>
                <w:bCs/>
                <w:color w:val="000000"/>
                <w:sz w:val="24"/>
                <w:szCs w:val="24"/>
                <w:u w:val="single"/>
                <w:lang w:eastAsia="sl-SI"/>
              </w:rPr>
              <w:t>Posebne zahteve naročnika za objekt:</w:t>
            </w:r>
            <w:r w:rsidRPr="00D02348">
              <w:rPr>
                <w:rFonts w:ascii="Garamond" w:eastAsia="Times New Roman" w:hAnsi="Garamond" w:cs="Calibri"/>
                <w:color w:val="000000"/>
                <w:sz w:val="24"/>
                <w:szCs w:val="24"/>
                <w:lang w:eastAsia="sl-SI"/>
              </w:rPr>
              <w:t xml:space="preserve"> takoj ob nastopu dela morajo delavci dnevno poskrbeti za sprotno čiščenje vseh vhodov, vetrolovov, garderob in umivalnic. Tla v delu stavbe (pisarne uprave, garderobe, 7 igralnic in sanitarije) to je 758,6 m</w:t>
            </w:r>
            <w:r w:rsidRPr="00D02348">
              <w:rPr>
                <w:rFonts w:ascii="Garamond" w:eastAsia="Times New Roman" w:hAnsi="Garamond" w:cs="Calibri"/>
                <w:color w:val="000000"/>
                <w:sz w:val="24"/>
                <w:szCs w:val="24"/>
                <w:vertAlign w:val="superscript"/>
                <w:lang w:eastAsia="sl-SI"/>
              </w:rPr>
              <w:t>2</w:t>
            </w:r>
            <w:r w:rsidRPr="00D02348">
              <w:rPr>
                <w:rFonts w:ascii="Garamond" w:eastAsia="Times New Roman" w:hAnsi="Garamond" w:cs="Calibri"/>
                <w:color w:val="000000"/>
                <w:sz w:val="24"/>
                <w:szCs w:val="24"/>
                <w:lang w:eastAsia="sl-SI"/>
              </w:rPr>
              <w:t xml:space="preserve"> ne potrebujejo premaza.</w:t>
            </w:r>
          </w:p>
        </w:tc>
      </w:tr>
      <w:tr w:rsidR="00D02348" w:rsidRPr="00D02348" w14:paraId="08BD7D1D" w14:textId="77777777" w:rsidTr="005A6AC4">
        <w:trPr>
          <w:trHeight w:val="451"/>
        </w:trPr>
        <w:tc>
          <w:tcPr>
            <w:tcW w:w="9346" w:type="dxa"/>
            <w:gridSpan w:val="2"/>
            <w:vMerge/>
            <w:tcBorders>
              <w:top w:val="single" w:sz="4" w:space="0" w:color="auto"/>
              <w:left w:val="single" w:sz="4" w:space="0" w:color="auto"/>
              <w:bottom w:val="single" w:sz="4" w:space="0" w:color="000000"/>
              <w:right w:val="single" w:sz="4" w:space="0" w:color="000000"/>
            </w:tcBorders>
            <w:vAlign w:val="center"/>
            <w:hideMark/>
          </w:tcPr>
          <w:p w14:paraId="0F674B39"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p>
        </w:tc>
      </w:tr>
      <w:tr w:rsidR="00D02348" w:rsidRPr="00D02348" w14:paraId="7AD21FE2" w14:textId="77777777" w:rsidTr="005A6AC4">
        <w:trPr>
          <w:trHeight w:val="615"/>
        </w:trPr>
        <w:tc>
          <w:tcPr>
            <w:tcW w:w="9346" w:type="dxa"/>
            <w:gridSpan w:val="2"/>
            <w:vMerge/>
            <w:tcBorders>
              <w:top w:val="single" w:sz="4" w:space="0" w:color="auto"/>
              <w:left w:val="single" w:sz="4" w:space="0" w:color="auto"/>
              <w:bottom w:val="single" w:sz="4" w:space="0" w:color="000000"/>
              <w:right w:val="single" w:sz="4" w:space="0" w:color="000000"/>
            </w:tcBorders>
            <w:vAlign w:val="center"/>
            <w:hideMark/>
          </w:tcPr>
          <w:p w14:paraId="687565E0"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p>
        </w:tc>
      </w:tr>
      <w:tr w:rsidR="00D02348" w:rsidRPr="00D02348" w14:paraId="5945FA7B" w14:textId="77777777" w:rsidTr="005A6AC4">
        <w:trPr>
          <w:trHeight w:val="288"/>
        </w:trPr>
        <w:tc>
          <w:tcPr>
            <w:tcW w:w="6616" w:type="dxa"/>
            <w:tcBorders>
              <w:top w:val="nil"/>
              <w:left w:val="nil"/>
              <w:bottom w:val="nil"/>
              <w:right w:val="nil"/>
            </w:tcBorders>
            <w:shd w:val="clear" w:color="auto" w:fill="auto"/>
            <w:noWrap/>
            <w:vAlign w:val="bottom"/>
            <w:hideMark/>
          </w:tcPr>
          <w:p w14:paraId="5178B527" w14:textId="77777777" w:rsidR="00696A89" w:rsidRPr="0031011F" w:rsidRDefault="00696A89"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p>
          <w:p w14:paraId="6A1E1550" w14:textId="64BEB42D" w:rsidR="0031011F" w:rsidRPr="00D02348" w:rsidRDefault="0031011F"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p>
        </w:tc>
        <w:tc>
          <w:tcPr>
            <w:tcW w:w="2730" w:type="dxa"/>
            <w:tcBorders>
              <w:top w:val="nil"/>
              <w:left w:val="nil"/>
              <w:bottom w:val="nil"/>
              <w:right w:val="nil"/>
            </w:tcBorders>
            <w:shd w:val="clear" w:color="auto" w:fill="auto"/>
            <w:noWrap/>
            <w:vAlign w:val="bottom"/>
            <w:hideMark/>
          </w:tcPr>
          <w:p w14:paraId="1F2493C7" w14:textId="77777777" w:rsidR="00D02348" w:rsidRPr="00D02348" w:rsidRDefault="00D02348" w:rsidP="00B12F6B">
            <w:pPr>
              <w:shd w:val="clear" w:color="auto" w:fill="FFFFFF" w:themeFill="background1"/>
              <w:spacing w:after="0" w:line="312" w:lineRule="auto"/>
              <w:jc w:val="both"/>
              <w:rPr>
                <w:rFonts w:ascii="Garamond" w:eastAsia="Times New Roman" w:hAnsi="Garamond"/>
                <w:sz w:val="24"/>
                <w:szCs w:val="24"/>
                <w:lang w:eastAsia="sl-SI"/>
              </w:rPr>
            </w:pPr>
          </w:p>
        </w:tc>
      </w:tr>
      <w:tr w:rsidR="00D02348" w:rsidRPr="00D02348" w14:paraId="7371188D" w14:textId="77777777" w:rsidTr="005A6AC4">
        <w:trPr>
          <w:trHeight w:val="300"/>
        </w:trPr>
        <w:tc>
          <w:tcPr>
            <w:tcW w:w="6616" w:type="dxa"/>
            <w:tcBorders>
              <w:top w:val="nil"/>
              <w:left w:val="nil"/>
              <w:bottom w:val="nil"/>
              <w:right w:val="nil"/>
            </w:tcBorders>
            <w:shd w:val="clear" w:color="auto" w:fill="auto"/>
            <w:noWrap/>
            <w:vAlign w:val="bottom"/>
            <w:hideMark/>
          </w:tcPr>
          <w:p w14:paraId="6CA71B92" w14:textId="77777777" w:rsidR="00D02348" w:rsidRPr="00D02348" w:rsidRDefault="00D02348" w:rsidP="00B12F6B">
            <w:pPr>
              <w:shd w:val="clear" w:color="auto" w:fill="FFFFFF" w:themeFill="background1"/>
              <w:spacing w:after="0" w:line="312" w:lineRule="auto"/>
              <w:jc w:val="both"/>
              <w:rPr>
                <w:rFonts w:ascii="Garamond" w:eastAsia="Times New Roman" w:hAnsi="Garamond"/>
                <w:sz w:val="24"/>
                <w:szCs w:val="24"/>
                <w:lang w:eastAsia="sl-SI"/>
              </w:rPr>
            </w:pPr>
          </w:p>
        </w:tc>
        <w:tc>
          <w:tcPr>
            <w:tcW w:w="2730" w:type="dxa"/>
            <w:tcBorders>
              <w:top w:val="nil"/>
              <w:left w:val="nil"/>
              <w:bottom w:val="nil"/>
              <w:right w:val="nil"/>
            </w:tcBorders>
            <w:shd w:val="clear" w:color="auto" w:fill="auto"/>
            <w:noWrap/>
            <w:vAlign w:val="bottom"/>
            <w:hideMark/>
          </w:tcPr>
          <w:p w14:paraId="61D9968A" w14:textId="77777777" w:rsidR="00D02348" w:rsidRPr="00D02348" w:rsidRDefault="00D02348" w:rsidP="00B12F6B">
            <w:pPr>
              <w:shd w:val="clear" w:color="auto" w:fill="FFFFFF" w:themeFill="background1"/>
              <w:spacing w:after="0" w:line="312" w:lineRule="auto"/>
              <w:jc w:val="both"/>
              <w:rPr>
                <w:rFonts w:ascii="Garamond" w:eastAsia="Times New Roman" w:hAnsi="Garamond"/>
                <w:sz w:val="24"/>
                <w:szCs w:val="24"/>
                <w:lang w:eastAsia="sl-SI"/>
              </w:rPr>
            </w:pPr>
          </w:p>
        </w:tc>
      </w:tr>
      <w:tr w:rsidR="00D02348" w:rsidRPr="00D02348" w14:paraId="10F8A76A" w14:textId="77777777" w:rsidTr="005A6AC4">
        <w:trPr>
          <w:trHeight w:val="615"/>
        </w:trPr>
        <w:tc>
          <w:tcPr>
            <w:tcW w:w="934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4C7D30E"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b/>
                <w:bCs/>
                <w:color w:val="000000"/>
                <w:sz w:val="24"/>
                <w:szCs w:val="24"/>
                <w:lang w:eastAsia="sl-SI"/>
              </w:rPr>
            </w:pPr>
            <w:r w:rsidRPr="00D02348">
              <w:rPr>
                <w:rFonts w:ascii="Garamond" w:eastAsia="Times New Roman" w:hAnsi="Garamond" w:cs="Calibri"/>
                <w:b/>
                <w:bCs/>
                <w:color w:val="000000"/>
                <w:sz w:val="24"/>
                <w:szCs w:val="24"/>
                <w:lang w:eastAsia="sl-SI"/>
              </w:rPr>
              <w:t xml:space="preserve">2. STAVBA: Enota Sonček, </w:t>
            </w:r>
            <w:proofErr w:type="spellStart"/>
            <w:r w:rsidRPr="00D02348">
              <w:rPr>
                <w:rFonts w:ascii="Garamond" w:eastAsia="Times New Roman" w:hAnsi="Garamond" w:cs="Calibri"/>
                <w:b/>
                <w:bCs/>
                <w:color w:val="000000"/>
                <w:sz w:val="24"/>
                <w:szCs w:val="24"/>
                <w:lang w:eastAsia="sl-SI"/>
              </w:rPr>
              <w:t>Zoranina</w:t>
            </w:r>
            <w:proofErr w:type="spellEnd"/>
            <w:r w:rsidRPr="00D02348">
              <w:rPr>
                <w:rFonts w:ascii="Garamond" w:eastAsia="Times New Roman" w:hAnsi="Garamond" w:cs="Calibri"/>
                <w:b/>
                <w:bCs/>
                <w:color w:val="000000"/>
                <w:sz w:val="24"/>
                <w:szCs w:val="24"/>
                <w:lang w:eastAsia="sl-SI"/>
              </w:rPr>
              <w:t xml:space="preserve"> ulica 5, Mengeš</w:t>
            </w:r>
          </w:p>
        </w:tc>
      </w:tr>
      <w:tr w:rsidR="00D02348" w:rsidRPr="00D02348" w14:paraId="2F48C9BA" w14:textId="77777777" w:rsidTr="005A6AC4">
        <w:trPr>
          <w:trHeight w:val="288"/>
        </w:trPr>
        <w:tc>
          <w:tcPr>
            <w:tcW w:w="6616" w:type="dxa"/>
            <w:tcBorders>
              <w:top w:val="nil"/>
              <w:left w:val="single" w:sz="8" w:space="0" w:color="auto"/>
              <w:bottom w:val="single" w:sz="4" w:space="0" w:color="auto"/>
              <w:right w:val="single" w:sz="4" w:space="0" w:color="auto"/>
            </w:tcBorders>
            <w:shd w:val="clear" w:color="auto" w:fill="auto"/>
            <w:noWrap/>
            <w:vAlign w:val="bottom"/>
            <w:hideMark/>
          </w:tcPr>
          <w:p w14:paraId="2E3B537E"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Čistilne površine v m2</w:t>
            </w:r>
          </w:p>
        </w:tc>
        <w:tc>
          <w:tcPr>
            <w:tcW w:w="2730" w:type="dxa"/>
            <w:tcBorders>
              <w:top w:val="nil"/>
              <w:left w:val="nil"/>
              <w:bottom w:val="single" w:sz="4" w:space="0" w:color="auto"/>
              <w:right w:val="single" w:sz="4" w:space="0" w:color="auto"/>
            </w:tcBorders>
            <w:shd w:val="clear" w:color="auto" w:fill="auto"/>
            <w:noWrap/>
            <w:vAlign w:val="bottom"/>
            <w:hideMark/>
          </w:tcPr>
          <w:p w14:paraId="34FED547"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740</w:t>
            </w:r>
          </w:p>
        </w:tc>
      </w:tr>
      <w:tr w:rsidR="00D02348" w:rsidRPr="00D02348" w14:paraId="2FE2BC32"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166FC29C"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Skupna čistilna površina za vsakodnevno čiščenje notranje površine</w:t>
            </w:r>
          </w:p>
        </w:tc>
        <w:tc>
          <w:tcPr>
            <w:tcW w:w="2730" w:type="dxa"/>
            <w:tcBorders>
              <w:top w:val="nil"/>
              <w:left w:val="nil"/>
              <w:bottom w:val="single" w:sz="4" w:space="0" w:color="auto"/>
              <w:right w:val="single" w:sz="4" w:space="0" w:color="auto"/>
            </w:tcBorders>
            <w:shd w:val="clear" w:color="auto" w:fill="auto"/>
            <w:noWrap/>
            <w:vAlign w:val="bottom"/>
            <w:hideMark/>
          </w:tcPr>
          <w:p w14:paraId="58898C93"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627</w:t>
            </w:r>
          </w:p>
        </w:tc>
      </w:tr>
      <w:tr w:rsidR="00D02348" w:rsidRPr="00D02348" w14:paraId="1D60FAFA"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285A8702"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Skupna čistilna površina za vsakodnevno čiščenje zunanje površine</w:t>
            </w:r>
          </w:p>
        </w:tc>
        <w:tc>
          <w:tcPr>
            <w:tcW w:w="2730" w:type="dxa"/>
            <w:tcBorders>
              <w:top w:val="nil"/>
              <w:left w:val="nil"/>
              <w:bottom w:val="single" w:sz="4" w:space="0" w:color="auto"/>
              <w:right w:val="single" w:sz="4" w:space="0" w:color="auto"/>
            </w:tcBorders>
            <w:shd w:val="clear" w:color="auto" w:fill="auto"/>
            <w:noWrap/>
            <w:vAlign w:val="bottom"/>
            <w:hideMark/>
          </w:tcPr>
          <w:p w14:paraId="33FA1E16"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113</w:t>
            </w:r>
          </w:p>
        </w:tc>
      </w:tr>
      <w:tr w:rsidR="00D02348" w:rsidRPr="00D02348" w14:paraId="10CD6124"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2C88F927"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Poslovni čas naročnika v stavbi</w:t>
            </w:r>
          </w:p>
        </w:tc>
        <w:tc>
          <w:tcPr>
            <w:tcW w:w="2730" w:type="dxa"/>
            <w:tcBorders>
              <w:top w:val="nil"/>
              <w:left w:val="nil"/>
              <w:bottom w:val="single" w:sz="4" w:space="0" w:color="auto"/>
              <w:right w:val="single" w:sz="4" w:space="0" w:color="auto"/>
            </w:tcBorders>
            <w:shd w:val="clear" w:color="auto" w:fill="auto"/>
            <w:noWrap/>
            <w:vAlign w:val="bottom"/>
            <w:hideMark/>
          </w:tcPr>
          <w:p w14:paraId="1DCB06B7"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6.00-16.30</w:t>
            </w:r>
          </w:p>
        </w:tc>
      </w:tr>
      <w:tr w:rsidR="00D02348" w:rsidRPr="00D02348" w14:paraId="18565D4C"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32146092"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Število delovnih dni naročnika v tednu</w:t>
            </w:r>
          </w:p>
        </w:tc>
        <w:tc>
          <w:tcPr>
            <w:tcW w:w="2730" w:type="dxa"/>
            <w:tcBorders>
              <w:top w:val="nil"/>
              <w:left w:val="nil"/>
              <w:bottom w:val="single" w:sz="4" w:space="0" w:color="auto"/>
              <w:right w:val="single" w:sz="4" w:space="0" w:color="auto"/>
            </w:tcBorders>
            <w:shd w:val="clear" w:color="auto" w:fill="auto"/>
            <w:noWrap/>
            <w:vAlign w:val="bottom"/>
            <w:hideMark/>
          </w:tcPr>
          <w:p w14:paraId="52C9873F"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5</w:t>
            </w:r>
          </w:p>
        </w:tc>
      </w:tr>
      <w:tr w:rsidR="00D02348" w:rsidRPr="00D02348" w14:paraId="703FDCB6"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4445E52E"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Poslovni čas (meseci)</w:t>
            </w:r>
          </w:p>
        </w:tc>
        <w:tc>
          <w:tcPr>
            <w:tcW w:w="2730" w:type="dxa"/>
            <w:tcBorders>
              <w:top w:val="nil"/>
              <w:left w:val="nil"/>
              <w:bottom w:val="single" w:sz="4" w:space="0" w:color="auto"/>
              <w:right w:val="single" w:sz="4" w:space="0" w:color="auto"/>
            </w:tcBorders>
            <w:shd w:val="clear" w:color="auto" w:fill="auto"/>
            <w:noWrap/>
            <w:vAlign w:val="bottom"/>
            <w:hideMark/>
          </w:tcPr>
          <w:p w14:paraId="4875F4DF"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11</w:t>
            </w:r>
          </w:p>
        </w:tc>
      </w:tr>
      <w:tr w:rsidR="00D02348" w:rsidRPr="00D02348" w14:paraId="02BA5704"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5D0319D1"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Obvezna prisotnost delavcev čistilcev</w:t>
            </w:r>
          </w:p>
        </w:tc>
        <w:tc>
          <w:tcPr>
            <w:tcW w:w="2730" w:type="dxa"/>
            <w:tcBorders>
              <w:top w:val="nil"/>
              <w:left w:val="nil"/>
              <w:bottom w:val="single" w:sz="4" w:space="0" w:color="auto"/>
              <w:right w:val="single" w:sz="4" w:space="0" w:color="auto"/>
            </w:tcBorders>
            <w:shd w:val="clear" w:color="auto" w:fill="auto"/>
            <w:noWrap/>
            <w:vAlign w:val="bottom"/>
            <w:hideMark/>
          </w:tcPr>
          <w:p w14:paraId="5B024FC0"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1 delavka x 8h</w:t>
            </w:r>
          </w:p>
        </w:tc>
      </w:tr>
      <w:tr w:rsidR="00D02348" w:rsidRPr="00D02348" w14:paraId="5D626384"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41A8D4E6"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Minimalno število ur prisotnosti delavca v objektu/dnevno</w:t>
            </w:r>
          </w:p>
        </w:tc>
        <w:tc>
          <w:tcPr>
            <w:tcW w:w="2730" w:type="dxa"/>
            <w:tcBorders>
              <w:top w:val="nil"/>
              <w:left w:val="nil"/>
              <w:bottom w:val="single" w:sz="4" w:space="0" w:color="auto"/>
              <w:right w:val="single" w:sz="4" w:space="0" w:color="auto"/>
            </w:tcBorders>
            <w:shd w:val="clear" w:color="auto" w:fill="auto"/>
            <w:noWrap/>
            <w:vAlign w:val="bottom"/>
            <w:hideMark/>
          </w:tcPr>
          <w:p w14:paraId="04FC47FD"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od 14.00 do 22.00</w:t>
            </w:r>
          </w:p>
        </w:tc>
      </w:tr>
      <w:tr w:rsidR="00D02348" w:rsidRPr="00D02348" w14:paraId="2025B6B7" w14:textId="77777777" w:rsidTr="005A6AC4">
        <w:trPr>
          <w:trHeight w:val="351"/>
        </w:trPr>
        <w:tc>
          <w:tcPr>
            <w:tcW w:w="9346"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2290980C"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b/>
                <w:bCs/>
                <w:color w:val="000000"/>
                <w:sz w:val="24"/>
                <w:szCs w:val="24"/>
                <w:u w:val="single"/>
                <w:lang w:eastAsia="sl-SI"/>
              </w:rPr>
              <w:t>Posebne zahteve naročnika za objekt:</w:t>
            </w:r>
            <w:r w:rsidRPr="00D02348">
              <w:rPr>
                <w:rFonts w:ascii="Garamond" w:eastAsia="Times New Roman" w:hAnsi="Garamond" w:cs="Calibri"/>
                <w:color w:val="000000"/>
                <w:sz w:val="24"/>
                <w:szCs w:val="24"/>
                <w:lang w:eastAsia="sl-SI"/>
              </w:rPr>
              <w:t xml:space="preserve"> takoj ob nastopu dela morajo delavci dnevno poskrbeti za sprotno čiščenje vseh vhodov, vetrolovov, garderob in umivalnic. Delavci izvajalca so zadolženi za vklapljanje in (po potrebi) izklapljanje alarmnih naprav.</w:t>
            </w:r>
          </w:p>
        </w:tc>
      </w:tr>
      <w:tr w:rsidR="00D02348" w:rsidRPr="00D02348" w14:paraId="4CB4AD89" w14:textId="77777777" w:rsidTr="005A6AC4">
        <w:trPr>
          <w:trHeight w:val="451"/>
        </w:trPr>
        <w:tc>
          <w:tcPr>
            <w:tcW w:w="9346" w:type="dxa"/>
            <w:gridSpan w:val="2"/>
            <w:vMerge/>
            <w:tcBorders>
              <w:top w:val="single" w:sz="4" w:space="0" w:color="auto"/>
              <w:left w:val="single" w:sz="4" w:space="0" w:color="auto"/>
              <w:bottom w:val="single" w:sz="4" w:space="0" w:color="000000"/>
              <w:right w:val="single" w:sz="4" w:space="0" w:color="000000"/>
            </w:tcBorders>
            <w:vAlign w:val="center"/>
            <w:hideMark/>
          </w:tcPr>
          <w:p w14:paraId="61DF405A"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p>
        </w:tc>
      </w:tr>
      <w:tr w:rsidR="00D02348" w:rsidRPr="00D02348" w14:paraId="1E69DFE0" w14:textId="77777777" w:rsidTr="005A6AC4">
        <w:trPr>
          <w:trHeight w:val="540"/>
        </w:trPr>
        <w:tc>
          <w:tcPr>
            <w:tcW w:w="9346" w:type="dxa"/>
            <w:gridSpan w:val="2"/>
            <w:vMerge/>
            <w:tcBorders>
              <w:top w:val="single" w:sz="4" w:space="0" w:color="auto"/>
              <w:left w:val="single" w:sz="4" w:space="0" w:color="auto"/>
              <w:bottom w:val="single" w:sz="4" w:space="0" w:color="000000"/>
              <w:right w:val="single" w:sz="4" w:space="0" w:color="000000"/>
            </w:tcBorders>
            <w:vAlign w:val="center"/>
            <w:hideMark/>
          </w:tcPr>
          <w:p w14:paraId="4A724FBD"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p>
        </w:tc>
      </w:tr>
      <w:tr w:rsidR="00D02348" w:rsidRPr="00D02348" w14:paraId="6BD82A1D" w14:textId="77777777" w:rsidTr="005A6AC4">
        <w:trPr>
          <w:trHeight w:val="288"/>
        </w:trPr>
        <w:tc>
          <w:tcPr>
            <w:tcW w:w="6616" w:type="dxa"/>
            <w:tcBorders>
              <w:top w:val="nil"/>
              <w:left w:val="nil"/>
              <w:bottom w:val="nil"/>
              <w:right w:val="nil"/>
            </w:tcBorders>
            <w:shd w:val="clear" w:color="auto" w:fill="auto"/>
            <w:noWrap/>
            <w:vAlign w:val="bottom"/>
            <w:hideMark/>
          </w:tcPr>
          <w:p w14:paraId="43C00799" w14:textId="77777777" w:rsidR="00696A89" w:rsidRPr="0031011F" w:rsidRDefault="00696A89"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p>
          <w:p w14:paraId="7696CAE7" w14:textId="100F65A6" w:rsidR="00F46CA9" w:rsidRDefault="00F46CA9"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p>
          <w:p w14:paraId="39BB59E9" w14:textId="637519DB" w:rsidR="005A6AC4" w:rsidRDefault="005A6AC4"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p>
          <w:p w14:paraId="1E6DDB13" w14:textId="777A2CAF" w:rsidR="005A6AC4" w:rsidRDefault="005A6AC4"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p>
          <w:p w14:paraId="25112C0A" w14:textId="1ED335DB" w:rsidR="005A6AC4" w:rsidRDefault="005A6AC4"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p>
          <w:p w14:paraId="27C5CB35" w14:textId="77777777" w:rsidR="005A6AC4" w:rsidRPr="0031011F" w:rsidRDefault="005A6AC4"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p>
          <w:p w14:paraId="5EBE6286" w14:textId="63AB2511" w:rsidR="00F46CA9" w:rsidRPr="00D02348" w:rsidRDefault="00F46CA9"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p>
        </w:tc>
        <w:tc>
          <w:tcPr>
            <w:tcW w:w="2730" w:type="dxa"/>
            <w:tcBorders>
              <w:top w:val="nil"/>
              <w:left w:val="nil"/>
              <w:bottom w:val="nil"/>
              <w:right w:val="nil"/>
            </w:tcBorders>
            <w:shd w:val="clear" w:color="auto" w:fill="auto"/>
            <w:noWrap/>
            <w:vAlign w:val="bottom"/>
            <w:hideMark/>
          </w:tcPr>
          <w:p w14:paraId="48D699D4" w14:textId="77777777" w:rsidR="00D02348" w:rsidRPr="00D02348" w:rsidRDefault="00D02348" w:rsidP="00B12F6B">
            <w:pPr>
              <w:shd w:val="clear" w:color="auto" w:fill="FFFFFF" w:themeFill="background1"/>
              <w:spacing w:after="0" w:line="312" w:lineRule="auto"/>
              <w:jc w:val="both"/>
              <w:rPr>
                <w:rFonts w:ascii="Garamond" w:eastAsia="Times New Roman" w:hAnsi="Garamond"/>
                <w:sz w:val="24"/>
                <w:szCs w:val="24"/>
                <w:lang w:eastAsia="sl-SI"/>
              </w:rPr>
            </w:pPr>
          </w:p>
        </w:tc>
      </w:tr>
      <w:tr w:rsidR="00D02348" w:rsidRPr="00D02348" w14:paraId="2EA99C85" w14:textId="77777777" w:rsidTr="005A6AC4">
        <w:trPr>
          <w:trHeight w:val="300"/>
        </w:trPr>
        <w:tc>
          <w:tcPr>
            <w:tcW w:w="6616" w:type="dxa"/>
            <w:tcBorders>
              <w:top w:val="nil"/>
              <w:left w:val="nil"/>
              <w:bottom w:val="nil"/>
              <w:right w:val="nil"/>
            </w:tcBorders>
            <w:shd w:val="clear" w:color="auto" w:fill="auto"/>
            <w:noWrap/>
            <w:vAlign w:val="bottom"/>
            <w:hideMark/>
          </w:tcPr>
          <w:p w14:paraId="5ED47B0B" w14:textId="77777777" w:rsidR="00D02348" w:rsidRPr="00D02348" w:rsidRDefault="00D02348" w:rsidP="00B12F6B">
            <w:pPr>
              <w:shd w:val="clear" w:color="auto" w:fill="FFFFFF" w:themeFill="background1"/>
              <w:spacing w:after="0" w:line="312" w:lineRule="auto"/>
              <w:jc w:val="both"/>
              <w:rPr>
                <w:rFonts w:ascii="Garamond" w:eastAsia="Times New Roman" w:hAnsi="Garamond"/>
                <w:sz w:val="24"/>
                <w:szCs w:val="24"/>
                <w:lang w:eastAsia="sl-SI"/>
              </w:rPr>
            </w:pPr>
          </w:p>
        </w:tc>
        <w:tc>
          <w:tcPr>
            <w:tcW w:w="2730" w:type="dxa"/>
            <w:tcBorders>
              <w:top w:val="nil"/>
              <w:left w:val="nil"/>
              <w:bottom w:val="nil"/>
              <w:right w:val="nil"/>
            </w:tcBorders>
            <w:shd w:val="clear" w:color="auto" w:fill="auto"/>
            <w:noWrap/>
            <w:vAlign w:val="bottom"/>
            <w:hideMark/>
          </w:tcPr>
          <w:p w14:paraId="18812D0A" w14:textId="77777777" w:rsidR="00D02348" w:rsidRPr="00D02348" w:rsidRDefault="00D02348" w:rsidP="00B12F6B">
            <w:pPr>
              <w:shd w:val="clear" w:color="auto" w:fill="FFFFFF" w:themeFill="background1"/>
              <w:spacing w:after="0" w:line="312" w:lineRule="auto"/>
              <w:jc w:val="both"/>
              <w:rPr>
                <w:rFonts w:ascii="Garamond" w:eastAsia="Times New Roman" w:hAnsi="Garamond"/>
                <w:sz w:val="24"/>
                <w:szCs w:val="24"/>
                <w:lang w:eastAsia="sl-SI"/>
              </w:rPr>
            </w:pPr>
          </w:p>
        </w:tc>
      </w:tr>
      <w:tr w:rsidR="00D02348" w:rsidRPr="00D02348" w14:paraId="1084D0EB" w14:textId="77777777" w:rsidTr="005A6AC4">
        <w:trPr>
          <w:trHeight w:val="300"/>
        </w:trPr>
        <w:tc>
          <w:tcPr>
            <w:tcW w:w="9346"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BE66386"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b/>
                <w:bCs/>
                <w:color w:val="000000"/>
                <w:sz w:val="24"/>
                <w:szCs w:val="24"/>
                <w:lang w:eastAsia="sl-SI"/>
              </w:rPr>
            </w:pPr>
            <w:r w:rsidRPr="00D02348">
              <w:rPr>
                <w:rFonts w:ascii="Garamond" w:eastAsia="Times New Roman" w:hAnsi="Garamond" w:cs="Calibri"/>
                <w:b/>
                <w:bCs/>
                <w:color w:val="000000"/>
                <w:sz w:val="24"/>
                <w:szCs w:val="24"/>
                <w:lang w:eastAsia="sl-SI"/>
              </w:rPr>
              <w:t>3. STAVBA: Enota Oblaček, Šolska ulica 5, Mengeš</w:t>
            </w:r>
          </w:p>
        </w:tc>
      </w:tr>
      <w:tr w:rsidR="00D02348" w:rsidRPr="00D02348" w14:paraId="59BA7770" w14:textId="77777777" w:rsidTr="005A6AC4">
        <w:trPr>
          <w:trHeight w:val="288"/>
        </w:trPr>
        <w:tc>
          <w:tcPr>
            <w:tcW w:w="6616" w:type="dxa"/>
            <w:tcBorders>
              <w:top w:val="nil"/>
              <w:left w:val="single" w:sz="8" w:space="0" w:color="auto"/>
              <w:bottom w:val="single" w:sz="4" w:space="0" w:color="auto"/>
              <w:right w:val="single" w:sz="4" w:space="0" w:color="auto"/>
            </w:tcBorders>
            <w:shd w:val="clear" w:color="auto" w:fill="auto"/>
            <w:noWrap/>
            <w:vAlign w:val="bottom"/>
            <w:hideMark/>
          </w:tcPr>
          <w:p w14:paraId="524F748D"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Čistilne površine v m2</w:t>
            </w:r>
          </w:p>
        </w:tc>
        <w:tc>
          <w:tcPr>
            <w:tcW w:w="2730" w:type="dxa"/>
            <w:tcBorders>
              <w:top w:val="nil"/>
              <w:left w:val="nil"/>
              <w:bottom w:val="single" w:sz="4" w:space="0" w:color="auto"/>
              <w:right w:val="single" w:sz="4" w:space="0" w:color="auto"/>
            </w:tcBorders>
            <w:shd w:val="clear" w:color="auto" w:fill="auto"/>
            <w:noWrap/>
            <w:vAlign w:val="bottom"/>
            <w:hideMark/>
          </w:tcPr>
          <w:p w14:paraId="4D37335E"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364</w:t>
            </w:r>
          </w:p>
        </w:tc>
      </w:tr>
      <w:tr w:rsidR="00D02348" w:rsidRPr="00D02348" w14:paraId="461817C2"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6184D8CE"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Skupna čistilna površina za vsakodnevno čiščenje notranje površine</w:t>
            </w:r>
          </w:p>
        </w:tc>
        <w:tc>
          <w:tcPr>
            <w:tcW w:w="2730" w:type="dxa"/>
            <w:tcBorders>
              <w:top w:val="nil"/>
              <w:left w:val="nil"/>
              <w:bottom w:val="single" w:sz="4" w:space="0" w:color="auto"/>
              <w:right w:val="single" w:sz="4" w:space="0" w:color="auto"/>
            </w:tcBorders>
            <w:shd w:val="clear" w:color="auto" w:fill="auto"/>
            <w:noWrap/>
            <w:vAlign w:val="bottom"/>
            <w:hideMark/>
          </w:tcPr>
          <w:p w14:paraId="407E3DDD"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233</w:t>
            </w:r>
          </w:p>
        </w:tc>
      </w:tr>
      <w:tr w:rsidR="00D02348" w:rsidRPr="00D02348" w14:paraId="3FA3B7E1"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25544A77"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lastRenderedPageBreak/>
              <w:t>Skupna čistilna površina za vsakodnevno čiščenje zunanje površine</w:t>
            </w:r>
          </w:p>
        </w:tc>
        <w:tc>
          <w:tcPr>
            <w:tcW w:w="2730" w:type="dxa"/>
            <w:tcBorders>
              <w:top w:val="nil"/>
              <w:left w:val="nil"/>
              <w:bottom w:val="single" w:sz="4" w:space="0" w:color="auto"/>
              <w:right w:val="single" w:sz="4" w:space="0" w:color="auto"/>
            </w:tcBorders>
            <w:shd w:val="clear" w:color="auto" w:fill="auto"/>
            <w:noWrap/>
            <w:vAlign w:val="bottom"/>
            <w:hideMark/>
          </w:tcPr>
          <w:p w14:paraId="2DB97AAB"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131</w:t>
            </w:r>
          </w:p>
        </w:tc>
      </w:tr>
      <w:tr w:rsidR="00D02348" w:rsidRPr="00D02348" w14:paraId="3B967110"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06D210B4"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Poslovni čas naročnika v stavbi</w:t>
            </w:r>
          </w:p>
        </w:tc>
        <w:tc>
          <w:tcPr>
            <w:tcW w:w="2730" w:type="dxa"/>
            <w:tcBorders>
              <w:top w:val="nil"/>
              <w:left w:val="nil"/>
              <w:bottom w:val="single" w:sz="4" w:space="0" w:color="auto"/>
              <w:right w:val="single" w:sz="4" w:space="0" w:color="auto"/>
            </w:tcBorders>
            <w:shd w:val="clear" w:color="auto" w:fill="auto"/>
            <w:noWrap/>
            <w:vAlign w:val="bottom"/>
            <w:hideMark/>
          </w:tcPr>
          <w:p w14:paraId="43D77453"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6.30-16.30</w:t>
            </w:r>
          </w:p>
        </w:tc>
      </w:tr>
      <w:tr w:rsidR="00D02348" w:rsidRPr="00D02348" w14:paraId="1D9EA9E0"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157C55A5"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Število delovnih dni naročnika v tednu</w:t>
            </w:r>
          </w:p>
        </w:tc>
        <w:tc>
          <w:tcPr>
            <w:tcW w:w="2730" w:type="dxa"/>
            <w:tcBorders>
              <w:top w:val="nil"/>
              <w:left w:val="nil"/>
              <w:bottom w:val="single" w:sz="4" w:space="0" w:color="auto"/>
              <w:right w:val="single" w:sz="4" w:space="0" w:color="auto"/>
            </w:tcBorders>
            <w:shd w:val="clear" w:color="auto" w:fill="auto"/>
            <w:noWrap/>
            <w:vAlign w:val="bottom"/>
            <w:hideMark/>
          </w:tcPr>
          <w:p w14:paraId="5DEE64D2"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5</w:t>
            </w:r>
          </w:p>
        </w:tc>
      </w:tr>
      <w:tr w:rsidR="00D02348" w:rsidRPr="00D02348" w14:paraId="7A2AEC74"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6AE7CB31"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Poslovni čas (meseci)</w:t>
            </w:r>
          </w:p>
        </w:tc>
        <w:tc>
          <w:tcPr>
            <w:tcW w:w="2730" w:type="dxa"/>
            <w:tcBorders>
              <w:top w:val="nil"/>
              <w:left w:val="nil"/>
              <w:bottom w:val="single" w:sz="4" w:space="0" w:color="auto"/>
              <w:right w:val="single" w:sz="4" w:space="0" w:color="auto"/>
            </w:tcBorders>
            <w:shd w:val="clear" w:color="auto" w:fill="auto"/>
            <w:noWrap/>
            <w:vAlign w:val="bottom"/>
            <w:hideMark/>
          </w:tcPr>
          <w:p w14:paraId="596B0851"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10</w:t>
            </w:r>
          </w:p>
        </w:tc>
      </w:tr>
      <w:tr w:rsidR="00D02348" w:rsidRPr="00D02348" w14:paraId="1FD0A923"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5BBE26F5"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Obvezna prisotnost delavcev čistilcev</w:t>
            </w:r>
          </w:p>
        </w:tc>
        <w:tc>
          <w:tcPr>
            <w:tcW w:w="2730" w:type="dxa"/>
            <w:tcBorders>
              <w:top w:val="nil"/>
              <w:left w:val="nil"/>
              <w:bottom w:val="single" w:sz="4" w:space="0" w:color="auto"/>
              <w:right w:val="single" w:sz="4" w:space="0" w:color="auto"/>
            </w:tcBorders>
            <w:shd w:val="clear" w:color="auto" w:fill="auto"/>
            <w:noWrap/>
            <w:vAlign w:val="bottom"/>
            <w:hideMark/>
          </w:tcPr>
          <w:p w14:paraId="28E978EB" w14:textId="5A105A1C"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 xml:space="preserve">1 delavka </w:t>
            </w:r>
            <w:r w:rsidRPr="0074423B">
              <w:rPr>
                <w:rFonts w:ascii="Garamond" w:eastAsia="Times New Roman" w:hAnsi="Garamond" w:cs="Calibri"/>
                <w:color w:val="000000"/>
                <w:sz w:val="24"/>
                <w:szCs w:val="24"/>
                <w:lang w:eastAsia="sl-SI"/>
              </w:rPr>
              <w:t xml:space="preserve">x </w:t>
            </w:r>
            <w:r w:rsidR="0074423B">
              <w:rPr>
                <w:rFonts w:ascii="Garamond" w:eastAsia="Times New Roman" w:hAnsi="Garamond" w:cs="Calibri"/>
                <w:color w:val="000000"/>
                <w:sz w:val="24"/>
                <w:szCs w:val="24"/>
                <w:lang w:eastAsia="sl-SI"/>
              </w:rPr>
              <w:t>4</w:t>
            </w:r>
            <w:r w:rsidRPr="0074423B">
              <w:rPr>
                <w:rFonts w:ascii="Garamond" w:eastAsia="Times New Roman" w:hAnsi="Garamond" w:cs="Calibri"/>
                <w:color w:val="000000"/>
                <w:sz w:val="24"/>
                <w:szCs w:val="24"/>
                <w:lang w:eastAsia="sl-SI"/>
              </w:rPr>
              <w:t>,5 h</w:t>
            </w:r>
          </w:p>
        </w:tc>
      </w:tr>
      <w:tr w:rsidR="00D02348" w:rsidRPr="00D02348" w14:paraId="75A86973" w14:textId="77777777" w:rsidTr="005A6AC4">
        <w:trPr>
          <w:trHeight w:val="288"/>
        </w:trPr>
        <w:tc>
          <w:tcPr>
            <w:tcW w:w="6616" w:type="dxa"/>
            <w:tcBorders>
              <w:top w:val="nil"/>
              <w:left w:val="single" w:sz="4" w:space="0" w:color="auto"/>
              <w:bottom w:val="single" w:sz="4" w:space="0" w:color="auto"/>
              <w:right w:val="single" w:sz="4" w:space="0" w:color="auto"/>
            </w:tcBorders>
            <w:shd w:val="clear" w:color="auto" w:fill="auto"/>
            <w:noWrap/>
            <w:vAlign w:val="bottom"/>
            <w:hideMark/>
          </w:tcPr>
          <w:p w14:paraId="22F56E6C"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Minimalno število ur prisotnosti delavca v objektu/dnevno</w:t>
            </w:r>
          </w:p>
        </w:tc>
        <w:tc>
          <w:tcPr>
            <w:tcW w:w="2730" w:type="dxa"/>
            <w:tcBorders>
              <w:top w:val="nil"/>
              <w:left w:val="nil"/>
              <w:bottom w:val="single" w:sz="4" w:space="0" w:color="auto"/>
              <w:right w:val="single" w:sz="4" w:space="0" w:color="auto"/>
            </w:tcBorders>
            <w:shd w:val="clear" w:color="auto" w:fill="auto"/>
            <w:noWrap/>
            <w:vAlign w:val="bottom"/>
            <w:hideMark/>
          </w:tcPr>
          <w:p w14:paraId="3C99DC62"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color w:val="000000"/>
                <w:sz w:val="24"/>
                <w:szCs w:val="24"/>
                <w:lang w:eastAsia="sl-SI"/>
              </w:rPr>
              <w:t>od 16.30 do 20.00</w:t>
            </w:r>
          </w:p>
        </w:tc>
      </w:tr>
      <w:tr w:rsidR="00D02348" w:rsidRPr="00D02348" w14:paraId="7E1A013D" w14:textId="77777777" w:rsidTr="005A6AC4">
        <w:trPr>
          <w:trHeight w:val="351"/>
        </w:trPr>
        <w:tc>
          <w:tcPr>
            <w:tcW w:w="9346"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58E2566A" w14:textId="0B1F75A4"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r w:rsidRPr="00D02348">
              <w:rPr>
                <w:rFonts w:ascii="Garamond" w:eastAsia="Times New Roman" w:hAnsi="Garamond" w:cs="Calibri"/>
                <w:b/>
                <w:bCs/>
                <w:color w:val="000000"/>
                <w:sz w:val="24"/>
                <w:szCs w:val="24"/>
                <w:u w:val="single"/>
                <w:lang w:eastAsia="sl-SI"/>
              </w:rPr>
              <w:t>Posebne zahteve naročnika za objekt:</w:t>
            </w:r>
            <w:r w:rsidRPr="00D02348">
              <w:rPr>
                <w:rFonts w:ascii="Garamond" w:eastAsia="Times New Roman" w:hAnsi="Garamond" w:cs="Calibri"/>
                <w:color w:val="000000"/>
                <w:sz w:val="24"/>
                <w:szCs w:val="24"/>
                <w:lang w:eastAsia="sl-SI"/>
              </w:rPr>
              <w:t xml:space="preserve"> takoj ob nastopu dela morajo delavci dnevno poskrbeti za sprotno čiščenje vseh vhodov, vetrolovov, garderob in umivalnic.     Tla ne potrebujejo premaza.</w:t>
            </w:r>
          </w:p>
        </w:tc>
      </w:tr>
      <w:tr w:rsidR="00D02348" w:rsidRPr="00D02348" w14:paraId="2CC2DFD8" w14:textId="77777777" w:rsidTr="005A6AC4">
        <w:trPr>
          <w:trHeight w:val="451"/>
        </w:trPr>
        <w:tc>
          <w:tcPr>
            <w:tcW w:w="9346" w:type="dxa"/>
            <w:gridSpan w:val="2"/>
            <w:vMerge/>
            <w:tcBorders>
              <w:top w:val="single" w:sz="4" w:space="0" w:color="auto"/>
              <w:left w:val="single" w:sz="4" w:space="0" w:color="auto"/>
              <w:bottom w:val="single" w:sz="4" w:space="0" w:color="000000"/>
              <w:right w:val="single" w:sz="4" w:space="0" w:color="000000"/>
            </w:tcBorders>
            <w:vAlign w:val="center"/>
            <w:hideMark/>
          </w:tcPr>
          <w:p w14:paraId="46AE6E1B"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p>
        </w:tc>
      </w:tr>
      <w:tr w:rsidR="00D02348" w:rsidRPr="00D02348" w14:paraId="153DBA17" w14:textId="77777777" w:rsidTr="005A6AC4">
        <w:trPr>
          <w:trHeight w:val="451"/>
        </w:trPr>
        <w:tc>
          <w:tcPr>
            <w:tcW w:w="9346" w:type="dxa"/>
            <w:gridSpan w:val="2"/>
            <w:vMerge/>
            <w:tcBorders>
              <w:top w:val="single" w:sz="4" w:space="0" w:color="auto"/>
              <w:left w:val="single" w:sz="4" w:space="0" w:color="auto"/>
              <w:bottom w:val="single" w:sz="4" w:space="0" w:color="000000"/>
              <w:right w:val="single" w:sz="4" w:space="0" w:color="000000"/>
            </w:tcBorders>
            <w:vAlign w:val="center"/>
            <w:hideMark/>
          </w:tcPr>
          <w:p w14:paraId="4B1239BC"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p>
        </w:tc>
      </w:tr>
      <w:tr w:rsidR="00D02348" w:rsidRPr="00D02348" w14:paraId="2E41D885" w14:textId="77777777" w:rsidTr="005A6AC4">
        <w:trPr>
          <w:trHeight w:val="288"/>
        </w:trPr>
        <w:tc>
          <w:tcPr>
            <w:tcW w:w="6616" w:type="dxa"/>
            <w:tcBorders>
              <w:top w:val="nil"/>
              <w:left w:val="nil"/>
              <w:bottom w:val="nil"/>
              <w:right w:val="nil"/>
            </w:tcBorders>
            <w:shd w:val="clear" w:color="auto" w:fill="auto"/>
            <w:noWrap/>
            <w:vAlign w:val="bottom"/>
            <w:hideMark/>
          </w:tcPr>
          <w:p w14:paraId="7C18C132" w14:textId="77777777" w:rsidR="00D02348" w:rsidRPr="00D02348" w:rsidRDefault="00D02348" w:rsidP="00B12F6B">
            <w:pPr>
              <w:shd w:val="clear" w:color="auto" w:fill="FFFFFF" w:themeFill="background1"/>
              <w:spacing w:after="0" w:line="312" w:lineRule="auto"/>
              <w:jc w:val="both"/>
              <w:rPr>
                <w:rFonts w:ascii="Garamond" w:eastAsia="Times New Roman" w:hAnsi="Garamond" w:cs="Calibri"/>
                <w:color w:val="000000"/>
                <w:sz w:val="24"/>
                <w:szCs w:val="24"/>
                <w:lang w:eastAsia="sl-SI"/>
              </w:rPr>
            </w:pPr>
          </w:p>
        </w:tc>
        <w:tc>
          <w:tcPr>
            <w:tcW w:w="2730" w:type="dxa"/>
            <w:tcBorders>
              <w:top w:val="nil"/>
              <w:left w:val="nil"/>
              <w:bottom w:val="nil"/>
              <w:right w:val="nil"/>
            </w:tcBorders>
            <w:shd w:val="clear" w:color="auto" w:fill="auto"/>
            <w:noWrap/>
            <w:vAlign w:val="bottom"/>
            <w:hideMark/>
          </w:tcPr>
          <w:p w14:paraId="5CB887E2" w14:textId="77777777" w:rsidR="00D02348" w:rsidRPr="00D02348" w:rsidRDefault="00D02348" w:rsidP="00B12F6B">
            <w:pPr>
              <w:shd w:val="clear" w:color="auto" w:fill="FFFFFF" w:themeFill="background1"/>
              <w:spacing w:after="0" w:line="312" w:lineRule="auto"/>
              <w:jc w:val="both"/>
              <w:rPr>
                <w:rFonts w:ascii="Garamond" w:eastAsia="Times New Roman" w:hAnsi="Garamond"/>
                <w:sz w:val="24"/>
                <w:szCs w:val="24"/>
                <w:lang w:eastAsia="sl-SI"/>
              </w:rPr>
            </w:pPr>
          </w:p>
        </w:tc>
      </w:tr>
      <w:tr w:rsidR="00D02348" w:rsidRPr="00D02348" w14:paraId="4C3F8CB4" w14:textId="77777777" w:rsidTr="005A6AC4">
        <w:trPr>
          <w:trHeight w:val="288"/>
        </w:trPr>
        <w:tc>
          <w:tcPr>
            <w:tcW w:w="6616" w:type="dxa"/>
            <w:tcBorders>
              <w:top w:val="nil"/>
              <w:left w:val="nil"/>
              <w:bottom w:val="nil"/>
              <w:right w:val="nil"/>
            </w:tcBorders>
            <w:shd w:val="clear" w:color="auto" w:fill="auto"/>
            <w:noWrap/>
            <w:vAlign w:val="bottom"/>
            <w:hideMark/>
          </w:tcPr>
          <w:p w14:paraId="2F1C43FA" w14:textId="77777777" w:rsidR="00D02348" w:rsidRPr="00D02348" w:rsidRDefault="00D02348" w:rsidP="00B12F6B">
            <w:pPr>
              <w:shd w:val="clear" w:color="auto" w:fill="FFFFFF" w:themeFill="background1"/>
              <w:spacing w:after="0" w:line="312" w:lineRule="auto"/>
              <w:jc w:val="both"/>
              <w:rPr>
                <w:rFonts w:ascii="Garamond" w:eastAsia="Times New Roman" w:hAnsi="Garamond"/>
                <w:sz w:val="24"/>
                <w:szCs w:val="24"/>
                <w:lang w:eastAsia="sl-SI"/>
              </w:rPr>
            </w:pPr>
          </w:p>
        </w:tc>
        <w:tc>
          <w:tcPr>
            <w:tcW w:w="2730" w:type="dxa"/>
            <w:tcBorders>
              <w:top w:val="nil"/>
              <w:left w:val="nil"/>
              <w:bottom w:val="nil"/>
              <w:right w:val="nil"/>
            </w:tcBorders>
            <w:shd w:val="clear" w:color="auto" w:fill="auto"/>
            <w:noWrap/>
            <w:vAlign w:val="bottom"/>
            <w:hideMark/>
          </w:tcPr>
          <w:p w14:paraId="6A68A99B" w14:textId="77777777" w:rsidR="00D02348" w:rsidRPr="00D02348" w:rsidRDefault="00D02348" w:rsidP="00B12F6B">
            <w:pPr>
              <w:shd w:val="clear" w:color="auto" w:fill="FFFFFF" w:themeFill="background1"/>
              <w:spacing w:after="0" w:line="312" w:lineRule="auto"/>
              <w:jc w:val="both"/>
              <w:rPr>
                <w:rFonts w:ascii="Garamond" w:eastAsia="Times New Roman" w:hAnsi="Garamond"/>
                <w:sz w:val="24"/>
                <w:szCs w:val="24"/>
                <w:lang w:eastAsia="sl-SI"/>
              </w:rPr>
            </w:pPr>
          </w:p>
        </w:tc>
      </w:tr>
    </w:tbl>
    <w:p w14:paraId="10F761A9" w14:textId="77777777" w:rsidR="000C2647" w:rsidRPr="0031011F" w:rsidRDefault="000C2647" w:rsidP="00B12F6B">
      <w:pPr>
        <w:shd w:val="clear" w:color="auto" w:fill="FFFFFF" w:themeFill="background1"/>
        <w:spacing w:line="312" w:lineRule="auto"/>
        <w:jc w:val="both"/>
        <w:rPr>
          <w:rFonts w:ascii="Garamond" w:hAnsi="Garamond" w:cs="Tahoma"/>
          <w:sz w:val="24"/>
          <w:szCs w:val="24"/>
        </w:rPr>
      </w:pPr>
      <w:r w:rsidRPr="0031011F">
        <w:rPr>
          <w:rFonts w:ascii="Garamond" w:hAnsi="Garamond" w:cs="Arial"/>
          <w:iCs/>
          <w:sz w:val="24"/>
          <w:szCs w:val="24"/>
          <w:lang w:eastAsia="sl-SI"/>
        </w:rPr>
        <w:t>Ponudnik mora zagotoviti naslednji obseg čiščenja</w:t>
      </w:r>
      <w:r w:rsidR="00484E7C" w:rsidRPr="0031011F">
        <w:rPr>
          <w:rFonts w:ascii="Garamond" w:hAnsi="Garamond" w:cs="Arial"/>
          <w:iCs/>
          <w:sz w:val="24"/>
          <w:szCs w:val="24"/>
          <w:lang w:eastAsia="sl-SI"/>
        </w:rPr>
        <w:t>:</w:t>
      </w:r>
      <w:r w:rsidRPr="0031011F">
        <w:rPr>
          <w:rFonts w:ascii="Garamond" w:hAnsi="Garamond" w:cs="Arial"/>
          <w:iCs/>
          <w:sz w:val="24"/>
          <w:szCs w:val="24"/>
          <w:lang w:eastAsia="sl-SI"/>
        </w:rPr>
        <w:t xml:space="preserve"> </w:t>
      </w:r>
    </w:p>
    <w:p w14:paraId="7D6A49F0" w14:textId="77777777" w:rsidR="00484E7C" w:rsidRPr="0031011F" w:rsidRDefault="00484E7C" w:rsidP="00B12F6B">
      <w:pPr>
        <w:shd w:val="clear" w:color="auto" w:fill="FFFFFF" w:themeFill="background1"/>
        <w:spacing w:line="312" w:lineRule="auto"/>
        <w:jc w:val="both"/>
        <w:rPr>
          <w:rFonts w:ascii="Garamond" w:hAnsi="Garamond"/>
          <w:b/>
          <w:sz w:val="24"/>
          <w:szCs w:val="24"/>
          <w:u w:val="single"/>
        </w:rPr>
      </w:pPr>
      <w:r w:rsidRPr="0031011F">
        <w:rPr>
          <w:rFonts w:ascii="Garamond" w:hAnsi="Garamond"/>
          <w:b/>
          <w:sz w:val="24"/>
          <w:szCs w:val="24"/>
          <w:u w:val="single"/>
        </w:rPr>
        <w:t>Opravljanje storitev čiščenja igralnih in ostalih prostorov v vrtcu zajema:</w:t>
      </w:r>
    </w:p>
    <w:p w14:paraId="71A36935" w14:textId="77777777" w:rsidR="00484E7C" w:rsidRPr="0031011F" w:rsidRDefault="00484E7C" w:rsidP="00B12F6B">
      <w:pPr>
        <w:shd w:val="clear" w:color="auto" w:fill="FFFFFF" w:themeFill="background1"/>
        <w:spacing w:line="312" w:lineRule="auto"/>
        <w:jc w:val="both"/>
        <w:rPr>
          <w:rFonts w:ascii="Garamond" w:hAnsi="Garamond"/>
          <w:b/>
          <w:sz w:val="24"/>
          <w:szCs w:val="24"/>
          <w:u w:val="single"/>
        </w:rPr>
      </w:pPr>
      <w:r w:rsidRPr="0031011F">
        <w:rPr>
          <w:rFonts w:ascii="Garamond" w:hAnsi="Garamond"/>
          <w:b/>
          <w:sz w:val="24"/>
          <w:szCs w:val="24"/>
          <w:u w:val="single"/>
        </w:rPr>
        <w:t>1. IGRALNICE IN VEČNAMENSKI PROSTOR TER GARDEROBE OTROK</w:t>
      </w:r>
    </w:p>
    <w:p w14:paraId="2507FB2F" w14:textId="77777777" w:rsidR="00484E7C" w:rsidRPr="0031011F" w:rsidRDefault="00484E7C" w:rsidP="00B12F6B">
      <w:pPr>
        <w:shd w:val="clear" w:color="auto" w:fill="FFFFFF" w:themeFill="background1"/>
        <w:spacing w:line="312" w:lineRule="auto"/>
        <w:jc w:val="both"/>
        <w:rPr>
          <w:rFonts w:ascii="Garamond" w:hAnsi="Garamond"/>
          <w:b/>
          <w:sz w:val="24"/>
          <w:szCs w:val="24"/>
          <w:u w:val="single"/>
        </w:rPr>
      </w:pPr>
      <w:r w:rsidRPr="0031011F">
        <w:rPr>
          <w:rFonts w:ascii="Garamond" w:hAnsi="Garamond"/>
          <w:b/>
          <w:sz w:val="24"/>
          <w:szCs w:val="24"/>
          <w:u w:val="single"/>
        </w:rPr>
        <w:t>Dnevna opravila:</w:t>
      </w:r>
    </w:p>
    <w:p w14:paraId="3E3C0753"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prezračevanje</w:t>
      </w:r>
    </w:p>
    <w:p w14:paraId="1FF1DF69" w14:textId="73AFCE84"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-izpraznitev košev in ločeno zbranih odpadkov, odnos v namenske zabojnike, nameščanje </w:t>
      </w:r>
      <w:r w:rsidR="007300CE" w:rsidRPr="007300CE">
        <w:rPr>
          <w:rFonts w:ascii="Garamond" w:hAnsi="Garamond"/>
          <w:sz w:val="24"/>
          <w:szCs w:val="24"/>
          <w:u w:val="single"/>
        </w:rPr>
        <w:t xml:space="preserve">novih </w:t>
      </w:r>
      <w:r w:rsidRPr="007300CE">
        <w:rPr>
          <w:rFonts w:ascii="Garamond" w:hAnsi="Garamond"/>
          <w:sz w:val="24"/>
          <w:szCs w:val="24"/>
          <w:u w:val="single"/>
        </w:rPr>
        <w:t>vrečk v koše</w:t>
      </w:r>
      <w:r w:rsidRPr="0031011F">
        <w:rPr>
          <w:rFonts w:ascii="Garamond" w:hAnsi="Garamond"/>
          <w:sz w:val="24"/>
          <w:szCs w:val="24"/>
        </w:rPr>
        <w:t xml:space="preserve"> in vlažno čiščenje košev (notranjost in zunanjost)</w:t>
      </w:r>
    </w:p>
    <w:p w14:paraId="1D1473F9"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kljuk in prstnih odtisov na vratih</w:t>
      </w:r>
    </w:p>
    <w:p w14:paraId="34B1CD1B"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brisanje prstnih odtisov z omar, pohištva, čiščenje okenskih in drugih steklenih površin na izpostavljenih delih (okna, ogledala,..)</w:t>
      </w:r>
    </w:p>
    <w:p w14:paraId="241660BF"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umivalnikov in ploščic</w:t>
      </w:r>
    </w:p>
    <w:p w14:paraId="098A545C"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-sesanje s HEPA filtrom in vlažno brisanje tal vključno pod pohištvom in radiatorji, sesanje tepihov, tekstilnih talnih oblog in vlažno čiščenje vidnih madežev</w:t>
      </w:r>
    </w:p>
    <w:p w14:paraId="1AD30027" w14:textId="77777777" w:rsidR="00484E7C" w:rsidRPr="0031011F" w:rsidRDefault="00484E7C" w:rsidP="00B12F6B">
      <w:pPr>
        <w:shd w:val="clear" w:color="auto" w:fill="FFFFFF" w:themeFill="background1"/>
        <w:spacing w:line="312" w:lineRule="auto"/>
        <w:jc w:val="both"/>
        <w:rPr>
          <w:rFonts w:ascii="Garamond" w:hAnsi="Garamond"/>
          <w:b/>
          <w:sz w:val="24"/>
          <w:szCs w:val="24"/>
          <w:u w:val="single"/>
        </w:rPr>
      </w:pPr>
      <w:r w:rsidRPr="0031011F">
        <w:rPr>
          <w:rFonts w:ascii="Garamond" w:hAnsi="Garamond"/>
          <w:b/>
          <w:sz w:val="24"/>
          <w:szCs w:val="24"/>
          <w:u w:val="single"/>
        </w:rPr>
        <w:t>Tedenska opravila:</w:t>
      </w:r>
    </w:p>
    <w:p w14:paraId="2BB98A85"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stenskih oblog, vključno z zaključnimi letvami, stikali in vtičnicami</w:t>
      </w:r>
    </w:p>
    <w:p w14:paraId="0803EC8F"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-globinsko sesanje tekstilnega pohištva in odstranjevanje madežev</w:t>
      </w:r>
    </w:p>
    <w:p w14:paraId="1996CE11"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slik, fotografij, robov panojev</w:t>
      </w:r>
    </w:p>
    <w:p w14:paraId="496C2AC8"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prahu iz pohištva in opreme (</w:t>
      </w:r>
      <w:proofErr w:type="spellStart"/>
      <w:r w:rsidRPr="0031011F">
        <w:rPr>
          <w:rFonts w:ascii="Garamond" w:hAnsi="Garamond"/>
          <w:sz w:val="24"/>
          <w:szCs w:val="24"/>
        </w:rPr>
        <w:t>gas.aparati</w:t>
      </w:r>
      <w:proofErr w:type="spellEnd"/>
      <w:r w:rsidRPr="0031011F">
        <w:rPr>
          <w:rFonts w:ascii="Garamond" w:hAnsi="Garamond"/>
          <w:sz w:val="24"/>
          <w:szCs w:val="24"/>
        </w:rPr>
        <w:t xml:space="preserve">, </w:t>
      </w:r>
      <w:proofErr w:type="spellStart"/>
      <w:r w:rsidRPr="0031011F">
        <w:rPr>
          <w:rFonts w:ascii="Garamond" w:hAnsi="Garamond"/>
          <w:sz w:val="24"/>
          <w:szCs w:val="24"/>
        </w:rPr>
        <w:t>milniki</w:t>
      </w:r>
      <w:proofErr w:type="spellEnd"/>
      <w:r w:rsidRPr="0031011F">
        <w:rPr>
          <w:rFonts w:ascii="Garamond" w:hAnsi="Garamond"/>
          <w:sz w:val="24"/>
          <w:szCs w:val="24"/>
        </w:rPr>
        <w:t>, podajalniki brisač in toaletnega papirja)</w:t>
      </w:r>
    </w:p>
    <w:p w14:paraId="55B214DE"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vrat</w:t>
      </w:r>
    </w:p>
    <w:p w14:paraId="2BD77D2A"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lastRenderedPageBreak/>
        <w:t>-odstranjevanje pajčevine</w:t>
      </w:r>
    </w:p>
    <w:p w14:paraId="04E9790C" w14:textId="77777777" w:rsidR="00484E7C" w:rsidRPr="0031011F" w:rsidRDefault="00484E7C" w:rsidP="00B12F6B">
      <w:pPr>
        <w:shd w:val="clear" w:color="auto" w:fill="FFFFFF" w:themeFill="background1"/>
        <w:spacing w:line="312" w:lineRule="auto"/>
        <w:jc w:val="both"/>
        <w:rPr>
          <w:rFonts w:ascii="Garamond" w:hAnsi="Garamond"/>
          <w:b/>
          <w:sz w:val="24"/>
          <w:szCs w:val="24"/>
          <w:u w:val="single"/>
        </w:rPr>
      </w:pPr>
      <w:r w:rsidRPr="0031011F">
        <w:rPr>
          <w:rFonts w:ascii="Garamond" w:hAnsi="Garamond"/>
          <w:b/>
          <w:sz w:val="24"/>
          <w:szCs w:val="24"/>
          <w:u w:val="single"/>
        </w:rPr>
        <w:t>Mesečna opravila:</w:t>
      </w:r>
    </w:p>
    <w:p w14:paraId="0BD56B19"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vrat v celoti</w:t>
      </w:r>
    </w:p>
    <w:p w14:paraId="157A583B"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talnih zaključnih letev</w:t>
      </w:r>
    </w:p>
    <w:p w14:paraId="1197811D"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-globinsko sesanje talnih oblog z odstranjevanjem madežev</w:t>
      </w:r>
    </w:p>
    <w:p w14:paraId="7C40F96B"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prahu s stropnih luči</w:t>
      </w:r>
    </w:p>
    <w:p w14:paraId="63AD6D70"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zračnikov in ventilatorjev ter mrež na prezračevalnih napravah</w:t>
      </w:r>
    </w:p>
    <w:p w14:paraId="0F4C4D5D"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radiatorjev</w:t>
      </w:r>
    </w:p>
    <w:p w14:paraId="7D409CEF"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in nega omar, pohištva</w:t>
      </w:r>
    </w:p>
    <w:p w14:paraId="32D166D9"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prahu iz vrhnjih površin omar, polic</w:t>
      </w:r>
    </w:p>
    <w:p w14:paraId="26636D92"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košev za odpadke</w:t>
      </w:r>
    </w:p>
    <w:p w14:paraId="4F6F529B"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gasilnih aparatov</w:t>
      </w:r>
    </w:p>
    <w:p w14:paraId="7CC0D29B"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tal (manj dostopni deli odmik kotičkov in drugega pohištva)</w:t>
      </w:r>
    </w:p>
    <w:p w14:paraId="0C5C7D65" w14:textId="77777777" w:rsidR="00484E7C" w:rsidRPr="0031011F" w:rsidRDefault="00484E7C"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2. SANITARNI PROSTORI ZA ZAPOSLENE, OTROKE</w:t>
      </w:r>
    </w:p>
    <w:p w14:paraId="5343538C" w14:textId="77777777" w:rsidR="00484E7C" w:rsidRPr="0031011F" w:rsidRDefault="00484E7C" w:rsidP="00B12F6B">
      <w:pPr>
        <w:shd w:val="clear" w:color="auto" w:fill="FFFFFF" w:themeFill="background1"/>
        <w:spacing w:line="312" w:lineRule="auto"/>
        <w:jc w:val="both"/>
        <w:rPr>
          <w:rFonts w:ascii="Garamond" w:hAnsi="Garamond"/>
          <w:b/>
          <w:sz w:val="24"/>
          <w:szCs w:val="24"/>
          <w:u w:val="single"/>
        </w:rPr>
      </w:pPr>
      <w:r w:rsidRPr="0031011F">
        <w:rPr>
          <w:rFonts w:ascii="Garamond" w:hAnsi="Garamond"/>
          <w:b/>
          <w:sz w:val="24"/>
          <w:szCs w:val="24"/>
          <w:u w:val="single"/>
        </w:rPr>
        <w:t>Dnevna opravila:</w:t>
      </w:r>
    </w:p>
    <w:p w14:paraId="58E9031D"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-prezračevanje</w:t>
      </w:r>
    </w:p>
    <w:p w14:paraId="7E2966E4" w14:textId="661E436C"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-izpraznitev košev in ločeno zbranih odpadkov, odnos v namenske zabojnike, nameščanje</w:t>
      </w:r>
      <w:r w:rsidR="008A7A92">
        <w:rPr>
          <w:rFonts w:ascii="Garamond" w:hAnsi="Garamond"/>
          <w:sz w:val="24"/>
          <w:szCs w:val="24"/>
        </w:rPr>
        <w:t xml:space="preserve"> novih </w:t>
      </w:r>
      <w:r w:rsidRPr="0031011F">
        <w:rPr>
          <w:rFonts w:ascii="Garamond" w:hAnsi="Garamond"/>
          <w:sz w:val="24"/>
          <w:szCs w:val="24"/>
        </w:rPr>
        <w:t xml:space="preserve"> vrečk v koše in čiščenje košev (notranjost in zunanjost)</w:t>
      </w:r>
    </w:p>
    <w:p w14:paraId="155D4698"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kljuk in prstnih odtisov na vratih ter pregradnih sten</w:t>
      </w:r>
    </w:p>
    <w:p w14:paraId="366A022C"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-čiščenje </w:t>
      </w:r>
      <w:r w:rsidRPr="0031011F">
        <w:rPr>
          <w:rFonts w:ascii="Garamond" w:hAnsi="Garamond"/>
          <w:b/>
          <w:sz w:val="24"/>
          <w:szCs w:val="24"/>
        </w:rPr>
        <w:t>WC školjk*,</w:t>
      </w:r>
      <w:r w:rsidRPr="0031011F">
        <w:rPr>
          <w:rFonts w:ascii="Garamond" w:hAnsi="Garamond"/>
          <w:sz w:val="24"/>
          <w:szCs w:val="24"/>
        </w:rPr>
        <w:t xml:space="preserve"> kotličkov za vodo, poteznih vrvic in sanitarnih metlic</w:t>
      </w:r>
    </w:p>
    <w:p w14:paraId="1BE21A5E"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stenskih oblog okoli umivalnikov in straniščnih školjk</w:t>
      </w:r>
    </w:p>
    <w:p w14:paraId="4C1A4D75"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stikal</w:t>
      </w:r>
    </w:p>
    <w:p w14:paraId="281A5C05"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vseh polic (okenske in druge)</w:t>
      </w:r>
    </w:p>
    <w:p w14:paraId="1648EF7B"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umivalnikov in pip</w:t>
      </w:r>
    </w:p>
    <w:p w14:paraId="0717F5FD"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pohištva, steklenih površin (okna, ogledala)</w:t>
      </w:r>
    </w:p>
    <w:p w14:paraId="3D449625"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-čiščenje </w:t>
      </w:r>
      <w:proofErr w:type="spellStart"/>
      <w:r w:rsidRPr="0031011F">
        <w:rPr>
          <w:rFonts w:ascii="Garamond" w:hAnsi="Garamond"/>
          <w:sz w:val="24"/>
          <w:szCs w:val="24"/>
        </w:rPr>
        <w:t>trokaderov</w:t>
      </w:r>
      <w:proofErr w:type="spellEnd"/>
    </w:p>
    <w:p w14:paraId="0B40DBDE"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lastRenderedPageBreak/>
        <w:t>-čiščenje tal (po principu od najbolj čistega proti umazanemu)</w:t>
      </w:r>
    </w:p>
    <w:p w14:paraId="523F7FA1" w14:textId="77777777" w:rsidR="00484E7C" w:rsidRPr="0031011F" w:rsidRDefault="00484E7C"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*ČIŠČENJE WC ŠKOLJKE obsega naslednje faze:</w:t>
      </w:r>
    </w:p>
    <w:p w14:paraId="6910353A" w14:textId="77777777" w:rsidR="00484E7C" w:rsidRPr="0031011F" w:rsidRDefault="00484E7C" w:rsidP="00B12F6B">
      <w:pPr>
        <w:numPr>
          <w:ilvl w:val="0"/>
          <w:numId w:val="31"/>
        </w:numPr>
        <w:shd w:val="clear" w:color="auto" w:fill="FFFFFF" w:themeFill="background1"/>
        <w:spacing w:before="200" w:after="0" w:line="312" w:lineRule="auto"/>
        <w:contextualSpacing/>
        <w:jc w:val="both"/>
        <w:rPr>
          <w:rFonts w:ascii="Garamond" w:eastAsia="Arial Unicode MS" w:hAnsi="Garamond"/>
          <w:sz w:val="24"/>
          <w:szCs w:val="24"/>
          <w:lang w:eastAsia="sl-SI"/>
        </w:rPr>
      </w:pPr>
      <w:r w:rsidRPr="0031011F">
        <w:rPr>
          <w:rFonts w:ascii="Garamond" w:eastAsia="Arial Unicode MS" w:hAnsi="Garamond"/>
          <w:sz w:val="24"/>
          <w:szCs w:val="24"/>
          <w:lang w:eastAsia="sl-SI"/>
        </w:rPr>
        <w:t xml:space="preserve">čiščenje </w:t>
      </w:r>
      <w:proofErr w:type="spellStart"/>
      <w:r w:rsidRPr="0031011F">
        <w:rPr>
          <w:rFonts w:ascii="Garamond" w:eastAsia="Arial Unicode MS" w:hAnsi="Garamond"/>
          <w:sz w:val="24"/>
          <w:szCs w:val="24"/>
          <w:lang w:eastAsia="sl-SI"/>
        </w:rPr>
        <w:t>sedne</w:t>
      </w:r>
      <w:proofErr w:type="spellEnd"/>
      <w:r w:rsidRPr="0031011F">
        <w:rPr>
          <w:rFonts w:ascii="Garamond" w:eastAsia="Arial Unicode MS" w:hAnsi="Garamond"/>
          <w:sz w:val="24"/>
          <w:szCs w:val="24"/>
          <w:lang w:eastAsia="sl-SI"/>
        </w:rPr>
        <w:t xml:space="preserve"> deske</w:t>
      </w:r>
    </w:p>
    <w:p w14:paraId="2DD6E7EF" w14:textId="77777777" w:rsidR="00484E7C" w:rsidRPr="0031011F" w:rsidRDefault="00484E7C" w:rsidP="00B12F6B">
      <w:pPr>
        <w:numPr>
          <w:ilvl w:val="0"/>
          <w:numId w:val="31"/>
        </w:numPr>
        <w:shd w:val="clear" w:color="auto" w:fill="FFFFFF" w:themeFill="background1"/>
        <w:spacing w:before="200" w:after="0" w:line="312" w:lineRule="auto"/>
        <w:contextualSpacing/>
        <w:jc w:val="both"/>
        <w:rPr>
          <w:rFonts w:ascii="Garamond" w:eastAsia="Arial Unicode MS" w:hAnsi="Garamond"/>
          <w:sz w:val="24"/>
          <w:szCs w:val="24"/>
          <w:lang w:eastAsia="sl-SI"/>
        </w:rPr>
      </w:pPr>
      <w:r w:rsidRPr="0031011F">
        <w:rPr>
          <w:rFonts w:ascii="Garamond" w:eastAsia="Arial Unicode MS" w:hAnsi="Garamond"/>
          <w:sz w:val="24"/>
          <w:szCs w:val="24"/>
          <w:lang w:eastAsia="sl-SI"/>
        </w:rPr>
        <w:t>čiščenje pokrova-spodaj, zgoraj</w:t>
      </w:r>
    </w:p>
    <w:p w14:paraId="288C8AF3" w14:textId="77777777" w:rsidR="00484E7C" w:rsidRPr="0031011F" w:rsidRDefault="00484E7C" w:rsidP="00B12F6B">
      <w:pPr>
        <w:numPr>
          <w:ilvl w:val="0"/>
          <w:numId w:val="31"/>
        </w:numPr>
        <w:shd w:val="clear" w:color="auto" w:fill="FFFFFF" w:themeFill="background1"/>
        <w:spacing w:before="200" w:after="0" w:line="312" w:lineRule="auto"/>
        <w:contextualSpacing/>
        <w:jc w:val="both"/>
        <w:rPr>
          <w:rFonts w:ascii="Garamond" w:eastAsia="Arial Unicode MS" w:hAnsi="Garamond"/>
          <w:sz w:val="24"/>
          <w:szCs w:val="24"/>
          <w:lang w:eastAsia="sl-SI"/>
        </w:rPr>
      </w:pPr>
      <w:r w:rsidRPr="0031011F">
        <w:rPr>
          <w:rFonts w:ascii="Garamond" w:eastAsia="Arial Unicode MS" w:hAnsi="Garamond"/>
          <w:sz w:val="24"/>
          <w:szCs w:val="24"/>
          <w:lang w:eastAsia="sl-SI"/>
        </w:rPr>
        <w:t>čiščenje roba školjke</w:t>
      </w:r>
    </w:p>
    <w:p w14:paraId="32BB5EED" w14:textId="77777777" w:rsidR="00484E7C" w:rsidRPr="0031011F" w:rsidRDefault="00484E7C" w:rsidP="00B12F6B">
      <w:pPr>
        <w:numPr>
          <w:ilvl w:val="0"/>
          <w:numId w:val="31"/>
        </w:numPr>
        <w:shd w:val="clear" w:color="auto" w:fill="FFFFFF" w:themeFill="background1"/>
        <w:spacing w:before="200" w:after="0" w:line="312" w:lineRule="auto"/>
        <w:contextualSpacing/>
        <w:jc w:val="both"/>
        <w:rPr>
          <w:rFonts w:ascii="Garamond" w:eastAsia="Arial Unicode MS" w:hAnsi="Garamond"/>
          <w:sz w:val="24"/>
          <w:szCs w:val="24"/>
          <w:lang w:eastAsia="sl-SI"/>
        </w:rPr>
      </w:pPr>
      <w:r w:rsidRPr="0031011F">
        <w:rPr>
          <w:rFonts w:ascii="Garamond" w:eastAsia="Arial Unicode MS" w:hAnsi="Garamond"/>
          <w:sz w:val="24"/>
          <w:szCs w:val="24"/>
          <w:lang w:eastAsia="sl-SI"/>
        </w:rPr>
        <w:t>čiščenje zunanjega dela školjke</w:t>
      </w:r>
    </w:p>
    <w:p w14:paraId="59356AFC" w14:textId="77777777" w:rsidR="00484E7C" w:rsidRPr="0031011F" w:rsidRDefault="00484E7C" w:rsidP="00B12F6B">
      <w:pPr>
        <w:numPr>
          <w:ilvl w:val="0"/>
          <w:numId w:val="31"/>
        </w:numPr>
        <w:shd w:val="clear" w:color="auto" w:fill="FFFFFF" w:themeFill="background1"/>
        <w:spacing w:before="200" w:after="0" w:line="312" w:lineRule="auto"/>
        <w:contextualSpacing/>
        <w:jc w:val="both"/>
        <w:rPr>
          <w:rFonts w:ascii="Garamond" w:eastAsia="Arial Unicode MS" w:hAnsi="Garamond"/>
          <w:sz w:val="24"/>
          <w:szCs w:val="24"/>
          <w:lang w:eastAsia="sl-SI"/>
        </w:rPr>
      </w:pPr>
      <w:r w:rsidRPr="0031011F">
        <w:rPr>
          <w:rFonts w:ascii="Garamond" w:eastAsia="Arial Unicode MS" w:hAnsi="Garamond"/>
          <w:sz w:val="24"/>
          <w:szCs w:val="24"/>
          <w:lang w:eastAsia="sl-SI"/>
        </w:rPr>
        <w:t xml:space="preserve">čiščenje notranjega dela </w:t>
      </w:r>
      <w:proofErr w:type="spellStart"/>
      <w:r w:rsidRPr="0031011F">
        <w:rPr>
          <w:rFonts w:ascii="Garamond" w:eastAsia="Arial Unicode MS" w:hAnsi="Garamond"/>
          <w:sz w:val="24"/>
          <w:szCs w:val="24"/>
          <w:lang w:eastAsia="sl-SI"/>
        </w:rPr>
        <w:t>wc</w:t>
      </w:r>
      <w:proofErr w:type="spellEnd"/>
      <w:r w:rsidRPr="0031011F">
        <w:rPr>
          <w:rFonts w:ascii="Garamond" w:eastAsia="Arial Unicode MS" w:hAnsi="Garamond"/>
          <w:sz w:val="24"/>
          <w:szCs w:val="24"/>
          <w:lang w:eastAsia="sl-SI"/>
        </w:rPr>
        <w:t xml:space="preserve"> z metlico</w:t>
      </w:r>
    </w:p>
    <w:p w14:paraId="71562AEC" w14:textId="77777777" w:rsidR="00484E7C" w:rsidRPr="0031011F" w:rsidRDefault="00484E7C" w:rsidP="00B12F6B">
      <w:pPr>
        <w:shd w:val="clear" w:color="auto" w:fill="FFFFFF" w:themeFill="background1"/>
        <w:spacing w:line="312" w:lineRule="auto"/>
        <w:jc w:val="both"/>
        <w:rPr>
          <w:rFonts w:ascii="Garamond" w:hAnsi="Garamond"/>
          <w:sz w:val="24"/>
          <w:szCs w:val="24"/>
        </w:rPr>
      </w:pPr>
    </w:p>
    <w:p w14:paraId="11B996B9" w14:textId="77777777" w:rsidR="00484E7C" w:rsidRPr="0031011F" w:rsidRDefault="00484E7C" w:rsidP="00B12F6B">
      <w:pPr>
        <w:shd w:val="clear" w:color="auto" w:fill="FFFFFF" w:themeFill="background1"/>
        <w:spacing w:line="312" w:lineRule="auto"/>
        <w:jc w:val="both"/>
        <w:rPr>
          <w:rFonts w:ascii="Garamond" w:hAnsi="Garamond"/>
          <w:b/>
          <w:sz w:val="24"/>
          <w:szCs w:val="24"/>
          <w:u w:val="single"/>
        </w:rPr>
      </w:pPr>
      <w:r w:rsidRPr="0031011F">
        <w:rPr>
          <w:rFonts w:ascii="Garamond" w:hAnsi="Garamond"/>
          <w:b/>
          <w:sz w:val="24"/>
          <w:szCs w:val="24"/>
          <w:u w:val="single"/>
        </w:rPr>
        <w:t>Tedenska opravila:</w:t>
      </w:r>
    </w:p>
    <w:p w14:paraId="17D7FBC5"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in razkuževanje košev in WC metlic</w:t>
      </w:r>
    </w:p>
    <w:p w14:paraId="53E26FC2"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stenskih oblog, vključno  z zaključnimi talnimi letvami, stikali in vtičnicami</w:t>
      </w:r>
    </w:p>
    <w:p w14:paraId="30E65259"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pregradnih sten ter prečnih in vertikalnih cevi za povezovanje sten</w:t>
      </w:r>
    </w:p>
    <w:p w14:paraId="0EF1F741"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prahu iz pohištva in opreme (</w:t>
      </w:r>
      <w:proofErr w:type="spellStart"/>
      <w:r w:rsidRPr="0031011F">
        <w:rPr>
          <w:rFonts w:ascii="Garamond" w:hAnsi="Garamond"/>
          <w:sz w:val="24"/>
          <w:szCs w:val="24"/>
        </w:rPr>
        <w:t>gas.aparati</w:t>
      </w:r>
      <w:proofErr w:type="spellEnd"/>
      <w:r w:rsidRPr="0031011F">
        <w:rPr>
          <w:rFonts w:ascii="Garamond" w:hAnsi="Garamond"/>
          <w:sz w:val="24"/>
          <w:szCs w:val="24"/>
        </w:rPr>
        <w:t xml:space="preserve">, </w:t>
      </w:r>
      <w:proofErr w:type="spellStart"/>
      <w:r w:rsidRPr="0031011F">
        <w:rPr>
          <w:rFonts w:ascii="Garamond" w:hAnsi="Garamond"/>
          <w:sz w:val="24"/>
          <w:szCs w:val="24"/>
        </w:rPr>
        <w:t>milniki</w:t>
      </w:r>
      <w:proofErr w:type="spellEnd"/>
      <w:r w:rsidRPr="0031011F">
        <w:rPr>
          <w:rFonts w:ascii="Garamond" w:hAnsi="Garamond"/>
          <w:sz w:val="24"/>
          <w:szCs w:val="24"/>
        </w:rPr>
        <w:t>, podajalniki brisač in toaletnega papirja, kotliček za vodo)</w:t>
      </w:r>
    </w:p>
    <w:p w14:paraId="73A720B2"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-odstranjevanje pajčevine</w:t>
      </w:r>
    </w:p>
    <w:p w14:paraId="6D9E53AF"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-odstranjevanje vodnega kamna z vseh vodovodnih elementov (temeljito čiščenje WC školjk ter keramičnih ploščic v neposredni bližini, armatur ter keramičnih ploščic v neposredni bližini in WC metlic ter posod)</w:t>
      </w:r>
    </w:p>
    <w:p w14:paraId="288E310C" w14:textId="77777777" w:rsidR="00484E7C" w:rsidRPr="0031011F" w:rsidRDefault="00484E7C" w:rsidP="00B12F6B">
      <w:pPr>
        <w:shd w:val="clear" w:color="auto" w:fill="FFFFFF" w:themeFill="background1"/>
        <w:spacing w:line="312" w:lineRule="auto"/>
        <w:jc w:val="both"/>
        <w:rPr>
          <w:rFonts w:ascii="Garamond" w:hAnsi="Garamond"/>
          <w:b/>
          <w:sz w:val="24"/>
          <w:szCs w:val="24"/>
          <w:u w:val="single"/>
        </w:rPr>
      </w:pPr>
      <w:r w:rsidRPr="0031011F">
        <w:rPr>
          <w:rFonts w:ascii="Garamond" w:hAnsi="Garamond"/>
          <w:b/>
          <w:sz w:val="24"/>
          <w:szCs w:val="24"/>
          <w:u w:val="single"/>
        </w:rPr>
        <w:t>Mesečna opravila:</w:t>
      </w:r>
    </w:p>
    <w:p w14:paraId="71FC621D"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prahu s stropnih luči</w:t>
      </w:r>
    </w:p>
    <w:p w14:paraId="7A4CDAAF"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zračnikov in ventilatorjev ter mrež na prezračevalnih napravah</w:t>
      </w:r>
    </w:p>
    <w:p w14:paraId="716E57FE"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radiatorjev</w:t>
      </w:r>
    </w:p>
    <w:p w14:paraId="3132A52F"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in nega omar, pohištva</w:t>
      </w:r>
    </w:p>
    <w:p w14:paraId="7EF7C3ED"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prahu iz vrhnjih površin omar, polic</w:t>
      </w:r>
    </w:p>
    <w:p w14:paraId="022462B9"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košev za odpadke</w:t>
      </w:r>
    </w:p>
    <w:p w14:paraId="48EBFDFE"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tal (manj dostopni deli odmik pohištva)</w:t>
      </w:r>
    </w:p>
    <w:p w14:paraId="207BC841"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-odstranjevanje vodnega kamna v umivalnikih in straniščnih školjkah ter pip</w:t>
      </w:r>
      <w:r w:rsidRPr="0031011F">
        <w:rPr>
          <w:rFonts w:ascii="Garamond" w:hAnsi="Garamond"/>
          <w:sz w:val="24"/>
          <w:szCs w:val="24"/>
        </w:rPr>
        <w:br/>
      </w:r>
      <w:r w:rsidRPr="00B12F6B">
        <w:rPr>
          <w:rFonts w:ascii="Garamond" w:hAnsi="Garamond"/>
          <w:b/>
          <w:sz w:val="24"/>
          <w:szCs w:val="24"/>
        </w:rPr>
        <w:br/>
        <w:t>3. GARDEROBE ZA OTROKE IN ZAPOSLENE</w:t>
      </w:r>
    </w:p>
    <w:p w14:paraId="47BE1AF6" w14:textId="77777777" w:rsidR="00484E7C" w:rsidRPr="0031011F" w:rsidRDefault="00484E7C" w:rsidP="00B12F6B">
      <w:pPr>
        <w:shd w:val="clear" w:color="auto" w:fill="FFFFFF" w:themeFill="background1"/>
        <w:spacing w:line="312" w:lineRule="auto"/>
        <w:jc w:val="both"/>
        <w:rPr>
          <w:rFonts w:ascii="Garamond" w:hAnsi="Garamond"/>
          <w:b/>
          <w:sz w:val="24"/>
          <w:szCs w:val="24"/>
          <w:u w:val="single"/>
        </w:rPr>
      </w:pPr>
      <w:r w:rsidRPr="0031011F">
        <w:rPr>
          <w:rFonts w:ascii="Garamond" w:hAnsi="Garamond"/>
          <w:b/>
          <w:sz w:val="24"/>
          <w:szCs w:val="24"/>
          <w:u w:val="single"/>
        </w:rPr>
        <w:lastRenderedPageBreak/>
        <w:t>Dnevna opravila:</w:t>
      </w:r>
    </w:p>
    <w:p w14:paraId="631D35CB"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prezračevanje</w:t>
      </w:r>
    </w:p>
    <w:p w14:paraId="72A59232" w14:textId="7C349B71"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-izpraznitev košev in ločeno zbranih odpadkov, odnos v namenske zabojnike, nameščanje</w:t>
      </w:r>
      <w:r w:rsidR="008A7A92">
        <w:rPr>
          <w:rFonts w:ascii="Garamond" w:hAnsi="Garamond"/>
          <w:sz w:val="24"/>
          <w:szCs w:val="24"/>
        </w:rPr>
        <w:t xml:space="preserve"> novih</w:t>
      </w:r>
      <w:r w:rsidRPr="0031011F">
        <w:rPr>
          <w:rFonts w:ascii="Garamond" w:hAnsi="Garamond"/>
          <w:sz w:val="24"/>
          <w:szCs w:val="24"/>
        </w:rPr>
        <w:t xml:space="preserve"> vrečk v koše in čiščenje košev (notranjost in zunanjost)</w:t>
      </w:r>
    </w:p>
    <w:p w14:paraId="54E6861E"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kljuk in prstnih odtisov na vratih ter pregradnih sten</w:t>
      </w:r>
    </w:p>
    <w:p w14:paraId="2AB413C7"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vseh polic (okenske in druge)</w:t>
      </w:r>
    </w:p>
    <w:p w14:paraId="59677BD4"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umivalnikov in pip</w:t>
      </w:r>
    </w:p>
    <w:p w14:paraId="7206593E"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pohištva, steklenih površin (okna, ogledala)</w:t>
      </w:r>
    </w:p>
    <w:p w14:paraId="789A8892"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previjalnih miz</w:t>
      </w:r>
    </w:p>
    <w:p w14:paraId="5B763C5A"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-sesanje in mokro čiščenje talnih površin, čiščenje garderobnih stojal in omaric, podstavkov za čevlje mokro brisanje klopi, čiščenje posod za dežnike</w:t>
      </w:r>
    </w:p>
    <w:p w14:paraId="61F63783" w14:textId="77777777" w:rsidR="00484E7C" w:rsidRPr="0031011F" w:rsidRDefault="00484E7C" w:rsidP="00B12F6B">
      <w:pPr>
        <w:shd w:val="clear" w:color="auto" w:fill="FFFFFF" w:themeFill="background1"/>
        <w:spacing w:line="312" w:lineRule="auto"/>
        <w:jc w:val="both"/>
        <w:rPr>
          <w:rFonts w:ascii="Garamond" w:hAnsi="Garamond"/>
          <w:b/>
          <w:sz w:val="24"/>
          <w:szCs w:val="24"/>
          <w:u w:val="single"/>
        </w:rPr>
      </w:pPr>
      <w:r w:rsidRPr="0031011F">
        <w:rPr>
          <w:rFonts w:ascii="Garamond" w:hAnsi="Garamond"/>
          <w:b/>
          <w:sz w:val="24"/>
          <w:szCs w:val="24"/>
          <w:u w:val="single"/>
        </w:rPr>
        <w:t>Tedenska opravila:</w:t>
      </w:r>
    </w:p>
    <w:p w14:paraId="3DBC8F3B"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temeljito čiščenje garderobnih stojal oziroma omaric, čiščenje stenskih oblog, vključno z zaključnimi talnimi letvami, stikali in vtičnicami</w:t>
      </w:r>
    </w:p>
    <w:p w14:paraId="05CFA0D4"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prahu iz pohištva in opreme (</w:t>
      </w:r>
      <w:proofErr w:type="spellStart"/>
      <w:r w:rsidRPr="0031011F">
        <w:rPr>
          <w:rFonts w:ascii="Garamond" w:hAnsi="Garamond"/>
          <w:sz w:val="24"/>
          <w:szCs w:val="24"/>
        </w:rPr>
        <w:t>gas.aparati</w:t>
      </w:r>
      <w:proofErr w:type="spellEnd"/>
      <w:r w:rsidRPr="0031011F">
        <w:rPr>
          <w:rFonts w:ascii="Garamond" w:hAnsi="Garamond"/>
          <w:sz w:val="24"/>
          <w:szCs w:val="24"/>
        </w:rPr>
        <w:t xml:space="preserve">, </w:t>
      </w:r>
      <w:proofErr w:type="spellStart"/>
      <w:r w:rsidRPr="0031011F">
        <w:rPr>
          <w:rFonts w:ascii="Garamond" w:hAnsi="Garamond"/>
          <w:sz w:val="24"/>
          <w:szCs w:val="24"/>
        </w:rPr>
        <w:t>milniki</w:t>
      </w:r>
      <w:proofErr w:type="spellEnd"/>
      <w:r w:rsidRPr="0031011F">
        <w:rPr>
          <w:rFonts w:ascii="Garamond" w:hAnsi="Garamond"/>
          <w:sz w:val="24"/>
          <w:szCs w:val="24"/>
        </w:rPr>
        <w:t>, podajalniki brisač in toaletnega papirja, kotliček za vodo), temeljito čiščenje previjalnih miz</w:t>
      </w:r>
    </w:p>
    <w:p w14:paraId="0959A90E"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-odstranjevanje pajčevine</w:t>
      </w:r>
    </w:p>
    <w:p w14:paraId="4FB72EDD"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okenskih polic, vtičnic in stikal</w:t>
      </w:r>
    </w:p>
    <w:p w14:paraId="418DB7A4" w14:textId="77777777" w:rsidR="00484E7C" w:rsidRPr="0031011F" w:rsidRDefault="00484E7C" w:rsidP="00B12F6B">
      <w:pPr>
        <w:shd w:val="clear" w:color="auto" w:fill="FFFFFF" w:themeFill="background1"/>
        <w:spacing w:line="312" w:lineRule="auto"/>
        <w:jc w:val="both"/>
        <w:rPr>
          <w:rFonts w:ascii="Garamond" w:hAnsi="Garamond"/>
          <w:b/>
          <w:sz w:val="24"/>
          <w:szCs w:val="24"/>
          <w:u w:val="single"/>
        </w:rPr>
      </w:pPr>
      <w:r w:rsidRPr="0031011F">
        <w:rPr>
          <w:rFonts w:ascii="Garamond" w:hAnsi="Garamond"/>
          <w:b/>
          <w:sz w:val="24"/>
          <w:szCs w:val="24"/>
          <w:u w:val="single"/>
        </w:rPr>
        <w:t>Mesečna opravila:</w:t>
      </w:r>
    </w:p>
    <w:p w14:paraId="74CAE2DF"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prahu s stropnih luči</w:t>
      </w:r>
    </w:p>
    <w:p w14:paraId="266E6C1D"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zračnikov in ventilatorjev ter mrež na prezračevalnih napravah</w:t>
      </w:r>
    </w:p>
    <w:p w14:paraId="75366BF9"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radiatorjev</w:t>
      </w:r>
    </w:p>
    <w:p w14:paraId="43D92EAF"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in nega omar, pohištva</w:t>
      </w:r>
    </w:p>
    <w:p w14:paraId="7DE0D9E5"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prahu iz vrhnjih površin omar, polic</w:t>
      </w:r>
    </w:p>
    <w:p w14:paraId="36141CBB"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košev za odpadke</w:t>
      </w:r>
    </w:p>
    <w:p w14:paraId="3C9EF332"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tal (manj dostopni deli odmik pohištva)</w:t>
      </w:r>
    </w:p>
    <w:p w14:paraId="38E4A705"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-odstranjevanje vodnega kamna v umivalnikih)</w:t>
      </w:r>
    </w:p>
    <w:p w14:paraId="08E663F7" w14:textId="77777777" w:rsidR="00484E7C" w:rsidRPr="0031011F" w:rsidRDefault="00484E7C"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lastRenderedPageBreak/>
        <w:t>4. PISARNE, PEDAGOŠKE SOBE</w:t>
      </w:r>
    </w:p>
    <w:p w14:paraId="0995A452" w14:textId="77777777" w:rsidR="00484E7C" w:rsidRPr="0031011F" w:rsidRDefault="00484E7C" w:rsidP="00B12F6B">
      <w:pPr>
        <w:shd w:val="clear" w:color="auto" w:fill="FFFFFF" w:themeFill="background1"/>
        <w:spacing w:line="312" w:lineRule="auto"/>
        <w:jc w:val="both"/>
        <w:rPr>
          <w:rFonts w:ascii="Garamond" w:hAnsi="Garamond"/>
          <w:b/>
          <w:sz w:val="24"/>
          <w:szCs w:val="24"/>
          <w:u w:val="single"/>
        </w:rPr>
      </w:pPr>
      <w:r w:rsidRPr="0031011F">
        <w:rPr>
          <w:rFonts w:ascii="Garamond" w:hAnsi="Garamond"/>
          <w:b/>
          <w:sz w:val="24"/>
          <w:szCs w:val="24"/>
          <w:u w:val="single"/>
        </w:rPr>
        <w:t>Dnevna opravila:</w:t>
      </w:r>
    </w:p>
    <w:p w14:paraId="4CCD89FF"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prezračevanje</w:t>
      </w:r>
    </w:p>
    <w:p w14:paraId="0433DBEC" w14:textId="07BB95A0"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-izpraznitev košev in ločeno zbranih odpadkov, odnos v namenske zabojnike, nameščanje</w:t>
      </w:r>
      <w:r w:rsidR="008A7A92">
        <w:rPr>
          <w:rFonts w:ascii="Garamond" w:hAnsi="Garamond"/>
          <w:sz w:val="24"/>
          <w:szCs w:val="24"/>
        </w:rPr>
        <w:t xml:space="preserve"> novih</w:t>
      </w:r>
      <w:r w:rsidRPr="0031011F">
        <w:rPr>
          <w:rFonts w:ascii="Garamond" w:hAnsi="Garamond"/>
          <w:sz w:val="24"/>
          <w:szCs w:val="24"/>
        </w:rPr>
        <w:t xml:space="preserve"> vrečk v koše in čiščenje košev (notranjost in zunanjost)</w:t>
      </w:r>
    </w:p>
    <w:p w14:paraId="5488AFDF"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kljuk in prstnih odtisov na vratih</w:t>
      </w:r>
    </w:p>
    <w:p w14:paraId="1ACFCE43"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brisanje prstnih odtisov z omar, pohištva, steklenih površin (okna, ogledala,..)</w:t>
      </w:r>
    </w:p>
    <w:p w14:paraId="3128A86C"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umivalnikov in ploščic</w:t>
      </w:r>
    </w:p>
    <w:p w14:paraId="7FD20708"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-sesanje s HEPA filtrom in vlažno brisanje tal vključno pod pohištvom</w:t>
      </w:r>
    </w:p>
    <w:p w14:paraId="3764A8E8"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prahu s površin telefonskih aparatov in računalnikov</w:t>
      </w:r>
    </w:p>
    <w:p w14:paraId="2BB08E72" w14:textId="77777777" w:rsidR="00484E7C" w:rsidRPr="0031011F" w:rsidRDefault="00484E7C" w:rsidP="0074423B">
      <w:pPr>
        <w:shd w:val="clear" w:color="auto" w:fill="FFFFFF" w:themeFill="background1"/>
        <w:spacing w:line="312" w:lineRule="auto"/>
        <w:rPr>
          <w:rFonts w:ascii="Garamond" w:hAnsi="Garamond"/>
          <w:sz w:val="24"/>
          <w:szCs w:val="24"/>
        </w:rPr>
      </w:pPr>
      <w:r w:rsidRPr="0031011F">
        <w:rPr>
          <w:rFonts w:ascii="Garamond" w:hAnsi="Garamond"/>
          <w:sz w:val="24"/>
          <w:szCs w:val="24"/>
        </w:rPr>
        <w:t>-brisanje prahu s prostih delovnih površin</w:t>
      </w:r>
      <w:r w:rsidRPr="0031011F">
        <w:rPr>
          <w:rFonts w:ascii="Garamond" w:hAnsi="Garamond"/>
          <w:sz w:val="24"/>
          <w:szCs w:val="24"/>
        </w:rPr>
        <w:br/>
      </w:r>
      <w:r w:rsidRPr="0031011F">
        <w:rPr>
          <w:rFonts w:ascii="Garamond" w:hAnsi="Garamond"/>
          <w:sz w:val="24"/>
          <w:szCs w:val="24"/>
        </w:rPr>
        <w:br/>
      </w:r>
      <w:r w:rsidRPr="0031011F">
        <w:rPr>
          <w:rFonts w:ascii="Garamond" w:hAnsi="Garamond"/>
          <w:b/>
          <w:sz w:val="24"/>
          <w:szCs w:val="24"/>
          <w:u w:val="single"/>
        </w:rPr>
        <w:t>Tedenska opravila:</w:t>
      </w:r>
    </w:p>
    <w:p w14:paraId="2F556DCD"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čiščenje talnih zaključnih letev, stikal in vtičnic</w:t>
      </w:r>
    </w:p>
    <w:p w14:paraId="7B6228C3"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slik, fotografij, robov panojev</w:t>
      </w:r>
    </w:p>
    <w:p w14:paraId="7FC2B221"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-brisanje prahu iz pohištva in opreme (gasilni aparati, </w:t>
      </w:r>
      <w:proofErr w:type="spellStart"/>
      <w:r w:rsidRPr="0031011F">
        <w:rPr>
          <w:rFonts w:ascii="Garamond" w:hAnsi="Garamond"/>
          <w:sz w:val="24"/>
          <w:szCs w:val="24"/>
        </w:rPr>
        <w:t>milniki</w:t>
      </w:r>
      <w:proofErr w:type="spellEnd"/>
      <w:r w:rsidRPr="0031011F">
        <w:rPr>
          <w:rFonts w:ascii="Garamond" w:hAnsi="Garamond"/>
          <w:sz w:val="24"/>
          <w:szCs w:val="24"/>
        </w:rPr>
        <w:t>, podajalniki brisač)</w:t>
      </w:r>
    </w:p>
    <w:p w14:paraId="6B388E67"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vrat</w:t>
      </w:r>
    </w:p>
    <w:p w14:paraId="73BBED57"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-odstranjevanje pajčevine</w:t>
      </w:r>
    </w:p>
    <w:p w14:paraId="0B8D206A" w14:textId="77777777" w:rsidR="00484E7C" w:rsidRPr="0031011F" w:rsidRDefault="00484E7C" w:rsidP="00B12F6B">
      <w:pPr>
        <w:shd w:val="clear" w:color="auto" w:fill="FFFFFF" w:themeFill="background1"/>
        <w:spacing w:line="312" w:lineRule="auto"/>
        <w:jc w:val="both"/>
        <w:rPr>
          <w:rFonts w:ascii="Garamond" w:hAnsi="Garamond"/>
          <w:b/>
          <w:sz w:val="24"/>
          <w:szCs w:val="24"/>
          <w:u w:val="single"/>
        </w:rPr>
      </w:pPr>
      <w:r w:rsidRPr="0031011F">
        <w:rPr>
          <w:rFonts w:ascii="Garamond" w:hAnsi="Garamond"/>
          <w:b/>
          <w:sz w:val="24"/>
          <w:szCs w:val="24"/>
          <w:u w:val="single"/>
        </w:rPr>
        <w:t>Mesečna opravila:</w:t>
      </w:r>
    </w:p>
    <w:p w14:paraId="40213516"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vrat v celoti</w:t>
      </w:r>
    </w:p>
    <w:p w14:paraId="54FE57C5"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talnih zaključnih letev</w:t>
      </w:r>
    </w:p>
    <w:p w14:paraId="3C7A050C"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-globinsko sesanje talnih oblog z odstranjevanjem madežev</w:t>
      </w:r>
    </w:p>
    <w:p w14:paraId="30206717"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prahu s stropnih luči</w:t>
      </w:r>
    </w:p>
    <w:p w14:paraId="661FAD01"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zračnikov in ventilatorjev ter mrež na prezračevalnih napravah</w:t>
      </w:r>
    </w:p>
    <w:p w14:paraId="683CDC6C"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radiatorjev</w:t>
      </w:r>
    </w:p>
    <w:p w14:paraId="01E10C01"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in nega omar, pohištva</w:t>
      </w:r>
    </w:p>
    <w:p w14:paraId="31964400"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lastRenderedPageBreak/>
        <w:t>-brisanje prahu iz vrhnjih površin omar, polic</w:t>
      </w:r>
    </w:p>
    <w:p w14:paraId="6CBB9256"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košev za odpadke</w:t>
      </w:r>
    </w:p>
    <w:p w14:paraId="72E9D205"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gasilnih aparatov</w:t>
      </w:r>
    </w:p>
    <w:p w14:paraId="0F2AEF7F"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tal (manj dostopni deli odmik kotičkov in drugega pohištva)</w:t>
      </w:r>
    </w:p>
    <w:p w14:paraId="1A648E61" w14:textId="77777777" w:rsidR="00484E7C" w:rsidRPr="0031011F" w:rsidRDefault="00484E7C"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5. VHODI IN HODNIKI</w:t>
      </w:r>
    </w:p>
    <w:p w14:paraId="1EB6D7D0" w14:textId="77777777" w:rsidR="00484E7C" w:rsidRPr="0031011F" w:rsidRDefault="00484E7C" w:rsidP="00B12F6B">
      <w:pPr>
        <w:shd w:val="clear" w:color="auto" w:fill="FFFFFF" w:themeFill="background1"/>
        <w:spacing w:line="312" w:lineRule="auto"/>
        <w:jc w:val="both"/>
        <w:rPr>
          <w:rFonts w:ascii="Garamond" w:hAnsi="Garamond"/>
          <w:b/>
          <w:sz w:val="24"/>
          <w:szCs w:val="24"/>
          <w:u w:val="single"/>
        </w:rPr>
      </w:pPr>
      <w:r w:rsidRPr="0031011F">
        <w:rPr>
          <w:rFonts w:ascii="Garamond" w:hAnsi="Garamond"/>
          <w:b/>
          <w:sz w:val="24"/>
          <w:szCs w:val="24"/>
          <w:u w:val="single"/>
        </w:rPr>
        <w:t>Dnevna opravila:</w:t>
      </w:r>
    </w:p>
    <w:p w14:paraId="6781FF5B"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-prezračevanje</w:t>
      </w:r>
    </w:p>
    <w:p w14:paraId="012E3A20" w14:textId="36B451CF"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-izpraznitev košev in ločeno zbranih odpadkov, odnos v namenske zabojnike, nameščanje </w:t>
      </w:r>
      <w:r w:rsidR="008A7A92">
        <w:rPr>
          <w:rFonts w:ascii="Garamond" w:hAnsi="Garamond"/>
          <w:sz w:val="24"/>
          <w:szCs w:val="24"/>
        </w:rPr>
        <w:t xml:space="preserve">novih </w:t>
      </w:r>
      <w:r w:rsidRPr="0031011F">
        <w:rPr>
          <w:rFonts w:ascii="Garamond" w:hAnsi="Garamond"/>
          <w:sz w:val="24"/>
          <w:szCs w:val="24"/>
        </w:rPr>
        <w:t>vrečk v koše in čiščenje košev (notranjost in zunanjost)</w:t>
      </w:r>
    </w:p>
    <w:p w14:paraId="65789EF6"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vhodnih vrat vključno s steklenimi površinami in kljukami</w:t>
      </w:r>
    </w:p>
    <w:p w14:paraId="5F772C31"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stikal</w:t>
      </w:r>
    </w:p>
    <w:p w14:paraId="79E73D85"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polic</w:t>
      </w:r>
    </w:p>
    <w:p w14:paraId="373022D5"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steklenih površin na izpostavljenih delih</w:t>
      </w:r>
    </w:p>
    <w:p w14:paraId="4CB5279C"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zaključnih lestev stenskih oblog</w:t>
      </w:r>
    </w:p>
    <w:p w14:paraId="5CBD6A88"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-sesanje notranjih predpražnikov</w:t>
      </w:r>
    </w:p>
    <w:p w14:paraId="69ACBB98"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-čiščenje tal </w:t>
      </w:r>
    </w:p>
    <w:p w14:paraId="49208CBE" w14:textId="77777777" w:rsidR="00484E7C" w:rsidRPr="0031011F" w:rsidRDefault="00484E7C" w:rsidP="00B12F6B">
      <w:pPr>
        <w:shd w:val="clear" w:color="auto" w:fill="FFFFFF" w:themeFill="background1"/>
        <w:spacing w:line="312" w:lineRule="auto"/>
        <w:jc w:val="both"/>
        <w:rPr>
          <w:rFonts w:ascii="Garamond" w:hAnsi="Garamond"/>
          <w:b/>
          <w:sz w:val="24"/>
          <w:szCs w:val="24"/>
          <w:u w:val="single"/>
        </w:rPr>
      </w:pPr>
      <w:r w:rsidRPr="0031011F">
        <w:rPr>
          <w:rFonts w:ascii="Garamond" w:hAnsi="Garamond"/>
          <w:b/>
          <w:sz w:val="24"/>
          <w:szCs w:val="24"/>
          <w:u w:val="single"/>
        </w:rPr>
        <w:t>Tedenska opravila:</w:t>
      </w:r>
    </w:p>
    <w:p w14:paraId="00C44160"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w:t>
      </w:r>
      <w:proofErr w:type="spellStart"/>
      <w:r w:rsidRPr="0031011F">
        <w:rPr>
          <w:rFonts w:ascii="Garamond" w:hAnsi="Garamond"/>
          <w:sz w:val="24"/>
          <w:szCs w:val="24"/>
        </w:rPr>
        <w:t>pometavanje</w:t>
      </w:r>
      <w:proofErr w:type="spellEnd"/>
      <w:r w:rsidRPr="0031011F">
        <w:rPr>
          <w:rFonts w:ascii="Garamond" w:hAnsi="Garamond"/>
          <w:sz w:val="24"/>
          <w:szCs w:val="24"/>
        </w:rPr>
        <w:t xml:space="preserve"> tal v neposredni bližini vhodov</w:t>
      </w:r>
    </w:p>
    <w:p w14:paraId="040CA604"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slik, fotografij, robov panoje</w:t>
      </w:r>
    </w:p>
    <w:p w14:paraId="7449AC63"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prahu iz pohištva in opreme (gasilni aparati)</w:t>
      </w:r>
    </w:p>
    <w:p w14:paraId="49673B7F"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vrat</w:t>
      </w:r>
    </w:p>
    <w:p w14:paraId="18625686"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-odstranjevanje pajčevine </w:t>
      </w:r>
    </w:p>
    <w:p w14:paraId="0F9E0EED"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-čiščenje </w:t>
      </w:r>
      <w:proofErr w:type="spellStart"/>
      <w:r w:rsidRPr="0031011F">
        <w:rPr>
          <w:rFonts w:ascii="Garamond" w:hAnsi="Garamond"/>
          <w:sz w:val="24"/>
          <w:szCs w:val="24"/>
        </w:rPr>
        <w:t>vstavnih</w:t>
      </w:r>
      <w:proofErr w:type="spellEnd"/>
      <w:r w:rsidRPr="0031011F">
        <w:rPr>
          <w:rFonts w:ascii="Garamond" w:hAnsi="Garamond"/>
          <w:sz w:val="24"/>
          <w:szCs w:val="24"/>
        </w:rPr>
        <w:t xml:space="preserve"> predpražnikov</w:t>
      </w:r>
    </w:p>
    <w:p w14:paraId="09794F7E" w14:textId="77777777" w:rsidR="00484E7C" w:rsidRPr="0031011F" w:rsidRDefault="00484E7C" w:rsidP="00B12F6B">
      <w:pPr>
        <w:shd w:val="clear" w:color="auto" w:fill="FFFFFF" w:themeFill="background1"/>
        <w:spacing w:line="312" w:lineRule="auto"/>
        <w:jc w:val="both"/>
        <w:rPr>
          <w:rFonts w:ascii="Garamond" w:hAnsi="Garamond"/>
          <w:b/>
          <w:sz w:val="24"/>
          <w:szCs w:val="24"/>
          <w:u w:val="single"/>
        </w:rPr>
      </w:pPr>
      <w:r w:rsidRPr="0031011F">
        <w:rPr>
          <w:rFonts w:ascii="Garamond" w:hAnsi="Garamond"/>
          <w:b/>
          <w:sz w:val="24"/>
          <w:szCs w:val="24"/>
          <w:u w:val="single"/>
        </w:rPr>
        <w:t>Mesečna opravila:</w:t>
      </w:r>
    </w:p>
    <w:p w14:paraId="0DEB421C"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vrat v celoti</w:t>
      </w:r>
    </w:p>
    <w:p w14:paraId="1553DB88"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prahu s stropnih luči</w:t>
      </w:r>
    </w:p>
    <w:p w14:paraId="4D199C17"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lastRenderedPageBreak/>
        <w:t>-čiščenje zračnikov in ventilatorjev ter m rež na prezračevalnih napravah</w:t>
      </w:r>
    </w:p>
    <w:p w14:paraId="6A85F439"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-čiščenje radiatorjev</w:t>
      </w:r>
    </w:p>
    <w:p w14:paraId="2FF70EB1"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in nega omar, pohištva</w:t>
      </w:r>
    </w:p>
    <w:p w14:paraId="33FB69ED"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prahu iz vrhnjih površin omar, polic</w:t>
      </w:r>
    </w:p>
    <w:p w14:paraId="4F1B89D4"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-brisanje gasilnih aparatov</w:t>
      </w:r>
    </w:p>
    <w:p w14:paraId="6E8376F5"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-temeljito čiščenje tal (manj dostopni deli odmik kotičkov in drugega pohištva)</w:t>
      </w:r>
    </w:p>
    <w:p w14:paraId="7F490A73" w14:textId="77777777" w:rsidR="00484E7C" w:rsidRPr="0031011F" w:rsidRDefault="00484E7C"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6.  POVRŠINE PRED VHODI V VRTEC IN ATRIJI</w:t>
      </w:r>
    </w:p>
    <w:p w14:paraId="3022E27A" w14:textId="77777777" w:rsidR="00484E7C" w:rsidRPr="0031011F" w:rsidRDefault="00484E7C" w:rsidP="00B12F6B">
      <w:pPr>
        <w:shd w:val="clear" w:color="auto" w:fill="FFFFFF" w:themeFill="background1"/>
        <w:spacing w:line="312" w:lineRule="auto"/>
        <w:jc w:val="both"/>
        <w:rPr>
          <w:rFonts w:ascii="Garamond" w:hAnsi="Garamond"/>
          <w:b/>
          <w:sz w:val="24"/>
          <w:szCs w:val="24"/>
          <w:u w:val="single"/>
        </w:rPr>
      </w:pPr>
      <w:r w:rsidRPr="0031011F">
        <w:rPr>
          <w:rFonts w:ascii="Garamond" w:hAnsi="Garamond"/>
          <w:b/>
          <w:sz w:val="24"/>
          <w:szCs w:val="24"/>
          <w:u w:val="single"/>
        </w:rPr>
        <w:t>Dnevna opravila:</w:t>
      </w:r>
    </w:p>
    <w:p w14:paraId="4557302C" w14:textId="77777777" w:rsidR="00484E7C" w:rsidRPr="0031011F" w:rsidRDefault="00484E7C"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-dnevno čiščenje tal: pometanje in po potrebi mokro čiščenje (od marca do oktobra)</w:t>
      </w:r>
    </w:p>
    <w:p w14:paraId="7251DF8E" w14:textId="77777777" w:rsidR="00484E7C" w:rsidRPr="0031011F" w:rsidRDefault="00484E7C" w:rsidP="00B12F6B">
      <w:pPr>
        <w:shd w:val="clear" w:color="auto" w:fill="FFFFFF" w:themeFill="background1"/>
        <w:spacing w:line="312" w:lineRule="auto"/>
        <w:jc w:val="both"/>
        <w:rPr>
          <w:rFonts w:ascii="Garamond" w:hAnsi="Garamond"/>
          <w:b/>
          <w:sz w:val="24"/>
          <w:szCs w:val="24"/>
          <w:u w:val="single"/>
        </w:rPr>
      </w:pPr>
      <w:r w:rsidRPr="0031011F">
        <w:rPr>
          <w:rFonts w:ascii="Garamond" w:hAnsi="Garamond"/>
          <w:b/>
          <w:sz w:val="24"/>
          <w:szCs w:val="24"/>
          <w:u w:val="single"/>
        </w:rPr>
        <w:t>Generalna oziroma občasna čiščenja</w:t>
      </w:r>
    </w:p>
    <w:p w14:paraId="49FA4FF5" w14:textId="77777777" w:rsidR="00484E7C" w:rsidRPr="0031011F" w:rsidRDefault="00484E7C" w:rsidP="00B12F6B">
      <w:pPr>
        <w:numPr>
          <w:ilvl w:val="0"/>
          <w:numId w:val="32"/>
        </w:numPr>
        <w:shd w:val="clear" w:color="auto" w:fill="FFFFFF" w:themeFill="background1"/>
        <w:spacing w:after="0" w:line="312" w:lineRule="auto"/>
        <w:jc w:val="both"/>
        <w:rPr>
          <w:rFonts w:ascii="Garamond" w:hAnsi="Garamond"/>
          <w:sz w:val="24"/>
          <w:szCs w:val="24"/>
        </w:rPr>
      </w:pPr>
      <w:r w:rsidRPr="00B12F6B">
        <w:rPr>
          <w:rFonts w:ascii="Garamond" w:hAnsi="Garamond"/>
          <w:sz w:val="24"/>
          <w:szCs w:val="24"/>
          <w:shd w:val="clear" w:color="auto" w:fill="FFFFFF" w:themeFill="background1"/>
        </w:rPr>
        <w:t>2-krat letno (predvideno v mesecu avgustu in april/december oz. se prilagodi morebitnemu zaključku investicijskih obnovitvenih in drugih posegov</w:t>
      </w:r>
      <w:r w:rsidRPr="0031011F">
        <w:rPr>
          <w:rFonts w:ascii="Garamond" w:hAnsi="Garamond"/>
          <w:sz w:val="24"/>
          <w:szCs w:val="24"/>
        </w:rPr>
        <w:t xml:space="preserve"> v objektih) se opravi generalno čiščenje vseh poslovnih prostorov, ki zajema:</w:t>
      </w:r>
    </w:p>
    <w:p w14:paraId="22DA5022" w14:textId="77777777" w:rsidR="00484E7C" w:rsidRPr="0031011F" w:rsidRDefault="00484E7C" w:rsidP="00B12F6B">
      <w:pPr>
        <w:shd w:val="clear" w:color="auto" w:fill="FFFFFF" w:themeFill="background1"/>
        <w:spacing w:after="0" w:line="312" w:lineRule="auto"/>
        <w:ind w:left="720"/>
        <w:jc w:val="both"/>
        <w:rPr>
          <w:rFonts w:ascii="Garamond" w:hAnsi="Garamond"/>
          <w:sz w:val="24"/>
          <w:szCs w:val="24"/>
        </w:rPr>
      </w:pPr>
    </w:p>
    <w:p w14:paraId="2C40F1EF" w14:textId="77777777" w:rsidR="00484E7C" w:rsidRPr="0031011F" w:rsidRDefault="00484E7C" w:rsidP="00B12F6B">
      <w:pPr>
        <w:shd w:val="clear" w:color="auto" w:fill="FFFFFF" w:themeFill="background1"/>
        <w:spacing w:line="312" w:lineRule="auto"/>
        <w:ind w:left="360"/>
        <w:jc w:val="both"/>
        <w:rPr>
          <w:rFonts w:ascii="Garamond" w:hAnsi="Garamond"/>
          <w:sz w:val="24"/>
          <w:szCs w:val="24"/>
        </w:rPr>
      </w:pPr>
      <w:r w:rsidRPr="0031011F">
        <w:rPr>
          <w:rFonts w:ascii="Garamond" w:hAnsi="Garamond"/>
          <w:sz w:val="24"/>
          <w:szCs w:val="24"/>
        </w:rPr>
        <w:t>- globinsko čiščenje preprog s šamponom ali s paro oziroma pranje;</w:t>
      </w:r>
    </w:p>
    <w:p w14:paraId="528E1F89" w14:textId="77777777" w:rsidR="00484E7C" w:rsidRPr="0031011F" w:rsidRDefault="00484E7C" w:rsidP="00B12F6B">
      <w:pPr>
        <w:shd w:val="clear" w:color="auto" w:fill="FFFFFF" w:themeFill="background1"/>
        <w:spacing w:line="312" w:lineRule="auto"/>
        <w:ind w:left="360"/>
        <w:jc w:val="both"/>
        <w:rPr>
          <w:rFonts w:ascii="Garamond" w:hAnsi="Garamond"/>
          <w:sz w:val="24"/>
          <w:szCs w:val="24"/>
        </w:rPr>
      </w:pPr>
      <w:r w:rsidRPr="0031011F">
        <w:rPr>
          <w:rFonts w:ascii="Garamond" w:hAnsi="Garamond"/>
          <w:sz w:val="24"/>
          <w:szCs w:val="24"/>
        </w:rPr>
        <w:t>- popolna odstranitev starih zaščitnih premazov in nanos nove emulzije v treh plasteh ter poliranje;</w:t>
      </w:r>
    </w:p>
    <w:p w14:paraId="315CB013" w14:textId="77777777" w:rsidR="00484E7C" w:rsidRPr="0031011F" w:rsidRDefault="00484E7C" w:rsidP="00B12F6B">
      <w:pPr>
        <w:shd w:val="clear" w:color="auto" w:fill="FFFFFF" w:themeFill="background1"/>
        <w:spacing w:line="312" w:lineRule="auto"/>
        <w:ind w:left="360"/>
        <w:jc w:val="both"/>
        <w:rPr>
          <w:rFonts w:ascii="Garamond" w:hAnsi="Garamond"/>
          <w:sz w:val="24"/>
          <w:szCs w:val="24"/>
        </w:rPr>
      </w:pPr>
      <w:r w:rsidRPr="0031011F">
        <w:rPr>
          <w:rFonts w:ascii="Garamond" w:hAnsi="Garamond"/>
          <w:sz w:val="24"/>
          <w:szCs w:val="24"/>
        </w:rPr>
        <w:t>-čiščenje vseh oken, temeljito čiščenje senčil (notranjih in zunanjih) in notranjih ter zunanjih polic;</w:t>
      </w:r>
    </w:p>
    <w:p w14:paraId="4BDB928E" w14:textId="77777777" w:rsidR="00484E7C" w:rsidRPr="0031011F" w:rsidRDefault="00484E7C" w:rsidP="00B12F6B">
      <w:pPr>
        <w:shd w:val="clear" w:color="auto" w:fill="FFFFFF" w:themeFill="background1"/>
        <w:spacing w:line="312" w:lineRule="auto"/>
        <w:ind w:left="360"/>
        <w:jc w:val="both"/>
        <w:rPr>
          <w:rFonts w:ascii="Garamond" w:hAnsi="Garamond"/>
          <w:sz w:val="24"/>
          <w:szCs w:val="24"/>
        </w:rPr>
      </w:pPr>
      <w:r w:rsidRPr="0031011F">
        <w:rPr>
          <w:rFonts w:ascii="Garamond" w:hAnsi="Garamond"/>
          <w:sz w:val="24"/>
          <w:szCs w:val="24"/>
        </w:rPr>
        <w:t>-čiščenje stropnih svetil (zunaj in notri), temeljito čiščenje umivalnic in sanitarij, ploščic, pip in keramike;</w:t>
      </w:r>
    </w:p>
    <w:p w14:paraId="419240A1" w14:textId="77777777" w:rsidR="00484E7C" w:rsidRPr="0031011F" w:rsidRDefault="00484E7C" w:rsidP="00B12F6B">
      <w:pPr>
        <w:shd w:val="clear" w:color="auto" w:fill="FFFFFF" w:themeFill="background1"/>
        <w:spacing w:line="312" w:lineRule="auto"/>
        <w:ind w:left="360"/>
        <w:jc w:val="both"/>
        <w:rPr>
          <w:rFonts w:ascii="Garamond" w:hAnsi="Garamond"/>
          <w:sz w:val="24"/>
          <w:szCs w:val="24"/>
        </w:rPr>
      </w:pPr>
      <w:r w:rsidRPr="0031011F">
        <w:rPr>
          <w:rFonts w:ascii="Garamond" w:hAnsi="Garamond"/>
          <w:sz w:val="24"/>
          <w:szCs w:val="24"/>
        </w:rPr>
        <w:t>-čiščenje zvočnih oblog v enoti Sonček</w:t>
      </w:r>
    </w:p>
    <w:p w14:paraId="22C641AC" w14:textId="77777777" w:rsidR="00484E7C" w:rsidRPr="0031011F" w:rsidRDefault="00484E7C" w:rsidP="00B12F6B">
      <w:pPr>
        <w:shd w:val="clear" w:color="auto" w:fill="FFFFFF" w:themeFill="background1"/>
        <w:spacing w:line="312" w:lineRule="auto"/>
        <w:ind w:left="360"/>
        <w:jc w:val="both"/>
        <w:rPr>
          <w:rFonts w:ascii="Garamond" w:hAnsi="Garamond"/>
          <w:sz w:val="24"/>
          <w:szCs w:val="24"/>
        </w:rPr>
      </w:pPr>
      <w:r w:rsidRPr="0031011F">
        <w:rPr>
          <w:rFonts w:ascii="Garamond" w:hAnsi="Garamond"/>
          <w:sz w:val="24"/>
          <w:szCs w:val="24"/>
        </w:rPr>
        <w:t xml:space="preserve">Generalno čiščenje se opravi v vseh enotah vrtca (Gobica – na Šolski ulici 12, Oblaček na Šolski ulici 5 in Sonček na </w:t>
      </w:r>
      <w:proofErr w:type="spellStart"/>
      <w:r w:rsidRPr="0031011F">
        <w:rPr>
          <w:rFonts w:ascii="Garamond" w:hAnsi="Garamond"/>
          <w:sz w:val="24"/>
          <w:szCs w:val="24"/>
        </w:rPr>
        <w:t>Zoranini</w:t>
      </w:r>
      <w:proofErr w:type="spellEnd"/>
      <w:r w:rsidRPr="0031011F">
        <w:rPr>
          <w:rFonts w:ascii="Garamond" w:hAnsi="Garamond"/>
          <w:sz w:val="24"/>
          <w:szCs w:val="24"/>
        </w:rPr>
        <w:t xml:space="preserve"> 5)</w:t>
      </w:r>
    </w:p>
    <w:p w14:paraId="2AD22D84" w14:textId="77777777" w:rsidR="00484E7C" w:rsidRPr="0031011F" w:rsidRDefault="00484E7C" w:rsidP="00B12F6B">
      <w:pPr>
        <w:numPr>
          <w:ilvl w:val="0"/>
          <w:numId w:val="32"/>
        </w:num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Ponudnik je dolžan predložiti tudi podrobnejši plan čiščenja za posamezne prostorske sklope in sicer:</w:t>
      </w:r>
    </w:p>
    <w:p w14:paraId="5C28E61C" w14:textId="77777777" w:rsidR="00484E7C" w:rsidRPr="0031011F" w:rsidRDefault="00484E7C" w:rsidP="00B12F6B">
      <w:pPr>
        <w:numPr>
          <w:ilvl w:val="0"/>
          <w:numId w:val="33"/>
        </w:num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igralnice</w:t>
      </w:r>
    </w:p>
    <w:p w14:paraId="2810B31D" w14:textId="77777777" w:rsidR="00484E7C" w:rsidRPr="0031011F" w:rsidRDefault="00484E7C" w:rsidP="00B12F6B">
      <w:pPr>
        <w:numPr>
          <w:ilvl w:val="0"/>
          <w:numId w:val="33"/>
        </w:num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sanitarije</w:t>
      </w:r>
    </w:p>
    <w:p w14:paraId="23B42B71" w14:textId="77777777" w:rsidR="00484E7C" w:rsidRPr="0031011F" w:rsidRDefault="00484E7C" w:rsidP="00B12F6B">
      <w:pPr>
        <w:numPr>
          <w:ilvl w:val="0"/>
          <w:numId w:val="33"/>
        </w:numPr>
        <w:shd w:val="clear" w:color="auto" w:fill="FFFFFF" w:themeFill="background1"/>
        <w:spacing w:after="0" w:line="312" w:lineRule="auto"/>
        <w:jc w:val="both"/>
        <w:rPr>
          <w:rFonts w:ascii="Garamond" w:hAnsi="Garamond"/>
          <w:b/>
          <w:sz w:val="24"/>
          <w:szCs w:val="24"/>
        </w:rPr>
      </w:pPr>
      <w:r w:rsidRPr="0031011F">
        <w:rPr>
          <w:rFonts w:ascii="Garamond" w:hAnsi="Garamond"/>
          <w:sz w:val="24"/>
          <w:szCs w:val="24"/>
        </w:rPr>
        <w:t>garderobe in drugi prostori (vhodi, vetrolovi, hodniki, stopnišča, dodatni in osrednji prostori</w:t>
      </w:r>
      <w:r w:rsidRPr="0031011F">
        <w:rPr>
          <w:rFonts w:ascii="Garamond" w:hAnsi="Garamond"/>
          <w:b/>
          <w:sz w:val="24"/>
          <w:szCs w:val="24"/>
        </w:rPr>
        <w:t>, osebno dvigalo)</w:t>
      </w:r>
    </w:p>
    <w:p w14:paraId="51F3419A" w14:textId="77777777" w:rsidR="00484E7C" w:rsidRPr="0031011F" w:rsidRDefault="00484E7C" w:rsidP="00B12F6B">
      <w:pPr>
        <w:numPr>
          <w:ilvl w:val="0"/>
          <w:numId w:val="33"/>
        </w:num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lastRenderedPageBreak/>
        <w:t>upravni prostori</w:t>
      </w:r>
    </w:p>
    <w:p w14:paraId="7C288995" w14:textId="77777777" w:rsidR="00484E7C" w:rsidRPr="0031011F" w:rsidRDefault="00484E7C" w:rsidP="00B12F6B">
      <w:pPr>
        <w:numPr>
          <w:ilvl w:val="0"/>
          <w:numId w:val="33"/>
        </w:num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opredelitev odgovorne osebe in osebe, ki bo opravljala nadzor</w:t>
      </w:r>
    </w:p>
    <w:p w14:paraId="3A3314C3" w14:textId="77777777" w:rsidR="00484E7C" w:rsidRPr="0031011F" w:rsidRDefault="00484E7C" w:rsidP="00B12F6B">
      <w:pPr>
        <w:shd w:val="clear" w:color="auto" w:fill="FFFFFF" w:themeFill="background1"/>
        <w:spacing w:line="312" w:lineRule="auto"/>
        <w:ind w:left="708"/>
        <w:jc w:val="both"/>
        <w:rPr>
          <w:rFonts w:ascii="Garamond" w:hAnsi="Garamond"/>
          <w:sz w:val="24"/>
          <w:szCs w:val="24"/>
        </w:rPr>
      </w:pPr>
    </w:p>
    <w:p w14:paraId="54B04B97" w14:textId="77777777" w:rsidR="00484E7C" w:rsidRPr="0031011F" w:rsidRDefault="00484E7C" w:rsidP="00B12F6B">
      <w:pPr>
        <w:numPr>
          <w:ilvl w:val="0"/>
          <w:numId w:val="32"/>
        </w:num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 xml:space="preserve">Ponudnik mora predložiti opredeljene postopke čiščenja in razkuževanja ter čistila in razkuževalna sredstva, ki jih bo uporabljal (upoštevaje temeljnih </w:t>
      </w:r>
      <w:proofErr w:type="spellStart"/>
      <w:r w:rsidRPr="0031011F">
        <w:rPr>
          <w:rFonts w:ascii="Garamond" w:hAnsi="Garamond"/>
          <w:sz w:val="24"/>
          <w:szCs w:val="24"/>
        </w:rPr>
        <w:t>okoljskih</w:t>
      </w:r>
      <w:proofErr w:type="spellEnd"/>
      <w:r w:rsidRPr="0031011F">
        <w:rPr>
          <w:rFonts w:ascii="Garamond" w:hAnsi="Garamond"/>
          <w:sz w:val="24"/>
          <w:szCs w:val="24"/>
        </w:rPr>
        <w:t xml:space="preserve"> zahtev za storitve čiščenja)</w:t>
      </w:r>
    </w:p>
    <w:p w14:paraId="0A50B607" w14:textId="77777777" w:rsidR="00484E7C" w:rsidRPr="0031011F" w:rsidRDefault="00484E7C" w:rsidP="00B12F6B">
      <w:pPr>
        <w:shd w:val="clear" w:color="auto" w:fill="FFFFFF" w:themeFill="background1"/>
        <w:spacing w:after="0" w:line="312" w:lineRule="auto"/>
        <w:jc w:val="both"/>
        <w:rPr>
          <w:rFonts w:ascii="Garamond" w:hAnsi="Garamond"/>
          <w:sz w:val="24"/>
          <w:szCs w:val="24"/>
        </w:rPr>
      </w:pPr>
    </w:p>
    <w:p w14:paraId="5563D9AC" w14:textId="77777777" w:rsidR="00484E7C" w:rsidRPr="0031011F" w:rsidRDefault="00484E7C" w:rsidP="00B12F6B">
      <w:p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Ponudnik mora voditi evidenco dnevnega, tedenskega, mesečnega in generalnega čiščenja in razkuževanja.</w:t>
      </w:r>
    </w:p>
    <w:p w14:paraId="5EEE9224"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5E604752" w14:textId="0E53BAB9" w:rsidR="000C2647" w:rsidRPr="0031011F" w:rsidRDefault="000C2647" w:rsidP="00B12F6B">
      <w:pPr>
        <w:pStyle w:val="Naslov1"/>
        <w:shd w:val="clear" w:color="auto" w:fill="FFFFFF" w:themeFill="background1"/>
        <w:rPr>
          <w:lang w:eastAsia="sl-SI"/>
        </w:rPr>
      </w:pPr>
      <w:bookmarkStart w:id="83" w:name="_Toc514912942"/>
      <w:r w:rsidRPr="0031011F">
        <w:rPr>
          <w:lang w:eastAsia="sl-SI"/>
        </w:rPr>
        <w:t>1</w:t>
      </w:r>
      <w:r w:rsidR="00956E22">
        <w:rPr>
          <w:lang w:eastAsia="sl-SI"/>
        </w:rPr>
        <w:t>6</w:t>
      </w:r>
      <w:r w:rsidRPr="0031011F">
        <w:rPr>
          <w:lang w:eastAsia="sl-SI"/>
        </w:rPr>
        <w:t>. Merilo za izbor</w:t>
      </w:r>
      <w:bookmarkEnd w:id="83"/>
    </w:p>
    <w:p w14:paraId="0FF9670C" w14:textId="77777777" w:rsidR="00696A89" w:rsidRPr="0031011F" w:rsidRDefault="00696A89" w:rsidP="00B12F6B">
      <w:pPr>
        <w:shd w:val="clear" w:color="auto" w:fill="FFFFFF" w:themeFill="background1"/>
        <w:spacing w:after="0" w:line="312" w:lineRule="auto"/>
        <w:jc w:val="both"/>
        <w:rPr>
          <w:rFonts w:ascii="Garamond" w:hAnsi="Garamond"/>
          <w:sz w:val="24"/>
          <w:szCs w:val="24"/>
          <w:lang w:eastAsia="sl-SI"/>
        </w:rPr>
      </w:pPr>
    </w:p>
    <w:p w14:paraId="2E9D0110" w14:textId="6753ABF9"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Naročnik bo ekonomsko najugodnejšo ponudbo izbral na podlagi najnižje cene. </w:t>
      </w:r>
    </w:p>
    <w:p w14:paraId="583E8858"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72018762"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p>
    <w:p w14:paraId="3FB3BEA0"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DFCB739" w14:textId="77777777" w:rsidR="00450B95" w:rsidRPr="0031011F" w:rsidRDefault="00450B95"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Ponudnik mora izpolniti vse postavke v obrazcu </w:t>
      </w:r>
      <w:r w:rsidRPr="0031011F">
        <w:rPr>
          <w:rFonts w:ascii="Garamond" w:hAnsi="Garamond"/>
          <w:i/>
          <w:sz w:val="24"/>
          <w:szCs w:val="24"/>
        </w:rPr>
        <w:t>Ponudbeni predračun</w:t>
      </w:r>
      <w:r w:rsidRPr="0031011F">
        <w:rPr>
          <w:rFonts w:ascii="Garamond" w:hAnsi="Garamond"/>
          <w:sz w:val="24"/>
          <w:szCs w:val="24"/>
        </w:rPr>
        <w:t xml:space="preserve">. Naročnik bo pri izboru na podlagi merila najnižja cena upošteval </w:t>
      </w:r>
      <w:r w:rsidRPr="0031011F">
        <w:rPr>
          <w:rFonts w:ascii="Garamond" w:hAnsi="Garamond"/>
          <w:b/>
          <w:sz w:val="24"/>
          <w:szCs w:val="24"/>
          <w:lang w:eastAsia="sl-SI"/>
        </w:rPr>
        <w:t>skupno končno ponudbeno ceno brez DDV za obdobje 48 mesecev</w:t>
      </w:r>
      <w:r w:rsidRPr="0031011F">
        <w:rPr>
          <w:rFonts w:ascii="Garamond" w:hAnsi="Garamond"/>
          <w:sz w:val="24"/>
          <w:szCs w:val="24"/>
        </w:rPr>
        <w:t>, ki jo bo ponudnik navedel v obrazcu Predračun, ki je priloga k tej razpisni dokumentaciji.</w:t>
      </w:r>
    </w:p>
    <w:p w14:paraId="689B26C7" w14:textId="33FC0816" w:rsidR="000C2647" w:rsidRPr="0031011F" w:rsidRDefault="00450B95" w:rsidP="00B12F6B">
      <w:pPr>
        <w:shd w:val="clear" w:color="auto" w:fill="FFFFFF" w:themeFill="background1"/>
        <w:spacing w:after="0" w:line="312" w:lineRule="auto"/>
        <w:jc w:val="both"/>
        <w:rPr>
          <w:rFonts w:ascii="Garamond" w:hAnsi="Garamond"/>
          <w:bCs/>
          <w:sz w:val="24"/>
          <w:szCs w:val="24"/>
        </w:rPr>
      </w:pPr>
      <w:r w:rsidRPr="0031011F">
        <w:rPr>
          <w:rFonts w:ascii="Garamond" w:eastAsia="Times New Roman" w:hAnsi="Garamond"/>
          <w:sz w:val="24"/>
          <w:szCs w:val="24"/>
          <w:lang w:eastAsia="sl-SI"/>
        </w:rPr>
        <w:t>Ponudbena cena se poda za opravljanje storitev na mesečni ravni ter za obdobje 48 mesecev, ki znaša 48 kratnik mesečne ponudbene cene brez DDV. Ponudbena cena na mesečni ravni je enaka za vsak mesec, ne glede na število delovnih dni in obsega izvedenih storitev (vključno z mes</w:t>
      </w:r>
      <w:r w:rsidR="0007482A" w:rsidRPr="0031011F">
        <w:rPr>
          <w:rFonts w:ascii="Garamond" w:eastAsia="Times New Roman" w:hAnsi="Garamond"/>
          <w:sz w:val="24"/>
          <w:szCs w:val="24"/>
          <w:lang w:eastAsia="sl-SI"/>
        </w:rPr>
        <w:t>e</w:t>
      </w:r>
      <w:r w:rsidRPr="0031011F">
        <w:rPr>
          <w:rFonts w:ascii="Garamond" w:eastAsia="Times New Roman" w:hAnsi="Garamond"/>
          <w:sz w:val="24"/>
          <w:szCs w:val="24"/>
          <w:lang w:eastAsia="sl-SI"/>
        </w:rPr>
        <w:t>c</w:t>
      </w:r>
      <w:r w:rsidR="0007482A" w:rsidRPr="0031011F">
        <w:rPr>
          <w:rFonts w:ascii="Garamond" w:eastAsia="Times New Roman" w:hAnsi="Garamond"/>
          <w:sz w:val="24"/>
          <w:szCs w:val="24"/>
          <w:lang w:eastAsia="sl-SI"/>
        </w:rPr>
        <w:t>i</w:t>
      </w:r>
      <w:r w:rsidRPr="0031011F">
        <w:rPr>
          <w:rFonts w:ascii="Garamond" w:eastAsia="Times New Roman" w:hAnsi="Garamond"/>
          <w:sz w:val="24"/>
          <w:szCs w:val="24"/>
          <w:lang w:eastAsia="sl-SI"/>
        </w:rPr>
        <w:t xml:space="preserve">  v katerih se izvaja generalno čiščenje ali druge storitve, ki se ne izvajajo na mesečni ravni). Pri izračunu ponudbene vrednosti morajo ponudniki upoštevati vse elemente, ki vplivajo na izračun cene: kot so stroški dela, režijski stroški, morebitne nadure, amortizacijo opreme, </w:t>
      </w:r>
      <w:r w:rsidRPr="0031011F">
        <w:rPr>
          <w:rFonts w:ascii="Garamond" w:hAnsi="Garamond"/>
          <w:sz w:val="24"/>
          <w:szCs w:val="24"/>
        </w:rPr>
        <w:t xml:space="preserve">stroški čistil </w:t>
      </w:r>
      <w:r w:rsidRPr="0031011F">
        <w:rPr>
          <w:rFonts w:ascii="Garamond" w:hAnsi="Garamond"/>
          <w:bCs/>
          <w:sz w:val="24"/>
          <w:szCs w:val="24"/>
        </w:rPr>
        <w:t>in morebitni drugi stroški</w:t>
      </w:r>
      <w:r w:rsidRPr="0031011F">
        <w:rPr>
          <w:rFonts w:ascii="Garamond" w:eastAsia="Times New Roman" w:hAnsi="Garamond"/>
          <w:sz w:val="24"/>
          <w:szCs w:val="24"/>
          <w:lang w:eastAsia="sl-SI"/>
        </w:rPr>
        <w:t xml:space="preserve">, ki vplivajo na izračun cene.  </w:t>
      </w:r>
      <w:r w:rsidR="000C2647" w:rsidRPr="0031011F">
        <w:rPr>
          <w:rFonts w:ascii="Garamond" w:hAnsi="Garamond"/>
          <w:sz w:val="24"/>
          <w:szCs w:val="24"/>
          <w:lang w:eastAsia="sl-SI"/>
        </w:rPr>
        <w:t>V ponudbeno ceno je vključeno tudi generalno čiščenje.</w:t>
      </w:r>
    </w:p>
    <w:p w14:paraId="232B9FE6"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5BA1FAD8"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Cene na enoto iz ponudbenega predračuna so fiksne prvo leto, nato se valorizirajo skladno s Pravilnikom </w:t>
      </w:r>
      <w:r w:rsidRPr="0031011F">
        <w:rPr>
          <w:rFonts w:ascii="Garamond" w:hAnsi="Garamond" w:cs="Arial"/>
          <w:sz w:val="24"/>
          <w:szCs w:val="24"/>
        </w:rPr>
        <w:t>o načinih valorizacije denarnih obveznosti, ki jih v večletnih pogodbah dogovarjajo pravne osebe javnega sektorja, na način določen v pogodbi.</w:t>
      </w:r>
    </w:p>
    <w:p w14:paraId="70210476" w14:textId="77777777" w:rsidR="000C2647" w:rsidRPr="0031011F" w:rsidRDefault="000C2647" w:rsidP="00B12F6B">
      <w:pPr>
        <w:shd w:val="clear" w:color="auto" w:fill="FFFFFF" w:themeFill="background1"/>
        <w:spacing w:line="312" w:lineRule="auto"/>
        <w:jc w:val="both"/>
        <w:rPr>
          <w:rFonts w:ascii="Garamond" w:hAnsi="Garamond"/>
          <w:sz w:val="24"/>
          <w:szCs w:val="24"/>
        </w:rPr>
      </w:pPr>
    </w:p>
    <w:p w14:paraId="3DB51475"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Ponujene storitve morajo v celoti ustrezati zahtevam  iz razpisne dokumentacije. Če ponudnik ne ponudi opravljanja vseh zahtevanih storitev (prazna mesta v prijavi ali oznake , ki kažejo na to, da </w:t>
      </w:r>
      <w:r w:rsidRPr="0031011F">
        <w:rPr>
          <w:rFonts w:ascii="Garamond" w:hAnsi="Garamond"/>
          <w:sz w:val="24"/>
          <w:szCs w:val="24"/>
        </w:rPr>
        <w:lastRenderedPageBreak/>
        <w:t>ponudnik določenih storitev, ki so predmet javnega naročila ne ponuja) ali ponujene storitve ne ustreza tehničnih zahtevam, bo naročnik tako ponudbo izločil iz nadaljnjega ocenjevanja.</w:t>
      </w:r>
    </w:p>
    <w:p w14:paraId="66DEB46D" w14:textId="77777777" w:rsidR="000C2647" w:rsidRPr="0031011F" w:rsidRDefault="000C2647" w:rsidP="00B12F6B">
      <w:pPr>
        <w:pStyle w:val="Glava"/>
        <w:numPr>
          <w:ilvl w:val="12"/>
          <w:numId w:val="0"/>
        </w:numPr>
        <w:shd w:val="clear" w:color="auto" w:fill="FFFFFF" w:themeFill="background1"/>
        <w:spacing w:line="312" w:lineRule="auto"/>
        <w:rPr>
          <w:rFonts w:ascii="Garamond" w:hAnsi="Garamond"/>
          <w:sz w:val="24"/>
          <w:szCs w:val="24"/>
        </w:rPr>
      </w:pPr>
      <w:r w:rsidRPr="0031011F">
        <w:rPr>
          <w:rFonts w:ascii="Garamond" w:hAnsi="Garamond"/>
          <w:sz w:val="24"/>
          <w:szCs w:val="24"/>
        </w:rPr>
        <w:t>V ponudbenih cenah morajo biti zajeti vsi stroški za izvedbo dogovorjenih del ter tudi vsa povezana dela in drobni material, ki ga mora priskrbeti ponudnik, zlasti pa:</w:t>
      </w:r>
    </w:p>
    <w:p w14:paraId="08BCB755" w14:textId="77777777" w:rsidR="000C2647" w:rsidRPr="0031011F" w:rsidRDefault="000C2647" w:rsidP="00B12F6B">
      <w:pPr>
        <w:pStyle w:val="Default"/>
        <w:numPr>
          <w:ilvl w:val="0"/>
          <w:numId w:val="22"/>
        </w:numPr>
        <w:shd w:val="clear" w:color="auto" w:fill="FFFFFF" w:themeFill="background1"/>
        <w:spacing w:after="47" w:line="312" w:lineRule="auto"/>
        <w:jc w:val="both"/>
        <w:rPr>
          <w:rFonts w:ascii="Garamond" w:hAnsi="Garamond"/>
        </w:rPr>
      </w:pPr>
      <w:r w:rsidRPr="0031011F">
        <w:rPr>
          <w:rFonts w:ascii="Garamond" w:hAnsi="Garamond"/>
        </w:rPr>
        <w:t xml:space="preserve">vsi materialni stroški osebja, ki bo delalo na terenu, kot so predvsem kilometrina, dnevnice, terenski dodatki, stroški za prehrano in nastavitev; </w:t>
      </w:r>
    </w:p>
    <w:p w14:paraId="4AD1E369" w14:textId="77777777" w:rsidR="000C2647" w:rsidRPr="0031011F" w:rsidRDefault="000C2647" w:rsidP="00B12F6B">
      <w:pPr>
        <w:pStyle w:val="Default"/>
        <w:numPr>
          <w:ilvl w:val="0"/>
          <w:numId w:val="22"/>
        </w:numPr>
        <w:shd w:val="clear" w:color="auto" w:fill="FFFFFF" w:themeFill="background1"/>
        <w:spacing w:after="47" w:line="312" w:lineRule="auto"/>
        <w:jc w:val="both"/>
        <w:rPr>
          <w:rFonts w:ascii="Garamond" w:hAnsi="Garamond"/>
        </w:rPr>
      </w:pPr>
      <w:r w:rsidRPr="0031011F">
        <w:rPr>
          <w:rFonts w:ascii="Garamond" w:hAnsi="Garamond"/>
        </w:rPr>
        <w:t xml:space="preserve">vsi manipulativni stroški za podizvajalce in kooperante; </w:t>
      </w:r>
    </w:p>
    <w:p w14:paraId="710E2170" w14:textId="77777777" w:rsidR="000C2647" w:rsidRPr="0031011F" w:rsidRDefault="000C2647" w:rsidP="00B12F6B">
      <w:pPr>
        <w:pStyle w:val="Default"/>
        <w:numPr>
          <w:ilvl w:val="0"/>
          <w:numId w:val="22"/>
        </w:numPr>
        <w:shd w:val="clear" w:color="auto" w:fill="FFFFFF" w:themeFill="background1"/>
        <w:spacing w:after="47" w:line="312" w:lineRule="auto"/>
        <w:jc w:val="both"/>
        <w:rPr>
          <w:rFonts w:ascii="Garamond" w:hAnsi="Garamond"/>
        </w:rPr>
      </w:pPr>
      <w:r w:rsidRPr="0031011F">
        <w:rPr>
          <w:rFonts w:ascii="Garamond" w:hAnsi="Garamond"/>
        </w:rPr>
        <w:t xml:space="preserve">vsi stroški najema, transporta, premikov in zavarovanja opreme, ki je potrebna za izvedbo predmeta pogodbe; </w:t>
      </w:r>
    </w:p>
    <w:p w14:paraId="4625ADEA" w14:textId="77777777" w:rsidR="000C2647" w:rsidRPr="0031011F" w:rsidRDefault="000C2647" w:rsidP="00B12F6B">
      <w:pPr>
        <w:pStyle w:val="Default"/>
        <w:numPr>
          <w:ilvl w:val="0"/>
          <w:numId w:val="22"/>
        </w:numPr>
        <w:shd w:val="clear" w:color="auto" w:fill="FFFFFF" w:themeFill="background1"/>
        <w:spacing w:after="47" w:line="312" w:lineRule="auto"/>
        <w:jc w:val="both"/>
        <w:rPr>
          <w:rFonts w:ascii="Garamond" w:hAnsi="Garamond"/>
        </w:rPr>
      </w:pPr>
      <w:r w:rsidRPr="0031011F">
        <w:rPr>
          <w:rFonts w:ascii="Garamond" w:hAnsi="Garamond"/>
        </w:rPr>
        <w:t>stroški materiala, potrebnih za izvedbo storitev čiščenja ter ostalega materiala (mila..)</w:t>
      </w:r>
    </w:p>
    <w:p w14:paraId="2E8DB6F6" w14:textId="77777777" w:rsidR="000C2647" w:rsidRPr="0031011F" w:rsidRDefault="000C2647" w:rsidP="00B12F6B">
      <w:pPr>
        <w:pStyle w:val="Default"/>
        <w:numPr>
          <w:ilvl w:val="0"/>
          <w:numId w:val="22"/>
        </w:numPr>
        <w:shd w:val="clear" w:color="auto" w:fill="FFFFFF" w:themeFill="background1"/>
        <w:spacing w:after="47" w:line="312" w:lineRule="auto"/>
        <w:jc w:val="both"/>
        <w:rPr>
          <w:rFonts w:ascii="Garamond" w:hAnsi="Garamond"/>
        </w:rPr>
      </w:pPr>
      <w:r w:rsidRPr="0031011F">
        <w:rPr>
          <w:rFonts w:ascii="Garamond" w:hAnsi="Garamond"/>
        </w:rPr>
        <w:t xml:space="preserve">vsi stroški garancij in zavarovanja, ki so povezani z izvedbo pogodbenih del; </w:t>
      </w:r>
    </w:p>
    <w:p w14:paraId="0DB0C3C0" w14:textId="77777777" w:rsidR="000C2647" w:rsidRPr="0031011F" w:rsidRDefault="000C2647" w:rsidP="00B12F6B">
      <w:pPr>
        <w:pStyle w:val="Default"/>
        <w:numPr>
          <w:ilvl w:val="0"/>
          <w:numId w:val="22"/>
        </w:numPr>
        <w:shd w:val="clear" w:color="auto" w:fill="FFFFFF" w:themeFill="background1"/>
        <w:spacing w:after="47" w:line="312" w:lineRule="auto"/>
        <w:jc w:val="both"/>
        <w:rPr>
          <w:rFonts w:ascii="Garamond" w:hAnsi="Garamond"/>
        </w:rPr>
      </w:pPr>
      <w:r w:rsidRPr="0031011F">
        <w:rPr>
          <w:rFonts w:ascii="Garamond" w:hAnsi="Garamond"/>
        </w:rPr>
        <w:t xml:space="preserve">vsi stroški priprave ponudbe; </w:t>
      </w:r>
    </w:p>
    <w:p w14:paraId="5152620F" w14:textId="77777777" w:rsidR="000C2647" w:rsidRPr="0031011F" w:rsidRDefault="000C2647" w:rsidP="00B12F6B">
      <w:pPr>
        <w:pStyle w:val="Default"/>
        <w:numPr>
          <w:ilvl w:val="0"/>
          <w:numId w:val="22"/>
        </w:numPr>
        <w:shd w:val="clear" w:color="auto" w:fill="FFFFFF" w:themeFill="background1"/>
        <w:spacing w:line="312" w:lineRule="auto"/>
        <w:jc w:val="both"/>
        <w:rPr>
          <w:rFonts w:ascii="Garamond" w:hAnsi="Garamond"/>
        </w:rPr>
      </w:pPr>
      <w:r w:rsidRPr="0031011F">
        <w:rPr>
          <w:rFonts w:ascii="Garamond" w:hAnsi="Garamond"/>
        </w:rPr>
        <w:t xml:space="preserve">vsi ostali stroški, ki so potrebni za izvedbo del. </w:t>
      </w:r>
    </w:p>
    <w:p w14:paraId="6088B3F6" w14:textId="7B9C4A2C" w:rsidR="000C2647" w:rsidRPr="0031011F" w:rsidRDefault="000C2647" w:rsidP="00B12F6B">
      <w:pPr>
        <w:shd w:val="clear" w:color="auto" w:fill="FFFFFF" w:themeFill="background1"/>
        <w:autoSpaceDE w:val="0"/>
        <w:autoSpaceDN w:val="0"/>
        <w:adjustRightInd w:val="0"/>
        <w:spacing w:line="312" w:lineRule="auto"/>
        <w:jc w:val="both"/>
        <w:rPr>
          <w:rFonts w:ascii="Garamond" w:hAnsi="Garamond"/>
          <w:sz w:val="24"/>
          <w:szCs w:val="24"/>
        </w:rPr>
      </w:pPr>
      <w:r w:rsidRPr="0031011F">
        <w:rPr>
          <w:rFonts w:ascii="Garamond" w:hAnsi="Garamond"/>
          <w:sz w:val="24"/>
          <w:szCs w:val="24"/>
        </w:rPr>
        <w:t>Naročnik bo izplačilo opravil v roku 30 dni po potrditvi izstavljenega računa na poslovni račun ponudnika oziroma podizvajalca.</w:t>
      </w:r>
    </w:p>
    <w:p w14:paraId="35D67F82" w14:textId="3477B8F7" w:rsidR="003356EB" w:rsidRPr="0031011F" w:rsidRDefault="003356EB" w:rsidP="00B12F6B">
      <w:pPr>
        <w:shd w:val="clear" w:color="auto" w:fill="FFFFFF" w:themeFill="background1"/>
        <w:autoSpaceDE w:val="0"/>
        <w:autoSpaceDN w:val="0"/>
        <w:adjustRightInd w:val="0"/>
        <w:spacing w:line="312" w:lineRule="auto"/>
        <w:jc w:val="both"/>
        <w:rPr>
          <w:rFonts w:ascii="Garamond" w:hAnsi="Garamond"/>
          <w:sz w:val="24"/>
          <w:szCs w:val="24"/>
        </w:rPr>
      </w:pPr>
    </w:p>
    <w:p w14:paraId="6FFFB5DE" w14:textId="18D781BA" w:rsidR="003356EB" w:rsidRPr="0031011F" w:rsidRDefault="003356EB" w:rsidP="00B12F6B">
      <w:pPr>
        <w:shd w:val="clear" w:color="auto" w:fill="FFFFFF" w:themeFill="background1"/>
        <w:autoSpaceDE w:val="0"/>
        <w:autoSpaceDN w:val="0"/>
        <w:adjustRightInd w:val="0"/>
        <w:spacing w:line="312" w:lineRule="auto"/>
        <w:jc w:val="both"/>
        <w:rPr>
          <w:rFonts w:ascii="Garamond" w:hAnsi="Garamond"/>
          <w:sz w:val="24"/>
          <w:szCs w:val="24"/>
        </w:rPr>
      </w:pPr>
      <w:r w:rsidRPr="0031011F">
        <w:rPr>
          <w:rFonts w:ascii="Garamond" w:hAnsi="Garamond"/>
          <w:sz w:val="24"/>
          <w:szCs w:val="24"/>
        </w:rPr>
        <w:t xml:space="preserve">V kolikor bo naročnik ugotovil, </w:t>
      </w:r>
      <w:r w:rsidR="00450B95" w:rsidRPr="0031011F">
        <w:rPr>
          <w:rFonts w:ascii="Garamond" w:hAnsi="Garamond"/>
          <w:sz w:val="24"/>
          <w:szCs w:val="24"/>
        </w:rPr>
        <w:t xml:space="preserve">ponudbene cena ne izraža upoštevanja predpisov o minimalni plači in dodatkih za potrebno število čistilcev, upoštevajoč zahteve po prisotnosti, ter uporabe materiala in opreme, ko naročnik takšno ponudbo po postopku preveritve izločil kot neobičajno nizko ponudbo. </w:t>
      </w:r>
    </w:p>
    <w:p w14:paraId="776CCE63" w14:textId="77777777" w:rsidR="000C2647" w:rsidRPr="0031011F" w:rsidRDefault="000C2647" w:rsidP="00B12F6B">
      <w:pPr>
        <w:shd w:val="clear" w:color="auto" w:fill="FFFFFF" w:themeFill="background1"/>
        <w:spacing w:line="312" w:lineRule="auto"/>
        <w:jc w:val="both"/>
        <w:rPr>
          <w:rFonts w:ascii="Garamond" w:hAnsi="Garamond"/>
          <w:sz w:val="24"/>
          <w:szCs w:val="24"/>
        </w:rPr>
      </w:pPr>
      <w:bookmarkStart w:id="84" w:name="_Toc402336728"/>
    </w:p>
    <w:p w14:paraId="2436ACFE" w14:textId="31638DFC" w:rsidR="000C2647" w:rsidRPr="0031011F" w:rsidRDefault="00956E22" w:rsidP="00B12F6B">
      <w:pPr>
        <w:pStyle w:val="Naslov1"/>
        <w:shd w:val="clear" w:color="auto" w:fill="FFFFFF" w:themeFill="background1"/>
        <w:rPr>
          <w:lang w:eastAsia="sl-SI"/>
        </w:rPr>
      </w:pPr>
      <w:bookmarkStart w:id="85" w:name="_Toc514912943"/>
      <w:r>
        <w:rPr>
          <w:lang w:eastAsia="sl-SI"/>
        </w:rPr>
        <w:t>17</w:t>
      </w:r>
      <w:r w:rsidR="000C2647" w:rsidRPr="0031011F">
        <w:rPr>
          <w:lang w:eastAsia="sl-SI"/>
        </w:rPr>
        <w:t>. Pravna podlaga</w:t>
      </w:r>
      <w:bookmarkEnd w:id="85"/>
    </w:p>
    <w:p w14:paraId="60975E05" w14:textId="77777777" w:rsidR="000C2647" w:rsidRPr="0031011F" w:rsidRDefault="000C2647" w:rsidP="00B12F6B">
      <w:pPr>
        <w:shd w:val="clear" w:color="auto" w:fill="FFFFFF" w:themeFill="background1"/>
        <w:spacing w:line="312" w:lineRule="auto"/>
        <w:jc w:val="both"/>
        <w:rPr>
          <w:rFonts w:ascii="Garamond" w:hAnsi="Garamond"/>
          <w:sz w:val="24"/>
          <w:szCs w:val="24"/>
        </w:rPr>
      </w:pPr>
    </w:p>
    <w:p w14:paraId="29FEC62D" w14:textId="77777777" w:rsidR="000C2647" w:rsidRPr="0031011F" w:rsidRDefault="000C2647" w:rsidP="00B12F6B">
      <w:pPr>
        <w:shd w:val="clear" w:color="auto" w:fill="FFFFFF" w:themeFill="background1"/>
        <w:spacing w:line="312" w:lineRule="auto"/>
        <w:jc w:val="both"/>
        <w:rPr>
          <w:rFonts w:ascii="Garamond" w:hAnsi="Garamond"/>
          <w:sz w:val="24"/>
          <w:szCs w:val="24"/>
        </w:rPr>
      </w:pPr>
      <w:bookmarkStart w:id="86" w:name="_Toc404938496"/>
      <w:r w:rsidRPr="0031011F">
        <w:rPr>
          <w:rFonts w:ascii="Garamond" w:hAnsi="Garamond"/>
          <w:sz w:val="24"/>
          <w:szCs w:val="24"/>
        </w:rPr>
        <w:t>V postopku oddaje javnega naročila in tekom izvedbe javnega naročila je potrebno upoštevati:</w:t>
      </w:r>
      <w:bookmarkEnd w:id="86"/>
    </w:p>
    <w:p w14:paraId="2E057674" w14:textId="59417149" w:rsidR="000C2647" w:rsidRPr="0031011F" w:rsidRDefault="000C2647" w:rsidP="00B12F6B">
      <w:pPr>
        <w:pStyle w:val="Odstavekseznama"/>
        <w:numPr>
          <w:ilvl w:val="0"/>
          <w:numId w:val="20"/>
        </w:numPr>
        <w:shd w:val="clear" w:color="auto" w:fill="FFFFFF" w:themeFill="background1"/>
        <w:spacing w:line="312" w:lineRule="auto"/>
        <w:rPr>
          <w:rFonts w:ascii="Garamond" w:hAnsi="Garamond"/>
          <w:sz w:val="24"/>
          <w:szCs w:val="24"/>
        </w:rPr>
      </w:pPr>
      <w:r w:rsidRPr="0031011F">
        <w:rPr>
          <w:rFonts w:ascii="Garamond" w:hAnsi="Garamond"/>
          <w:sz w:val="24"/>
          <w:szCs w:val="24"/>
        </w:rPr>
        <w:t>Zakon o javnem naročanju (</w:t>
      </w:r>
      <w:proofErr w:type="spellStart"/>
      <w:r w:rsidRPr="0031011F">
        <w:rPr>
          <w:rFonts w:ascii="Garamond" w:hAnsi="Garamond"/>
          <w:sz w:val="24"/>
          <w:szCs w:val="24"/>
        </w:rPr>
        <w:t>Ur.l</w:t>
      </w:r>
      <w:proofErr w:type="spellEnd"/>
      <w:r w:rsidRPr="0031011F">
        <w:rPr>
          <w:rFonts w:ascii="Garamond" w:hAnsi="Garamond"/>
          <w:sz w:val="24"/>
          <w:szCs w:val="24"/>
        </w:rPr>
        <w:t xml:space="preserve"> RS, št 94/15,</w:t>
      </w:r>
      <w:r w:rsidR="00450B95" w:rsidRPr="0031011F">
        <w:rPr>
          <w:rFonts w:ascii="Garamond" w:hAnsi="Garamond"/>
          <w:sz w:val="24"/>
          <w:szCs w:val="24"/>
        </w:rPr>
        <w:t xml:space="preserve"> s spremembo</w:t>
      </w:r>
      <w:r w:rsidRPr="0031011F">
        <w:rPr>
          <w:rFonts w:ascii="Garamond" w:hAnsi="Garamond"/>
          <w:sz w:val="24"/>
          <w:szCs w:val="24"/>
        </w:rPr>
        <w:t xml:space="preserve"> v nadaljevanju: ZJN-3);</w:t>
      </w:r>
    </w:p>
    <w:p w14:paraId="229E0C45" w14:textId="77777777" w:rsidR="000C2647" w:rsidRPr="0031011F" w:rsidRDefault="000C2647" w:rsidP="00B12F6B">
      <w:pPr>
        <w:pStyle w:val="Odstavekseznama"/>
        <w:numPr>
          <w:ilvl w:val="0"/>
          <w:numId w:val="20"/>
        </w:numPr>
        <w:shd w:val="clear" w:color="auto" w:fill="FFFFFF" w:themeFill="background1"/>
        <w:spacing w:line="312" w:lineRule="auto"/>
        <w:rPr>
          <w:rFonts w:ascii="Garamond" w:hAnsi="Garamond"/>
          <w:sz w:val="24"/>
          <w:szCs w:val="24"/>
        </w:rPr>
      </w:pPr>
      <w:r w:rsidRPr="0031011F">
        <w:rPr>
          <w:rFonts w:ascii="Garamond" w:hAnsi="Garamond"/>
          <w:sz w:val="24"/>
          <w:szCs w:val="24"/>
        </w:rPr>
        <w:t>Zakon o pravnem varstvu v postopkih javnega naročanja (Uradni list RS, št 43/2011, s spremembami, v nadaljevanju: ZPVPJN)</w:t>
      </w:r>
    </w:p>
    <w:p w14:paraId="24497B86" w14:textId="77777777" w:rsidR="000C2647" w:rsidRPr="0031011F" w:rsidRDefault="000C2647" w:rsidP="00B12F6B">
      <w:pPr>
        <w:pStyle w:val="Odstavekseznama"/>
        <w:numPr>
          <w:ilvl w:val="0"/>
          <w:numId w:val="20"/>
        </w:numPr>
        <w:shd w:val="clear" w:color="auto" w:fill="FFFFFF" w:themeFill="background1"/>
        <w:spacing w:line="312" w:lineRule="auto"/>
        <w:rPr>
          <w:rFonts w:ascii="Garamond" w:hAnsi="Garamond"/>
          <w:sz w:val="24"/>
          <w:szCs w:val="24"/>
        </w:rPr>
      </w:pPr>
      <w:r w:rsidRPr="0031011F">
        <w:rPr>
          <w:rFonts w:ascii="Garamond" w:hAnsi="Garamond"/>
          <w:sz w:val="24"/>
          <w:szCs w:val="24"/>
        </w:rPr>
        <w:t>Obligacijski zakonik (Uradni list RS, št. 97/07, s spremembami, v nadaljevanju: OZ);</w:t>
      </w:r>
    </w:p>
    <w:p w14:paraId="32148FF5" w14:textId="77777777" w:rsidR="000C2647" w:rsidRPr="0031011F" w:rsidRDefault="000C2647" w:rsidP="00B12F6B">
      <w:pPr>
        <w:pStyle w:val="Odstavekseznama"/>
        <w:numPr>
          <w:ilvl w:val="0"/>
          <w:numId w:val="20"/>
        </w:numPr>
        <w:shd w:val="clear" w:color="auto" w:fill="FFFFFF" w:themeFill="background1"/>
        <w:spacing w:line="312" w:lineRule="auto"/>
        <w:rPr>
          <w:rFonts w:ascii="Garamond" w:hAnsi="Garamond"/>
          <w:sz w:val="24"/>
          <w:szCs w:val="24"/>
        </w:rPr>
      </w:pPr>
      <w:r w:rsidRPr="0031011F">
        <w:rPr>
          <w:rFonts w:ascii="Garamond" w:hAnsi="Garamond"/>
          <w:sz w:val="24"/>
          <w:szCs w:val="24"/>
        </w:rPr>
        <w:t>vsa veljavna zakonodaja, ki ureja področje predmeta javnega naročila.</w:t>
      </w:r>
    </w:p>
    <w:p w14:paraId="59E38065" w14:textId="77777777" w:rsidR="000C2647" w:rsidRPr="0031011F" w:rsidRDefault="000C2647" w:rsidP="00147929"/>
    <w:p w14:paraId="07C18D18" w14:textId="2C11C6C5" w:rsidR="000C2647" w:rsidRPr="0031011F" w:rsidRDefault="00147929" w:rsidP="00B12F6B">
      <w:pPr>
        <w:pStyle w:val="Naslov1"/>
        <w:shd w:val="clear" w:color="auto" w:fill="FFFFFF" w:themeFill="background1"/>
        <w:rPr>
          <w:rStyle w:val="Naslov1Znak"/>
          <w:b/>
        </w:rPr>
      </w:pPr>
      <w:bookmarkStart w:id="87" w:name="_Toc404938497"/>
      <w:bookmarkStart w:id="88" w:name="_Toc514912944"/>
      <w:r>
        <w:rPr>
          <w:rStyle w:val="Naslov1Znak"/>
          <w:b/>
        </w:rPr>
        <w:t>18</w:t>
      </w:r>
      <w:r w:rsidR="000C2647" w:rsidRPr="0031011F">
        <w:rPr>
          <w:rStyle w:val="Naslov1Znak"/>
          <w:b/>
        </w:rPr>
        <w:t>. Pouk o pravnem sredstvu</w:t>
      </w:r>
      <w:bookmarkEnd w:id="87"/>
      <w:bookmarkEnd w:id="88"/>
    </w:p>
    <w:p w14:paraId="53E14A62" w14:textId="77777777" w:rsidR="00D87B7E" w:rsidRPr="0031011F" w:rsidRDefault="00D87B7E" w:rsidP="00B12F6B">
      <w:pPr>
        <w:shd w:val="clear" w:color="auto" w:fill="FFFFFF" w:themeFill="background1"/>
        <w:spacing w:line="312" w:lineRule="auto"/>
        <w:jc w:val="both"/>
        <w:rPr>
          <w:rFonts w:ascii="Garamond" w:hAnsi="Garamond"/>
          <w:sz w:val="24"/>
          <w:szCs w:val="24"/>
          <w:lang w:eastAsia="sl-SI"/>
        </w:rPr>
      </w:pPr>
      <w:r w:rsidRPr="0031011F">
        <w:rPr>
          <w:rFonts w:ascii="Garamond" w:hAnsi="Garamond"/>
          <w:sz w:val="24"/>
          <w:szCs w:val="24"/>
          <w:lang w:eastAsia="sl-SI"/>
        </w:rPr>
        <w:t xml:space="preserve">Zahtevek za revizijo, ki se nanaša na vsebino objave, povabilo k oddaji ponudbe ali razpisno dokumentacijo, se vloži v desetih delovnih dneh od dneva objave obvestila o naročilu ali prejema </w:t>
      </w:r>
      <w:r w:rsidRPr="0031011F">
        <w:rPr>
          <w:rFonts w:ascii="Garamond" w:hAnsi="Garamond"/>
          <w:sz w:val="24"/>
          <w:szCs w:val="24"/>
          <w:lang w:eastAsia="sl-SI"/>
        </w:rPr>
        <w:lastRenderedPageBreak/>
        <w:t>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274E8280" w14:textId="77777777" w:rsidR="000C2647" w:rsidRPr="0031011F" w:rsidRDefault="000C2647" w:rsidP="00B12F6B">
      <w:pPr>
        <w:shd w:val="clear" w:color="auto" w:fill="FFFFFF" w:themeFill="background1"/>
        <w:spacing w:line="312" w:lineRule="auto"/>
        <w:jc w:val="both"/>
        <w:rPr>
          <w:rFonts w:ascii="Garamond" w:hAnsi="Garamond"/>
          <w:sz w:val="24"/>
          <w:szCs w:val="24"/>
        </w:rPr>
      </w:pPr>
    </w:p>
    <w:p w14:paraId="4FA7E13C" w14:textId="7346B9B3" w:rsidR="000C2647" w:rsidRPr="0031011F" w:rsidRDefault="000C2647" w:rsidP="00B12F6B">
      <w:pPr>
        <w:shd w:val="clear" w:color="auto" w:fill="FFFFFF" w:themeFill="background1"/>
        <w:spacing w:line="312" w:lineRule="auto"/>
        <w:jc w:val="both"/>
        <w:rPr>
          <w:rFonts w:ascii="Garamond" w:hAnsi="Garamond"/>
          <w:bCs/>
          <w:sz w:val="24"/>
          <w:szCs w:val="24"/>
          <w:lang w:eastAsia="sl-SI"/>
        </w:rPr>
      </w:pPr>
    </w:p>
    <w:p w14:paraId="7678AAA9" w14:textId="77777777" w:rsidR="000C2647" w:rsidRPr="0031011F" w:rsidRDefault="000C2647" w:rsidP="00B12F6B">
      <w:pPr>
        <w:shd w:val="clear" w:color="auto" w:fill="FFFFFF" w:themeFill="background1"/>
        <w:spacing w:line="312" w:lineRule="auto"/>
        <w:jc w:val="both"/>
        <w:rPr>
          <w:rFonts w:ascii="Garamond" w:hAnsi="Garamond" w:cs="Arial"/>
          <w:sz w:val="24"/>
          <w:szCs w:val="24"/>
        </w:rPr>
      </w:pPr>
      <w:r w:rsidRPr="0031011F">
        <w:rPr>
          <w:rFonts w:ascii="Garamond" w:hAnsi="Garamond" w:cs="Arial"/>
          <w:sz w:val="24"/>
          <w:szCs w:val="24"/>
        </w:rPr>
        <w:tab/>
      </w:r>
      <w:r w:rsidRPr="0031011F">
        <w:rPr>
          <w:rFonts w:ascii="Garamond" w:hAnsi="Garamond" w:cs="Arial"/>
          <w:sz w:val="24"/>
          <w:szCs w:val="24"/>
        </w:rPr>
        <w:tab/>
      </w:r>
      <w:r w:rsidRPr="0031011F">
        <w:rPr>
          <w:rFonts w:ascii="Garamond" w:hAnsi="Garamond" w:cs="Arial"/>
          <w:sz w:val="24"/>
          <w:szCs w:val="24"/>
        </w:rPr>
        <w:tab/>
      </w:r>
      <w:r w:rsidRPr="0031011F">
        <w:rPr>
          <w:rFonts w:ascii="Garamond" w:hAnsi="Garamond" w:cs="Arial"/>
          <w:sz w:val="24"/>
          <w:szCs w:val="24"/>
        </w:rPr>
        <w:tab/>
      </w:r>
      <w:r w:rsidRPr="0031011F">
        <w:rPr>
          <w:rFonts w:ascii="Garamond" w:hAnsi="Garamond" w:cs="Arial"/>
          <w:sz w:val="24"/>
          <w:szCs w:val="24"/>
        </w:rPr>
        <w:tab/>
      </w:r>
      <w:r w:rsidRPr="0031011F">
        <w:rPr>
          <w:rFonts w:ascii="Garamond" w:hAnsi="Garamond" w:cs="Arial"/>
          <w:sz w:val="24"/>
          <w:szCs w:val="24"/>
        </w:rPr>
        <w:tab/>
      </w:r>
      <w:r w:rsidRPr="0031011F">
        <w:rPr>
          <w:rFonts w:ascii="Garamond" w:hAnsi="Garamond" w:cs="Arial"/>
          <w:sz w:val="24"/>
          <w:szCs w:val="24"/>
        </w:rPr>
        <w:tab/>
      </w:r>
      <w:r w:rsidRPr="0031011F">
        <w:rPr>
          <w:rFonts w:ascii="Garamond" w:hAnsi="Garamond" w:cs="Arial"/>
          <w:sz w:val="24"/>
          <w:szCs w:val="24"/>
        </w:rPr>
        <w:tab/>
        <w:t xml:space="preserve">Mateja Hribar </w:t>
      </w:r>
      <w:proofErr w:type="spellStart"/>
      <w:r w:rsidRPr="0031011F">
        <w:rPr>
          <w:rFonts w:ascii="Garamond" w:hAnsi="Garamond" w:cs="Arial"/>
          <w:sz w:val="24"/>
          <w:szCs w:val="24"/>
        </w:rPr>
        <w:t>Sicherl</w:t>
      </w:r>
      <w:proofErr w:type="spellEnd"/>
    </w:p>
    <w:p w14:paraId="0E381CDE" w14:textId="77777777" w:rsidR="000C2647" w:rsidRPr="0031011F" w:rsidRDefault="000C2647" w:rsidP="00B12F6B">
      <w:pPr>
        <w:shd w:val="clear" w:color="auto" w:fill="FFFFFF" w:themeFill="background1"/>
        <w:spacing w:line="312" w:lineRule="auto"/>
        <w:ind w:left="4956" w:firstLine="708"/>
        <w:jc w:val="both"/>
        <w:rPr>
          <w:rFonts w:ascii="Garamond" w:hAnsi="Garamond"/>
          <w:bCs/>
          <w:sz w:val="24"/>
          <w:szCs w:val="24"/>
          <w:lang w:eastAsia="sl-SI"/>
        </w:rPr>
      </w:pPr>
      <w:r w:rsidRPr="0031011F">
        <w:rPr>
          <w:rFonts w:ascii="Garamond" w:hAnsi="Garamond" w:cs="Arial"/>
          <w:sz w:val="24"/>
          <w:szCs w:val="24"/>
        </w:rPr>
        <w:t>Ravnateljica</w:t>
      </w:r>
    </w:p>
    <w:p w14:paraId="19B833B6" w14:textId="77777777" w:rsidR="000C2647" w:rsidRPr="0031011F" w:rsidRDefault="000C2647" w:rsidP="00B12F6B">
      <w:pPr>
        <w:shd w:val="clear" w:color="auto" w:fill="FFFFFF" w:themeFill="background1"/>
        <w:spacing w:after="0" w:line="312" w:lineRule="auto"/>
        <w:jc w:val="both"/>
        <w:rPr>
          <w:rFonts w:ascii="Garamond" w:hAnsi="Garamond"/>
          <w:bCs/>
          <w:sz w:val="24"/>
          <w:szCs w:val="24"/>
          <w:lang w:eastAsia="sl-SI"/>
        </w:rPr>
      </w:pPr>
    </w:p>
    <w:p w14:paraId="1E91B87F" w14:textId="77777777" w:rsidR="00D87B7E" w:rsidRPr="0031011F" w:rsidRDefault="00D87B7E" w:rsidP="00360E99"/>
    <w:p w14:paraId="0D7188E0" w14:textId="77777777" w:rsidR="00D87B7E" w:rsidRPr="0031011F" w:rsidRDefault="00D87B7E" w:rsidP="00360E99"/>
    <w:p w14:paraId="33299BA4" w14:textId="77777777" w:rsidR="00D87B7E" w:rsidRPr="0031011F" w:rsidRDefault="00D87B7E" w:rsidP="00360E99"/>
    <w:p w14:paraId="0C53B9B0" w14:textId="77777777" w:rsidR="00D87B7E" w:rsidRPr="0031011F" w:rsidRDefault="00D87B7E" w:rsidP="00360E99"/>
    <w:p w14:paraId="48CB23AE" w14:textId="77777777" w:rsidR="00D87B7E" w:rsidRPr="0031011F" w:rsidRDefault="00D87B7E" w:rsidP="00360E99"/>
    <w:p w14:paraId="7DF860E9" w14:textId="77777777" w:rsidR="00D87B7E" w:rsidRPr="0031011F" w:rsidRDefault="00D87B7E" w:rsidP="00360E99"/>
    <w:p w14:paraId="7D99AAFE" w14:textId="77777777" w:rsidR="00D87B7E" w:rsidRPr="0031011F" w:rsidRDefault="00D87B7E" w:rsidP="00360E99"/>
    <w:p w14:paraId="7936ECFD" w14:textId="77777777" w:rsidR="00D87B7E" w:rsidRPr="0031011F" w:rsidRDefault="00D87B7E" w:rsidP="00360E99"/>
    <w:p w14:paraId="585C9035" w14:textId="77777777" w:rsidR="00D87B7E" w:rsidRPr="0031011F" w:rsidRDefault="00D87B7E" w:rsidP="00360E99"/>
    <w:p w14:paraId="4AA49666" w14:textId="585027FC" w:rsidR="000C2647" w:rsidRPr="0031011F" w:rsidRDefault="000C2647" w:rsidP="00B12F6B">
      <w:pPr>
        <w:pStyle w:val="Naslov1"/>
        <w:shd w:val="clear" w:color="auto" w:fill="FFFFFF" w:themeFill="background1"/>
      </w:pPr>
      <w:bookmarkStart w:id="89" w:name="_Toc514912945"/>
      <w:r w:rsidRPr="0031011F">
        <w:t>Priloge</w:t>
      </w:r>
      <w:bookmarkEnd w:id="89"/>
    </w:p>
    <w:p w14:paraId="272A9342" w14:textId="77777777" w:rsidR="000C2647" w:rsidRPr="0031011F" w:rsidRDefault="000C2647" w:rsidP="00A70EF1">
      <w:bookmarkStart w:id="90" w:name="_Toc436814729"/>
      <w:bookmarkStart w:id="91" w:name="_Toc449014024"/>
    </w:p>
    <w:p w14:paraId="27601A67" w14:textId="77777777" w:rsidR="000C2647" w:rsidRPr="0031011F" w:rsidRDefault="000C2647" w:rsidP="00A70EF1"/>
    <w:p w14:paraId="2CE1A993" w14:textId="77777777" w:rsidR="000C2647" w:rsidRPr="0031011F" w:rsidRDefault="000C2647" w:rsidP="00A70EF1"/>
    <w:p w14:paraId="6833432B" w14:textId="77777777" w:rsidR="000C2647" w:rsidRPr="0031011F" w:rsidRDefault="000C2647" w:rsidP="00A70EF1"/>
    <w:p w14:paraId="11A4AF80" w14:textId="77777777" w:rsidR="000C2647" w:rsidRPr="0031011F" w:rsidRDefault="000C2647" w:rsidP="00A70EF1"/>
    <w:p w14:paraId="75ED8409" w14:textId="77777777" w:rsidR="000C2647" w:rsidRPr="0031011F" w:rsidRDefault="000C2647" w:rsidP="00A70EF1"/>
    <w:p w14:paraId="33EF3280" w14:textId="77777777" w:rsidR="000C2647" w:rsidRPr="0031011F" w:rsidRDefault="000C2647" w:rsidP="00A70EF1"/>
    <w:p w14:paraId="7A711B42" w14:textId="77777777" w:rsidR="000C2647" w:rsidRPr="0031011F" w:rsidRDefault="000C2647" w:rsidP="00A70EF1"/>
    <w:p w14:paraId="602FAD1C" w14:textId="77777777" w:rsidR="000C2647" w:rsidRPr="0031011F" w:rsidRDefault="000C2647" w:rsidP="00A70EF1"/>
    <w:p w14:paraId="2010E803" w14:textId="77777777" w:rsidR="000C2647" w:rsidRPr="0031011F" w:rsidRDefault="000C2647" w:rsidP="00A70EF1"/>
    <w:p w14:paraId="43A17097" w14:textId="77777777" w:rsidR="000C2647" w:rsidRPr="0031011F" w:rsidRDefault="000C2647" w:rsidP="00A70EF1"/>
    <w:p w14:paraId="23691EDC" w14:textId="77777777" w:rsidR="000C2647" w:rsidRPr="0031011F" w:rsidRDefault="000C2647" w:rsidP="00A70EF1"/>
    <w:p w14:paraId="12D194C6" w14:textId="77777777" w:rsidR="000C2647" w:rsidRPr="0031011F" w:rsidRDefault="000C2647" w:rsidP="00A70EF1"/>
    <w:p w14:paraId="0D4521E9" w14:textId="77777777" w:rsidR="000C2647" w:rsidRPr="0031011F" w:rsidRDefault="000C2647" w:rsidP="00A70EF1"/>
    <w:p w14:paraId="3032A10A" w14:textId="77777777" w:rsidR="000C2647" w:rsidRPr="0031011F" w:rsidRDefault="000C2647" w:rsidP="00A70EF1"/>
    <w:p w14:paraId="2158DBB8" w14:textId="77777777" w:rsidR="000C2647" w:rsidRPr="0031011F" w:rsidRDefault="000C2647" w:rsidP="00A70EF1"/>
    <w:p w14:paraId="68F1E893" w14:textId="77777777" w:rsidR="000C2647" w:rsidRPr="0031011F" w:rsidRDefault="000C2647" w:rsidP="00A70EF1"/>
    <w:p w14:paraId="23743B3A" w14:textId="77777777" w:rsidR="000C2647" w:rsidRPr="0031011F" w:rsidRDefault="000C2647" w:rsidP="00A70EF1"/>
    <w:p w14:paraId="3D10E228" w14:textId="77777777" w:rsidR="000C2647" w:rsidRPr="0031011F" w:rsidRDefault="000C2647" w:rsidP="00A70EF1"/>
    <w:p w14:paraId="4BC0FA50" w14:textId="77777777" w:rsidR="000C2647" w:rsidRPr="0031011F" w:rsidRDefault="000C2647" w:rsidP="00A70EF1"/>
    <w:p w14:paraId="454FAA7A" w14:textId="77777777" w:rsidR="000C2647" w:rsidRPr="0031011F" w:rsidRDefault="000C2647" w:rsidP="00A70EF1"/>
    <w:p w14:paraId="1C4BD4E0" w14:textId="77777777" w:rsidR="000C2647" w:rsidRPr="0031011F" w:rsidRDefault="000C2647" w:rsidP="00A70EF1"/>
    <w:p w14:paraId="243264F3" w14:textId="5B18759F" w:rsidR="000C2647" w:rsidRDefault="000C2647" w:rsidP="00A70EF1"/>
    <w:p w14:paraId="54653245" w14:textId="49467548" w:rsidR="009437F1" w:rsidRDefault="009437F1" w:rsidP="00A70EF1"/>
    <w:p w14:paraId="2F0E1A6F" w14:textId="77777777" w:rsidR="009437F1" w:rsidRPr="0031011F" w:rsidRDefault="009437F1" w:rsidP="00A70EF1"/>
    <w:p w14:paraId="3C57945F" w14:textId="77777777" w:rsidR="000C2647" w:rsidRPr="0031011F" w:rsidRDefault="000C2647" w:rsidP="00A70EF1"/>
    <w:p w14:paraId="18F3E5A7" w14:textId="77777777" w:rsidR="000C2647" w:rsidRPr="0031011F" w:rsidRDefault="000C2647" w:rsidP="00B12F6B">
      <w:pPr>
        <w:pStyle w:val="Naslov1"/>
        <w:shd w:val="clear" w:color="auto" w:fill="FFFFFF" w:themeFill="background1"/>
      </w:pPr>
      <w:bookmarkStart w:id="92" w:name="_Toc396065660"/>
      <w:bookmarkStart w:id="93" w:name="_Toc431195299"/>
      <w:bookmarkStart w:id="94" w:name="_Toc436814738"/>
      <w:bookmarkStart w:id="95" w:name="_Toc449014025"/>
      <w:bookmarkStart w:id="96" w:name="_Toc398205566"/>
      <w:bookmarkStart w:id="97" w:name="_Toc514912946"/>
      <w:bookmarkEnd w:id="90"/>
      <w:bookmarkEnd w:id="91"/>
      <w:r w:rsidRPr="0031011F">
        <w:t>Pooblastilo za pridobitev potrdila iz kazenske evidence za fizične osebe</w:t>
      </w:r>
      <w:bookmarkEnd w:id="92"/>
      <w:bookmarkEnd w:id="93"/>
      <w:bookmarkEnd w:id="94"/>
      <w:bookmarkEnd w:id="95"/>
      <w:r w:rsidRPr="0031011F">
        <w:rPr>
          <w:rStyle w:val="Sprotnaopomba-sklic"/>
        </w:rPr>
        <w:footnoteReference w:id="1"/>
      </w:r>
      <w:bookmarkEnd w:id="97"/>
    </w:p>
    <w:p w14:paraId="5FBDEE4A" w14:textId="77777777" w:rsidR="000C2647" w:rsidRPr="0031011F" w:rsidRDefault="000C2647" w:rsidP="00B12F6B">
      <w:pPr>
        <w:shd w:val="clear" w:color="auto" w:fill="FFFFFF" w:themeFill="background1"/>
        <w:spacing w:line="312" w:lineRule="auto"/>
        <w:jc w:val="both"/>
        <w:rPr>
          <w:rFonts w:ascii="Garamond" w:hAnsi="Garamond"/>
          <w:sz w:val="24"/>
          <w:szCs w:val="24"/>
        </w:rPr>
      </w:pPr>
    </w:p>
    <w:p w14:paraId="146B76AF" w14:textId="77777777" w:rsidR="000C2647" w:rsidRPr="0031011F" w:rsidRDefault="000C2647" w:rsidP="00B12F6B">
      <w:pPr>
        <w:shd w:val="clear" w:color="auto" w:fill="FFFFFF" w:themeFill="background1"/>
        <w:spacing w:line="312" w:lineRule="auto"/>
        <w:jc w:val="both"/>
        <w:rPr>
          <w:rFonts w:ascii="Garamond" w:hAnsi="Garamond"/>
          <w:sz w:val="24"/>
          <w:szCs w:val="24"/>
        </w:rPr>
      </w:pPr>
    </w:p>
    <w:p w14:paraId="79B4DD54"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Pooblastitelj(ica)</w:t>
      </w:r>
    </w:p>
    <w:p w14:paraId="2A9BE3D7"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____________________________________________________________________</w:t>
      </w:r>
    </w:p>
    <w:p w14:paraId="3980808E" w14:textId="7E636394"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daje soglasje naročniku Vrtcu Mengeš, Šolska ulica 12, 1234 Mengeš, da skladno 75. členom ZJN-3 za potrebe preverjanja izpolnjevanja pogojev v postopku oddaje javnega naročila »</w:t>
      </w:r>
      <w:r w:rsidR="00D87B7E" w:rsidRPr="0031011F">
        <w:rPr>
          <w:rFonts w:ascii="Garamond" w:hAnsi="Garamond"/>
          <w:sz w:val="24"/>
          <w:szCs w:val="24"/>
          <w:lang w:eastAsia="sl-SI"/>
        </w:rPr>
        <w:t>Okolju prijazne storitve čiščenja Vrtca Mengeš</w:t>
      </w:r>
      <w:r w:rsidRPr="0031011F">
        <w:rPr>
          <w:rFonts w:ascii="Garamond" w:hAnsi="Garamond"/>
          <w:sz w:val="24"/>
          <w:szCs w:val="24"/>
        </w:rPr>
        <w:t>«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0C2647" w:rsidRPr="0031011F" w14:paraId="26BFE19E" w14:textId="77777777" w:rsidTr="000C2647">
        <w:trPr>
          <w:trHeight w:val="255"/>
        </w:trPr>
        <w:tc>
          <w:tcPr>
            <w:tcW w:w="2885" w:type="dxa"/>
          </w:tcPr>
          <w:p w14:paraId="11D08C13" w14:textId="77777777" w:rsidR="000C2647" w:rsidRPr="0031011F" w:rsidRDefault="000C2647"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IME IN PRIIMEK</w:t>
            </w:r>
          </w:p>
        </w:tc>
        <w:tc>
          <w:tcPr>
            <w:tcW w:w="4995" w:type="dxa"/>
          </w:tcPr>
          <w:p w14:paraId="089A6922" w14:textId="77777777" w:rsidR="000C2647" w:rsidRPr="0031011F" w:rsidRDefault="000C2647" w:rsidP="00B12F6B">
            <w:pPr>
              <w:shd w:val="clear" w:color="auto" w:fill="FFFFFF" w:themeFill="background1"/>
              <w:spacing w:line="312" w:lineRule="auto"/>
              <w:jc w:val="both"/>
              <w:rPr>
                <w:rFonts w:ascii="Garamond" w:hAnsi="Garamond"/>
                <w:sz w:val="24"/>
                <w:szCs w:val="24"/>
              </w:rPr>
            </w:pPr>
          </w:p>
        </w:tc>
      </w:tr>
      <w:tr w:rsidR="000C2647" w:rsidRPr="0031011F" w14:paraId="5D4AF694" w14:textId="77777777" w:rsidTr="000C2647">
        <w:trPr>
          <w:trHeight w:val="210"/>
        </w:trPr>
        <w:tc>
          <w:tcPr>
            <w:tcW w:w="2885" w:type="dxa"/>
          </w:tcPr>
          <w:p w14:paraId="2A3F40F1" w14:textId="77777777" w:rsidR="000C2647" w:rsidRPr="0031011F" w:rsidRDefault="000C2647"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(prejšnji priimek)</w:t>
            </w:r>
          </w:p>
        </w:tc>
        <w:tc>
          <w:tcPr>
            <w:tcW w:w="4995" w:type="dxa"/>
          </w:tcPr>
          <w:p w14:paraId="57AB2F85" w14:textId="77777777" w:rsidR="000C2647" w:rsidRPr="0031011F" w:rsidRDefault="000C2647" w:rsidP="00B12F6B">
            <w:pPr>
              <w:shd w:val="clear" w:color="auto" w:fill="FFFFFF" w:themeFill="background1"/>
              <w:spacing w:line="312" w:lineRule="auto"/>
              <w:jc w:val="both"/>
              <w:rPr>
                <w:rFonts w:ascii="Garamond" w:hAnsi="Garamond"/>
                <w:sz w:val="24"/>
                <w:szCs w:val="24"/>
              </w:rPr>
            </w:pPr>
          </w:p>
        </w:tc>
      </w:tr>
      <w:tr w:rsidR="000C2647" w:rsidRPr="0031011F" w14:paraId="5CED6D98" w14:textId="77777777" w:rsidTr="000C2647">
        <w:trPr>
          <w:trHeight w:val="225"/>
        </w:trPr>
        <w:tc>
          <w:tcPr>
            <w:tcW w:w="2885" w:type="dxa"/>
          </w:tcPr>
          <w:p w14:paraId="1FE26FDF" w14:textId="77777777" w:rsidR="000C2647" w:rsidRPr="0031011F" w:rsidRDefault="000C2647"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EMŠO</w:t>
            </w:r>
          </w:p>
        </w:tc>
        <w:tc>
          <w:tcPr>
            <w:tcW w:w="4995" w:type="dxa"/>
          </w:tcPr>
          <w:p w14:paraId="4CEA8B43" w14:textId="77777777" w:rsidR="000C2647" w:rsidRPr="0031011F" w:rsidRDefault="000C2647" w:rsidP="00B12F6B">
            <w:pPr>
              <w:shd w:val="clear" w:color="auto" w:fill="FFFFFF" w:themeFill="background1"/>
              <w:spacing w:line="312" w:lineRule="auto"/>
              <w:jc w:val="both"/>
              <w:rPr>
                <w:rFonts w:ascii="Garamond" w:hAnsi="Garamond"/>
                <w:sz w:val="24"/>
                <w:szCs w:val="24"/>
              </w:rPr>
            </w:pPr>
          </w:p>
        </w:tc>
      </w:tr>
      <w:tr w:rsidR="000C2647" w:rsidRPr="0031011F" w14:paraId="4DA5A7AF" w14:textId="77777777" w:rsidTr="000C2647">
        <w:trPr>
          <w:trHeight w:val="315"/>
        </w:trPr>
        <w:tc>
          <w:tcPr>
            <w:tcW w:w="2885" w:type="dxa"/>
          </w:tcPr>
          <w:p w14:paraId="1B923B69" w14:textId="77777777" w:rsidR="000C2647" w:rsidRPr="0031011F" w:rsidRDefault="000C2647"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DATUM ROJSTVA</w:t>
            </w:r>
          </w:p>
        </w:tc>
        <w:tc>
          <w:tcPr>
            <w:tcW w:w="4995" w:type="dxa"/>
          </w:tcPr>
          <w:p w14:paraId="53FDE0CB" w14:textId="77777777" w:rsidR="000C2647" w:rsidRPr="0031011F" w:rsidRDefault="000C2647" w:rsidP="00B12F6B">
            <w:pPr>
              <w:shd w:val="clear" w:color="auto" w:fill="FFFFFF" w:themeFill="background1"/>
              <w:spacing w:line="312" w:lineRule="auto"/>
              <w:jc w:val="both"/>
              <w:rPr>
                <w:rFonts w:ascii="Garamond" w:hAnsi="Garamond"/>
                <w:sz w:val="24"/>
                <w:szCs w:val="24"/>
              </w:rPr>
            </w:pPr>
          </w:p>
        </w:tc>
      </w:tr>
      <w:tr w:rsidR="000C2647" w:rsidRPr="0031011F" w14:paraId="22C16D36" w14:textId="77777777" w:rsidTr="000C2647">
        <w:trPr>
          <w:trHeight w:val="375"/>
        </w:trPr>
        <w:tc>
          <w:tcPr>
            <w:tcW w:w="2885" w:type="dxa"/>
          </w:tcPr>
          <w:p w14:paraId="671EB98A" w14:textId="77777777" w:rsidR="000C2647" w:rsidRPr="0031011F" w:rsidRDefault="000C2647"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KRAJ ROJSTVA</w:t>
            </w:r>
          </w:p>
        </w:tc>
        <w:tc>
          <w:tcPr>
            <w:tcW w:w="4995" w:type="dxa"/>
          </w:tcPr>
          <w:p w14:paraId="20C0E297" w14:textId="77777777" w:rsidR="000C2647" w:rsidRPr="0031011F" w:rsidRDefault="000C2647" w:rsidP="00B12F6B">
            <w:pPr>
              <w:shd w:val="clear" w:color="auto" w:fill="FFFFFF" w:themeFill="background1"/>
              <w:spacing w:line="312" w:lineRule="auto"/>
              <w:jc w:val="both"/>
              <w:rPr>
                <w:rFonts w:ascii="Garamond" w:hAnsi="Garamond"/>
                <w:sz w:val="24"/>
                <w:szCs w:val="24"/>
              </w:rPr>
            </w:pPr>
          </w:p>
        </w:tc>
      </w:tr>
      <w:tr w:rsidR="000C2647" w:rsidRPr="0031011F" w14:paraId="5CBD185E" w14:textId="77777777" w:rsidTr="000C2647">
        <w:trPr>
          <w:trHeight w:val="270"/>
        </w:trPr>
        <w:tc>
          <w:tcPr>
            <w:tcW w:w="2885" w:type="dxa"/>
          </w:tcPr>
          <w:p w14:paraId="7187667D" w14:textId="77777777" w:rsidR="000C2647" w:rsidRPr="0031011F" w:rsidRDefault="000C2647"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OBČINA ROJSTVA</w:t>
            </w:r>
          </w:p>
        </w:tc>
        <w:tc>
          <w:tcPr>
            <w:tcW w:w="4995" w:type="dxa"/>
          </w:tcPr>
          <w:p w14:paraId="7273BA40" w14:textId="77777777" w:rsidR="000C2647" w:rsidRPr="0031011F" w:rsidRDefault="000C2647" w:rsidP="00B12F6B">
            <w:pPr>
              <w:shd w:val="clear" w:color="auto" w:fill="FFFFFF" w:themeFill="background1"/>
              <w:spacing w:line="312" w:lineRule="auto"/>
              <w:jc w:val="both"/>
              <w:rPr>
                <w:rFonts w:ascii="Garamond" w:hAnsi="Garamond"/>
                <w:sz w:val="24"/>
                <w:szCs w:val="24"/>
              </w:rPr>
            </w:pPr>
          </w:p>
        </w:tc>
      </w:tr>
      <w:tr w:rsidR="000C2647" w:rsidRPr="0031011F" w14:paraId="072CA688" w14:textId="77777777" w:rsidTr="000C2647">
        <w:trPr>
          <w:trHeight w:val="375"/>
        </w:trPr>
        <w:tc>
          <w:tcPr>
            <w:tcW w:w="2885" w:type="dxa"/>
          </w:tcPr>
          <w:p w14:paraId="5D5CB65F" w14:textId="77777777" w:rsidR="000C2647" w:rsidRPr="0031011F" w:rsidRDefault="000C2647"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DRŽAVA ROJSTVA</w:t>
            </w:r>
          </w:p>
        </w:tc>
        <w:tc>
          <w:tcPr>
            <w:tcW w:w="4995" w:type="dxa"/>
          </w:tcPr>
          <w:p w14:paraId="48CD4DC0" w14:textId="77777777" w:rsidR="000C2647" w:rsidRPr="0031011F" w:rsidRDefault="000C2647" w:rsidP="00B12F6B">
            <w:pPr>
              <w:shd w:val="clear" w:color="auto" w:fill="FFFFFF" w:themeFill="background1"/>
              <w:spacing w:line="312" w:lineRule="auto"/>
              <w:jc w:val="both"/>
              <w:rPr>
                <w:rFonts w:ascii="Garamond" w:hAnsi="Garamond"/>
                <w:sz w:val="24"/>
                <w:szCs w:val="24"/>
              </w:rPr>
            </w:pPr>
          </w:p>
        </w:tc>
      </w:tr>
      <w:tr w:rsidR="000C2647" w:rsidRPr="0031011F" w14:paraId="0F297444" w14:textId="77777777" w:rsidTr="000C2647">
        <w:trPr>
          <w:trHeight w:val="330"/>
        </w:trPr>
        <w:tc>
          <w:tcPr>
            <w:tcW w:w="2885" w:type="dxa"/>
          </w:tcPr>
          <w:p w14:paraId="56FD5279" w14:textId="77777777" w:rsidR="000C2647" w:rsidRPr="0031011F" w:rsidRDefault="000C2647"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STALNO/ZAČASNO BIVALIŠČE</w:t>
            </w:r>
          </w:p>
        </w:tc>
        <w:tc>
          <w:tcPr>
            <w:tcW w:w="4995" w:type="dxa"/>
          </w:tcPr>
          <w:p w14:paraId="4F51C618" w14:textId="77777777" w:rsidR="000C2647" w:rsidRPr="0031011F" w:rsidRDefault="000C2647" w:rsidP="00B12F6B">
            <w:pPr>
              <w:shd w:val="clear" w:color="auto" w:fill="FFFFFF" w:themeFill="background1"/>
              <w:spacing w:line="312" w:lineRule="auto"/>
              <w:jc w:val="both"/>
              <w:rPr>
                <w:rFonts w:ascii="Garamond" w:hAnsi="Garamond"/>
                <w:sz w:val="24"/>
                <w:szCs w:val="24"/>
              </w:rPr>
            </w:pPr>
          </w:p>
        </w:tc>
      </w:tr>
      <w:tr w:rsidR="000C2647" w:rsidRPr="0031011F" w14:paraId="22AF3BB9" w14:textId="77777777" w:rsidTr="000C2647">
        <w:trPr>
          <w:trHeight w:val="225"/>
        </w:trPr>
        <w:tc>
          <w:tcPr>
            <w:tcW w:w="2885" w:type="dxa"/>
          </w:tcPr>
          <w:p w14:paraId="445E1D9C" w14:textId="77777777" w:rsidR="000C2647" w:rsidRPr="0031011F" w:rsidRDefault="000C2647"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DRŽAVLJANSTVO</w:t>
            </w:r>
          </w:p>
        </w:tc>
        <w:tc>
          <w:tcPr>
            <w:tcW w:w="4995" w:type="dxa"/>
          </w:tcPr>
          <w:p w14:paraId="69A2B965" w14:textId="77777777" w:rsidR="000C2647" w:rsidRPr="0031011F" w:rsidRDefault="000C2647" w:rsidP="00B12F6B">
            <w:pPr>
              <w:shd w:val="clear" w:color="auto" w:fill="FFFFFF" w:themeFill="background1"/>
              <w:spacing w:line="312" w:lineRule="auto"/>
              <w:jc w:val="both"/>
              <w:rPr>
                <w:rFonts w:ascii="Garamond" w:hAnsi="Garamond"/>
                <w:sz w:val="24"/>
                <w:szCs w:val="24"/>
              </w:rPr>
            </w:pPr>
          </w:p>
        </w:tc>
      </w:tr>
    </w:tbl>
    <w:p w14:paraId="3792EE7E"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1AD419CA"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tbl>
      <w:tblPr>
        <w:tblW w:w="0" w:type="auto"/>
        <w:tblInd w:w="108" w:type="dxa"/>
        <w:tblLook w:val="00A0" w:firstRow="1" w:lastRow="0" w:firstColumn="1" w:lastColumn="0" w:noHBand="0" w:noVBand="0"/>
      </w:tblPr>
      <w:tblGrid>
        <w:gridCol w:w="2544"/>
        <w:gridCol w:w="2634"/>
        <w:gridCol w:w="2651"/>
      </w:tblGrid>
      <w:tr w:rsidR="000C2647" w:rsidRPr="0031011F" w14:paraId="65DB7388" w14:textId="77777777" w:rsidTr="000C2647">
        <w:tc>
          <w:tcPr>
            <w:tcW w:w="2544" w:type="dxa"/>
          </w:tcPr>
          <w:p w14:paraId="55EE0ED5" w14:textId="77777777" w:rsidR="000C2647" w:rsidRPr="0031011F" w:rsidRDefault="000C2647" w:rsidP="00B12F6B">
            <w:pPr>
              <w:shd w:val="clear" w:color="auto" w:fill="FFFFFF" w:themeFill="background1"/>
              <w:spacing w:after="240" w:line="312" w:lineRule="auto"/>
              <w:jc w:val="both"/>
              <w:rPr>
                <w:rFonts w:ascii="Garamond" w:hAnsi="Garamond"/>
                <w:sz w:val="24"/>
                <w:szCs w:val="24"/>
              </w:rPr>
            </w:pPr>
            <w:r w:rsidRPr="0031011F">
              <w:rPr>
                <w:rFonts w:ascii="Garamond" w:hAnsi="Garamond"/>
                <w:sz w:val="24"/>
                <w:szCs w:val="24"/>
              </w:rPr>
              <w:t>Kraj:</w:t>
            </w:r>
          </w:p>
        </w:tc>
        <w:tc>
          <w:tcPr>
            <w:tcW w:w="2634" w:type="dxa"/>
          </w:tcPr>
          <w:p w14:paraId="28BBE0EA" w14:textId="77777777" w:rsidR="000C2647" w:rsidRPr="0031011F" w:rsidRDefault="000C2647" w:rsidP="00B12F6B">
            <w:pPr>
              <w:shd w:val="clear" w:color="auto" w:fill="FFFFFF" w:themeFill="background1"/>
              <w:spacing w:after="240" w:line="312" w:lineRule="auto"/>
              <w:jc w:val="both"/>
              <w:rPr>
                <w:rFonts w:ascii="Garamond" w:hAnsi="Garamond"/>
                <w:sz w:val="24"/>
                <w:szCs w:val="24"/>
              </w:rPr>
            </w:pPr>
          </w:p>
        </w:tc>
        <w:tc>
          <w:tcPr>
            <w:tcW w:w="2651" w:type="dxa"/>
          </w:tcPr>
          <w:p w14:paraId="4AB03B30" w14:textId="77777777" w:rsidR="000C2647" w:rsidRPr="0031011F" w:rsidRDefault="000C2647" w:rsidP="00B12F6B">
            <w:pPr>
              <w:shd w:val="clear" w:color="auto" w:fill="FFFFFF" w:themeFill="background1"/>
              <w:spacing w:after="240" w:line="312" w:lineRule="auto"/>
              <w:jc w:val="both"/>
              <w:rPr>
                <w:rFonts w:ascii="Garamond" w:hAnsi="Garamond"/>
                <w:sz w:val="24"/>
                <w:szCs w:val="24"/>
              </w:rPr>
            </w:pPr>
            <w:r w:rsidRPr="0031011F">
              <w:rPr>
                <w:rFonts w:ascii="Garamond" w:hAnsi="Garamond"/>
                <w:sz w:val="24"/>
                <w:szCs w:val="24"/>
              </w:rPr>
              <w:t>Podpis:</w:t>
            </w:r>
          </w:p>
        </w:tc>
      </w:tr>
      <w:tr w:rsidR="000C2647" w:rsidRPr="0031011F" w14:paraId="5689FC74" w14:textId="77777777" w:rsidTr="000C2647">
        <w:tc>
          <w:tcPr>
            <w:tcW w:w="2544" w:type="dxa"/>
          </w:tcPr>
          <w:p w14:paraId="2EEC131B" w14:textId="77777777" w:rsidR="000C2647" w:rsidRPr="0031011F" w:rsidRDefault="000C2647" w:rsidP="00B12F6B">
            <w:pPr>
              <w:shd w:val="clear" w:color="auto" w:fill="FFFFFF" w:themeFill="background1"/>
              <w:spacing w:after="240" w:line="312" w:lineRule="auto"/>
              <w:jc w:val="both"/>
              <w:rPr>
                <w:rFonts w:ascii="Garamond" w:hAnsi="Garamond"/>
                <w:sz w:val="24"/>
                <w:szCs w:val="24"/>
              </w:rPr>
            </w:pPr>
            <w:r w:rsidRPr="0031011F">
              <w:rPr>
                <w:rFonts w:ascii="Garamond" w:hAnsi="Garamond"/>
                <w:sz w:val="24"/>
                <w:szCs w:val="24"/>
              </w:rPr>
              <w:t>Datum:</w:t>
            </w:r>
          </w:p>
        </w:tc>
        <w:tc>
          <w:tcPr>
            <w:tcW w:w="2634" w:type="dxa"/>
          </w:tcPr>
          <w:p w14:paraId="31A5BF76" w14:textId="77777777" w:rsidR="000C2647" w:rsidRPr="0031011F" w:rsidRDefault="000C2647" w:rsidP="00B12F6B">
            <w:pPr>
              <w:shd w:val="clear" w:color="auto" w:fill="FFFFFF" w:themeFill="background1"/>
              <w:spacing w:after="240" w:line="312" w:lineRule="auto"/>
              <w:jc w:val="both"/>
              <w:rPr>
                <w:rFonts w:ascii="Garamond" w:hAnsi="Garamond"/>
                <w:sz w:val="24"/>
                <w:szCs w:val="24"/>
              </w:rPr>
            </w:pPr>
          </w:p>
        </w:tc>
        <w:tc>
          <w:tcPr>
            <w:tcW w:w="2651" w:type="dxa"/>
          </w:tcPr>
          <w:p w14:paraId="3EAEE4BD" w14:textId="77777777" w:rsidR="000C2647" w:rsidRPr="0031011F" w:rsidRDefault="000C2647" w:rsidP="00B12F6B">
            <w:pPr>
              <w:shd w:val="clear" w:color="auto" w:fill="FFFFFF" w:themeFill="background1"/>
              <w:spacing w:after="240" w:line="312" w:lineRule="auto"/>
              <w:jc w:val="both"/>
              <w:rPr>
                <w:rFonts w:ascii="Garamond" w:hAnsi="Garamond"/>
                <w:sz w:val="24"/>
                <w:szCs w:val="24"/>
              </w:rPr>
            </w:pPr>
          </w:p>
        </w:tc>
      </w:tr>
      <w:bookmarkEnd w:id="96"/>
    </w:tbl>
    <w:p w14:paraId="06A6C729" w14:textId="77777777" w:rsidR="000C2647" w:rsidRPr="0031011F" w:rsidRDefault="000C2647" w:rsidP="00B12F6B">
      <w:pPr>
        <w:shd w:val="clear" w:color="auto" w:fill="FFFFFF" w:themeFill="background1"/>
        <w:spacing w:line="312" w:lineRule="auto"/>
        <w:jc w:val="both"/>
        <w:rPr>
          <w:rFonts w:ascii="Garamond" w:eastAsia="MS Gothic" w:hAnsi="Garamond"/>
          <w:color w:val="2E74B5"/>
          <w:sz w:val="24"/>
          <w:szCs w:val="24"/>
        </w:rPr>
      </w:pPr>
      <w:r w:rsidRPr="0031011F">
        <w:rPr>
          <w:rFonts w:ascii="Garamond" w:hAnsi="Garamond"/>
          <w:sz w:val="24"/>
          <w:szCs w:val="24"/>
        </w:rPr>
        <w:br w:type="page"/>
      </w:r>
    </w:p>
    <w:p w14:paraId="47331B47" w14:textId="77777777" w:rsidR="000C2647" w:rsidRPr="0031011F" w:rsidRDefault="000C2647" w:rsidP="00B12F6B">
      <w:pPr>
        <w:pStyle w:val="Naslov2"/>
        <w:shd w:val="clear" w:color="auto" w:fill="FFFFFF" w:themeFill="background1"/>
        <w:rPr>
          <w:szCs w:val="24"/>
        </w:rPr>
      </w:pPr>
      <w:bookmarkStart w:id="98" w:name="_Toc431195300"/>
      <w:bookmarkStart w:id="99" w:name="_Toc436814739"/>
      <w:bookmarkStart w:id="100" w:name="_Toc449014026"/>
      <w:bookmarkStart w:id="101" w:name="_Toc514912947"/>
      <w:r w:rsidRPr="0031011F">
        <w:rPr>
          <w:szCs w:val="24"/>
        </w:rPr>
        <w:lastRenderedPageBreak/>
        <w:t>Pooblastilo za pridobitev potrdila iz kazenske evidence za pravne osebe</w:t>
      </w:r>
      <w:bookmarkEnd w:id="98"/>
      <w:bookmarkEnd w:id="99"/>
      <w:bookmarkEnd w:id="100"/>
      <w:bookmarkEnd w:id="101"/>
    </w:p>
    <w:p w14:paraId="0EAA5327" w14:textId="77777777" w:rsidR="000C2647" w:rsidRPr="0031011F" w:rsidRDefault="000C2647" w:rsidP="00B12F6B">
      <w:pPr>
        <w:shd w:val="clear" w:color="auto" w:fill="FFFFFF" w:themeFill="background1"/>
        <w:spacing w:after="240" w:line="312" w:lineRule="auto"/>
        <w:jc w:val="both"/>
        <w:rPr>
          <w:rFonts w:ascii="Garamond" w:hAnsi="Garamond"/>
          <w:sz w:val="24"/>
          <w:szCs w:val="24"/>
        </w:rPr>
      </w:pPr>
      <w:r w:rsidRPr="0031011F">
        <w:rPr>
          <w:rFonts w:ascii="Garamond" w:hAnsi="Garamond"/>
          <w:sz w:val="24"/>
          <w:szCs w:val="24"/>
        </w:rPr>
        <w:t xml:space="preserve">Pooblastitelj </w:t>
      </w:r>
    </w:p>
    <w:p w14:paraId="3744C946" w14:textId="77777777" w:rsidR="000C2647" w:rsidRPr="0031011F" w:rsidRDefault="000C2647" w:rsidP="00B12F6B">
      <w:pPr>
        <w:shd w:val="clear" w:color="auto" w:fill="FFFFFF" w:themeFill="background1"/>
        <w:spacing w:after="240" w:line="312" w:lineRule="auto"/>
        <w:jc w:val="both"/>
        <w:rPr>
          <w:rFonts w:ascii="Garamond" w:hAnsi="Garamond"/>
          <w:sz w:val="24"/>
          <w:szCs w:val="24"/>
        </w:rPr>
      </w:pPr>
      <w:r w:rsidRPr="0031011F">
        <w:rPr>
          <w:rFonts w:ascii="Garamond" w:hAnsi="Garamond"/>
          <w:sz w:val="24"/>
          <w:szCs w:val="24"/>
        </w:rPr>
        <w:t>____________________________________________________________________</w:t>
      </w:r>
    </w:p>
    <w:p w14:paraId="64EA4E8E" w14:textId="27BBBBF2"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daje soglasje naročniku Vrtcu Mengeš, Šolska ulica 12, 1234 Mengeš, da skladno 75. členom ZJN-3 za potrebe preverjanja izpolnjevanja pogojev v postopku oddaje javnega naročila »</w:t>
      </w:r>
      <w:r w:rsidR="00D87B7E" w:rsidRPr="0031011F">
        <w:rPr>
          <w:rFonts w:ascii="Garamond" w:hAnsi="Garamond"/>
          <w:sz w:val="24"/>
          <w:szCs w:val="24"/>
          <w:lang w:eastAsia="sl-SI"/>
        </w:rPr>
        <w:t>Okolju prijazne storitve čiščenja Vrtca Mengeš</w:t>
      </w:r>
      <w:r w:rsidRPr="0031011F">
        <w:rPr>
          <w:rFonts w:ascii="Garamond" w:hAnsi="Garamond"/>
          <w:sz w:val="24"/>
          <w:szCs w:val="24"/>
        </w:rPr>
        <w:t>«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0BD48C69" w14:textId="77777777" w:rsidR="000C2647" w:rsidRPr="0031011F" w:rsidRDefault="000C2647" w:rsidP="00B12F6B">
      <w:pPr>
        <w:shd w:val="clear" w:color="auto" w:fill="FFFFFF" w:themeFill="background1"/>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0C2647" w:rsidRPr="0031011F" w14:paraId="34EF7194" w14:textId="77777777" w:rsidTr="000C2647">
        <w:trPr>
          <w:trHeight w:val="323"/>
        </w:trPr>
        <w:tc>
          <w:tcPr>
            <w:tcW w:w="3393" w:type="dxa"/>
          </w:tcPr>
          <w:p w14:paraId="741B3E0E" w14:textId="77777777" w:rsidR="000C2647" w:rsidRPr="0031011F" w:rsidRDefault="000C2647" w:rsidP="00B12F6B">
            <w:pPr>
              <w:shd w:val="clear" w:color="auto" w:fill="FFFFFF" w:themeFill="background1"/>
              <w:spacing w:after="240" w:line="312" w:lineRule="auto"/>
              <w:jc w:val="both"/>
              <w:rPr>
                <w:rFonts w:ascii="Garamond" w:hAnsi="Garamond"/>
                <w:b/>
                <w:sz w:val="24"/>
                <w:szCs w:val="24"/>
              </w:rPr>
            </w:pPr>
            <w:r w:rsidRPr="0031011F">
              <w:rPr>
                <w:rFonts w:ascii="Garamond" w:hAnsi="Garamond"/>
                <w:b/>
                <w:sz w:val="24"/>
                <w:szCs w:val="24"/>
              </w:rPr>
              <w:t>FIRMA (NAZIV) PRAVNE OSEBE</w:t>
            </w:r>
          </w:p>
        </w:tc>
        <w:tc>
          <w:tcPr>
            <w:tcW w:w="4512" w:type="dxa"/>
          </w:tcPr>
          <w:p w14:paraId="54289BD7" w14:textId="77777777" w:rsidR="000C2647" w:rsidRPr="0031011F" w:rsidRDefault="000C2647" w:rsidP="00B12F6B">
            <w:pPr>
              <w:shd w:val="clear" w:color="auto" w:fill="FFFFFF" w:themeFill="background1"/>
              <w:spacing w:after="240" w:line="312" w:lineRule="auto"/>
              <w:ind w:left="-9"/>
              <w:jc w:val="both"/>
              <w:rPr>
                <w:rFonts w:ascii="Garamond" w:hAnsi="Garamond"/>
                <w:sz w:val="24"/>
                <w:szCs w:val="24"/>
              </w:rPr>
            </w:pPr>
          </w:p>
        </w:tc>
      </w:tr>
      <w:tr w:rsidR="000C2647" w:rsidRPr="0031011F" w14:paraId="7E3ABD56" w14:textId="77777777" w:rsidTr="000C2647">
        <w:trPr>
          <w:trHeight w:val="285"/>
        </w:trPr>
        <w:tc>
          <w:tcPr>
            <w:tcW w:w="3393" w:type="dxa"/>
          </w:tcPr>
          <w:p w14:paraId="60E518E0" w14:textId="77777777" w:rsidR="000C2647" w:rsidRPr="0031011F" w:rsidRDefault="000C2647" w:rsidP="00B12F6B">
            <w:pPr>
              <w:shd w:val="clear" w:color="auto" w:fill="FFFFFF" w:themeFill="background1"/>
              <w:spacing w:after="240" w:line="312" w:lineRule="auto"/>
              <w:ind w:left="-9"/>
              <w:jc w:val="both"/>
              <w:rPr>
                <w:rFonts w:ascii="Garamond" w:hAnsi="Garamond"/>
                <w:b/>
                <w:sz w:val="24"/>
                <w:szCs w:val="24"/>
              </w:rPr>
            </w:pPr>
            <w:r w:rsidRPr="0031011F">
              <w:rPr>
                <w:rFonts w:ascii="Garamond" w:hAnsi="Garamond"/>
                <w:b/>
                <w:sz w:val="24"/>
                <w:szCs w:val="24"/>
              </w:rPr>
              <w:t>SEDEŽ PRAVNE OSEBE</w:t>
            </w:r>
          </w:p>
        </w:tc>
        <w:tc>
          <w:tcPr>
            <w:tcW w:w="4512" w:type="dxa"/>
          </w:tcPr>
          <w:p w14:paraId="4FF8289C" w14:textId="77777777" w:rsidR="000C2647" w:rsidRPr="0031011F" w:rsidRDefault="000C2647" w:rsidP="00B12F6B">
            <w:pPr>
              <w:shd w:val="clear" w:color="auto" w:fill="FFFFFF" w:themeFill="background1"/>
              <w:spacing w:after="240" w:line="312" w:lineRule="auto"/>
              <w:ind w:left="-9"/>
              <w:jc w:val="both"/>
              <w:rPr>
                <w:rFonts w:ascii="Garamond" w:hAnsi="Garamond"/>
                <w:sz w:val="24"/>
                <w:szCs w:val="24"/>
              </w:rPr>
            </w:pPr>
          </w:p>
        </w:tc>
      </w:tr>
      <w:tr w:rsidR="000C2647" w:rsidRPr="0031011F" w14:paraId="47B3A20A" w14:textId="77777777" w:rsidTr="000C2647">
        <w:trPr>
          <w:trHeight w:val="345"/>
        </w:trPr>
        <w:tc>
          <w:tcPr>
            <w:tcW w:w="3393" w:type="dxa"/>
          </w:tcPr>
          <w:p w14:paraId="2E7E9630" w14:textId="77777777" w:rsidR="000C2647" w:rsidRPr="0031011F" w:rsidRDefault="000C2647" w:rsidP="00B12F6B">
            <w:pPr>
              <w:shd w:val="clear" w:color="auto" w:fill="FFFFFF" w:themeFill="background1"/>
              <w:spacing w:after="240" w:line="312" w:lineRule="auto"/>
              <w:ind w:left="-9"/>
              <w:jc w:val="both"/>
              <w:rPr>
                <w:rFonts w:ascii="Garamond" w:hAnsi="Garamond"/>
                <w:b/>
                <w:sz w:val="24"/>
                <w:szCs w:val="24"/>
              </w:rPr>
            </w:pPr>
            <w:r w:rsidRPr="0031011F">
              <w:rPr>
                <w:rFonts w:ascii="Garamond" w:hAnsi="Garamond"/>
                <w:b/>
                <w:sz w:val="24"/>
                <w:szCs w:val="24"/>
              </w:rPr>
              <w:t>OBČINA SEDEŽA PRAVNE OSEBE</w:t>
            </w:r>
          </w:p>
        </w:tc>
        <w:tc>
          <w:tcPr>
            <w:tcW w:w="4512" w:type="dxa"/>
          </w:tcPr>
          <w:p w14:paraId="49547259" w14:textId="77777777" w:rsidR="000C2647" w:rsidRPr="0031011F" w:rsidRDefault="000C2647" w:rsidP="00B12F6B">
            <w:pPr>
              <w:shd w:val="clear" w:color="auto" w:fill="FFFFFF" w:themeFill="background1"/>
              <w:spacing w:after="240" w:line="312" w:lineRule="auto"/>
              <w:ind w:left="-9"/>
              <w:jc w:val="both"/>
              <w:rPr>
                <w:rFonts w:ascii="Garamond" w:hAnsi="Garamond"/>
                <w:sz w:val="24"/>
                <w:szCs w:val="24"/>
              </w:rPr>
            </w:pPr>
          </w:p>
        </w:tc>
      </w:tr>
      <w:tr w:rsidR="000C2647" w:rsidRPr="0031011F" w14:paraId="09B283C1" w14:textId="77777777" w:rsidTr="000C2647">
        <w:trPr>
          <w:trHeight w:val="330"/>
        </w:trPr>
        <w:tc>
          <w:tcPr>
            <w:tcW w:w="3393" w:type="dxa"/>
          </w:tcPr>
          <w:p w14:paraId="515C2E14" w14:textId="77777777" w:rsidR="000C2647" w:rsidRPr="0031011F" w:rsidRDefault="000C2647" w:rsidP="00B12F6B">
            <w:pPr>
              <w:shd w:val="clear" w:color="auto" w:fill="FFFFFF" w:themeFill="background1"/>
              <w:spacing w:after="240" w:line="312" w:lineRule="auto"/>
              <w:ind w:left="-9"/>
              <w:jc w:val="both"/>
              <w:rPr>
                <w:rFonts w:ascii="Garamond" w:hAnsi="Garamond"/>
                <w:b/>
                <w:sz w:val="24"/>
                <w:szCs w:val="24"/>
              </w:rPr>
            </w:pPr>
            <w:r w:rsidRPr="0031011F">
              <w:rPr>
                <w:rFonts w:ascii="Garamond" w:hAnsi="Garamond"/>
                <w:b/>
                <w:sz w:val="24"/>
                <w:szCs w:val="24"/>
              </w:rPr>
              <w:t>MATIČNA ŠTEVILKA</w:t>
            </w:r>
          </w:p>
        </w:tc>
        <w:tc>
          <w:tcPr>
            <w:tcW w:w="4512" w:type="dxa"/>
          </w:tcPr>
          <w:p w14:paraId="586083F0" w14:textId="77777777" w:rsidR="000C2647" w:rsidRPr="0031011F" w:rsidRDefault="000C2647" w:rsidP="00B12F6B">
            <w:pPr>
              <w:shd w:val="clear" w:color="auto" w:fill="FFFFFF" w:themeFill="background1"/>
              <w:spacing w:after="240" w:line="312" w:lineRule="auto"/>
              <w:ind w:left="-9"/>
              <w:jc w:val="both"/>
              <w:rPr>
                <w:rFonts w:ascii="Garamond" w:hAnsi="Garamond"/>
                <w:sz w:val="24"/>
                <w:szCs w:val="24"/>
              </w:rPr>
            </w:pPr>
          </w:p>
        </w:tc>
      </w:tr>
      <w:tr w:rsidR="000C2647" w:rsidRPr="0031011F" w14:paraId="3DFFA6C3" w14:textId="77777777" w:rsidTr="000C2647">
        <w:trPr>
          <w:trHeight w:val="285"/>
        </w:trPr>
        <w:tc>
          <w:tcPr>
            <w:tcW w:w="3393" w:type="dxa"/>
          </w:tcPr>
          <w:p w14:paraId="2075365E" w14:textId="77777777" w:rsidR="000C2647" w:rsidRPr="0031011F" w:rsidRDefault="000C2647" w:rsidP="00B12F6B">
            <w:pPr>
              <w:shd w:val="clear" w:color="auto" w:fill="FFFFFF" w:themeFill="background1"/>
              <w:spacing w:after="240" w:line="312" w:lineRule="auto"/>
              <w:ind w:left="-9"/>
              <w:jc w:val="both"/>
              <w:rPr>
                <w:rFonts w:ascii="Garamond" w:hAnsi="Garamond"/>
                <w:b/>
                <w:sz w:val="24"/>
                <w:szCs w:val="24"/>
              </w:rPr>
            </w:pPr>
            <w:r w:rsidRPr="0031011F">
              <w:rPr>
                <w:rFonts w:ascii="Garamond" w:hAnsi="Garamond"/>
                <w:b/>
                <w:sz w:val="24"/>
                <w:szCs w:val="24"/>
              </w:rPr>
              <w:t>ŠTEVILKA VPISA V SODNI REGISTER</w:t>
            </w:r>
          </w:p>
        </w:tc>
        <w:tc>
          <w:tcPr>
            <w:tcW w:w="4512" w:type="dxa"/>
          </w:tcPr>
          <w:p w14:paraId="4BB370EA" w14:textId="77777777" w:rsidR="000C2647" w:rsidRPr="0031011F" w:rsidRDefault="000C2647" w:rsidP="00B12F6B">
            <w:pPr>
              <w:shd w:val="clear" w:color="auto" w:fill="FFFFFF" w:themeFill="background1"/>
              <w:spacing w:after="240" w:line="312" w:lineRule="auto"/>
              <w:ind w:left="-9"/>
              <w:jc w:val="both"/>
              <w:rPr>
                <w:rFonts w:ascii="Garamond" w:hAnsi="Garamond"/>
                <w:sz w:val="24"/>
                <w:szCs w:val="24"/>
              </w:rPr>
            </w:pPr>
          </w:p>
        </w:tc>
      </w:tr>
    </w:tbl>
    <w:p w14:paraId="13AD53F2"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7B7A1ADD"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16659A15"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52D4CC9A"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48BA19E5"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268039E3"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tbl>
      <w:tblPr>
        <w:tblW w:w="0" w:type="auto"/>
        <w:tblInd w:w="108" w:type="dxa"/>
        <w:tblLook w:val="00A0" w:firstRow="1" w:lastRow="0" w:firstColumn="1" w:lastColumn="0" w:noHBand="0" w:noVBand="0"/>
      </w:tblPr>
      <w:tblGrid>
        <w:gridCol w:w="2542"/>
        <w:gridCol w:w="2639"/>
        <w:gridCol w:w="2648"/>
      </w:tblGrid>
      <w:tr w:rsidR="000C2647" w:rsidRPr="0031011F" w14:paraId="4E46D0F9" w14:textId="77777777" w:rsidTr="000C2647">
        <w:tc>
          <w:tcPr>
            <w:tcW w:w="2542" w:type="dxa"/>
          </w:tcPr>
          <w:p w14:paraId="20398F2F" w14:textId="77777777" w:rsidR="000C2647" w:rsidRPr="0031011F" w:rsidRDefault="000C2647" w:rsidP="00B12F6B">
            <w:pPr>
              <w:shd w:val="clear" w:color="auto" w:fill="FFFFFF" w:themeFill="background1"/>
              <w:spacing w:after="240" w:line="312" w:lineRule="auto"/>
              <w:jc w:val="both"/>
              <w:rPr>
                <w:rFonts w:ascii="Garamond" w:hAnsi="Garamond"/>
                <w:sz w:val="24"/>
                <w:szCs w:val="24"/>
              </w:rPr>
            </w:pPr>
            <w:r w:rsidRPr="0031011F">
              <w:rPr>
                <w:rFonts w:ascii="Garamond" w:hAnsi="Garamond"/>
                <w:sz w:val="24"/>
                <w:szCs w:val="24"/>
              </w:rPr>
              <w:t>Kraj:</w:t>
            </w:r>
          </w:p>
        </w:tc>
        <w:tc>
          <w:tcPr>
            <w:tcW w:w="2639" w:type="dxa"/>
          </w:tcPr>
          <w:p w14:paraId="5B36D01F" w14:textId="77777777" w:rsidR="000C2647" w:rsidRPr="0031011F" w:rsidRDefault="000C2647" w:rsidP="00B12F6B">
            <w:pPr>
              <w:shd w:val="clear" w:color="auto" w:fill="FFFFFF" w:themeFill="background1"/>
              <w:spacing w:after="240" w:line="312" w:lineRule="auto"/>
              <w:jc w:val="both"/>
              <w:rPr>
                <w:rFonts w:ascii="Garamond" w:hAnsi="Garamond"/>
                <w:sz w:val="24"/>
                <w:szCs w:val="24"/>
              </w:rPr>
            </w:pPr>
            <w:r w:rsidRPr="0031011F">
              <w:rPr>
                <w:rFonts w:ascii="Garamond" w:hAnsi="Garamond"/>
                <w:sz w:val="24"/>
                <w:szCs w:val="24"/>
              </w:rPr>
              <w:t>Žig:</w:t>
            </w:r>
          </w:p>
        </w:tc>
        <w:tc>
          <w:tcPr>
            <w:tcW w:w="2648" w:type="dxa"/>
          </w:tcPr>
          <w:p w14:paraId="60DB0B21" w14:textId="77777777" w:rsidR="000C2647" w:rsidRPr="0031011F" w:rsidRDefault="000C2647" w:rsidP="00B12F6B">
            <w:pPr>
              <w:shd w:val="clear" w:color="auto" w:fill="FFFFFF" w:themeFill="background1"/>
              <w:spacing w:after="240" w:line="312" w:lineRule="auto"/>
              <w:jc w:val="both"/>
              <w:rPr>
                <w:rFonts w:ascii="Garamond" w:hAnsi="Garamond"/>
                <w:sz w:val="24"/>
                <w:szCs w:val="24"/>
              </w:rPr>
            </w:pPr>
            <w:r w:rsidRPr="0031011F">
              <w:rPr>
                <w:rFonts w:ascii="Garamond" w:hAnsi="Garamond"/>
                <w:sz w:val="24"/>
                <w:szCs w:val="24"/>
              </w:rPr>
              <w:t>Podpis:</w:t>
            </w:r>
          </w:p>
        </w:tc>
      </w:tr>
      <w:tr w:rsidR="000C2647" w:rsidRPr="0031011F" w14:paraId="47C02E09" w14:textId="77777777" w:rsidTr="000C2647">
        <w:tc>
          <w:tcPr>
            <w:tcW w:w="2542" w:type="dxa"/>
          </w:tcPr>
          <w:p w14:paraId="0DCBAE16" w14:textId="77777777" w:rsidR="000C2647" w:rsidRPr="0031011F" w:rsidRDefault="000C2647" w:rsidP="00B12F6B">
            <w:pPr>
              <w:shd w:val="clear" w:color="auto" w:fill="FFFFFF" w:themeFill="background1"/>
              <w:spacing w:after="240" w:line="312" w:lineRule="auto"/>
              <w:jc w:val="both"/>
              <w:rPr>
                <w:rFonts w:ascii="Garamond" w:hAnsi="Garamond"/>
                <w:sz w:val="24"/>
                <w:szCs w:val="24"/>
              </w:rPr>
            </w:pPr>
            <w:r w:rsidRPr="0031011F">
              <w:rPr>
                <w:rFonts w:ascii="Garamond" w:hAnsi="Garamond"/>
                <w:sz w:val="24"/>
                <w:szCs w:val="24"/>
              </w:rPr>
              <w:t>Datum:</w:t>
            </w:r>
          </w:p>
        </w:tc>
        <w:tc>
          <w:tcPr>
            <w:tcW w:w="2639" w:type="dxa"/>
          </w:tcPr>
          <w:p w14:paraId="59E23C5C" w14:textId="77777777" w:rsidR="000C2647" w:rsidRPr="0031011F" w:rsidRDefault="000C2647" w:rsidP="00B12F6B">
            <w:pPr>
              <w:shd w:val="clear" w:color="auto" w:fill="FFFFFF" w:themeFill="background1"/>
              <w:spacing w:after="240" w:line="312" w:lineRule="auto"/>
              <w:jc w:val="both"/>
              <w:rPr>
                <w:rFonts w:ascii="Garamond" w:hAnsi="Garamond"/>
                <w:sz w:val="24"/>
                <w:szCs w:val="24"/>
              </w:rPr>
            </w:pPr>
          </w:p>
        </w:tc>
        <w:tc>
          <w:tcPr>
            <w:tcW w:w="2648" w:type="dxa"/>
          </w:tcPr>
          <w:p w14:paraId="5732825E" w14:textId="77777777" w:rsidR="000C2647" w:rsidRPr="0031011F" w:rsidRDefault="000C2647" w:rsidP="00B12F6B">
            <w:pPr>
              <w:shd w:val="clear" w:color="auto" w:fill="FFFFFF" w:themeFill="background1"/>
              <w:spacing w:after="240" w:line="312" w:lineRule="auto"/>
              <w:jc w:val="both"/>
              <w:rPr>
                <w:rFonts w:ascii="Garamond" w:hAnsi="Garamond"/>
                <w:sz w:val="24"/>
                <w:szCs w:val="24"/>
              </w:rPr>
            </w:pPr>
          </w:p>
        </w:tc>
      </w:tr>
    </w:tbl>
    <w:p w14:paraId="32B2D999" w14:textId="77777777" w:rsidR="000C2647" w:rsidRPr="0031011F" w:rsidRDefault="000C2647" w:rsidP="00B12F6B">
      <w:pPr>
        <w:shd w:val="clear" w:color="auto" w:fill="FFFFFF" w:themeFill="background1"/>
        <w:spacing w:line="312" w:lineRule="auto"/>
        <w:jc w:val="both"/>
        <w:rPr>
          <w:rFonts w:ascii="Garamond" w:hAnsi="Garamond"/>
          <w:b/>
          <w:color w:val="1F4E79"/>
          <w:sz w:val="24"/>
          <w:szCs w:val="24"/>
        </w:rPr>
      </w:pPr>
      <w:r w:rsidRPr="0031011F">
        <w:rPr>
          <w:rFonts w:ascii="Garamond" w:hAnsi="Garamond"/>
          <w:sz w:val="24"/>
          <w:szCs w:val="24"/>
        </w:rPr>
        <w:br w:type="page"/>
      </w:r>
    </w:p>
    <w:p w14:paraId="143B85A2" w14:textId="77777777" w:rsidR="000C2647" w:rsidRPr="0031011F" w:rsidRDefault="000C2647" w:rsidP="00B12F6B">
      <w:pPr>
        <w:pStyle w:val="Naslov1"/>
        <w:shd w:val="clear" w:color="auto" w:fill="FFFFFF" w:themeFill="background1"/>
      </w:pPr>
      <w:bookmarkStart w:id="102" w:name="_Toc514912948"/>
      <w:r w:rsidRPr="0031011F">
        <w:lastRenderedPageBreak/>
        <w:t>Ponudbeni predračun</w:t>
      </w:r>
      <w:bookmarkEnd w:id="102"/>
    </w:p>
    <w:p w14:paraId="4A825EBC" w14:textId="77777777" w:rsidR="000C2647" w:rsidRPr="0031011F" w:rsidRDefault="000C2647" w:rsidP="00B12F6B">
      <w:pPr>
        <w:shd w:val="clear" w:color="auto" w:fill="FFFFFF" w:themeFill="background1"/>
        <w:spacing w:line="312" w:lineRule="auto"/>
        <w:jc w:val="both"/>
        <w:rPr>
          <w:rFonts w:ascii="Garamond" w:hAnsi="Garamond"/>
          <w:sz w:val="24"/>
          <w:szCs w:val="24"/>
        </w:rPr>
      </w:pPr>
    </w:p>
    <w:p w14:paraId="067925B2"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Ponudnik ______________________________________________________________,</w:t>
      </w:r>
    </w:p>
    <w:p w14:paraId="70A7D782" w14:textId="6DEF1D5A"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ki v postopku oddaje javnega naročila »</w:t>
      </w:r>
      <w:r w:rsidR="00D87B7E" w:rsidRPr="0031011F">
        <w:rPr>
          <w:rFonts w:ascii="Garamond" w:hAnsi="Garamond"/>
          <w:i/>
          <w:sz w:val="24"/>
          <w:szCs w:val="24"/>
          <w:lang w:eastAsia="sl-SI"/>
        </w:rPr>
        <w:t>Okolju prijazne storitve čiščenja Vrtca Mengeš</w:t>
      </w:r>
      <w:r w:rsidRPr="0031011F">
        <w:rPr>
          <w:rFonts w:ascii="Garamond" w:hAnsi="Garamond"/>
          <w:sz w:val="24"/>
          <w:szCs w:val="24"/>
        </w:rPr>
        <w:t>« podajam ponudbeno ceno za storitev čiščenja</w:t>
      </w:r>
      <w:r w:rsidR="00CA6202" w:rsidRPr="0031011F">
        <w:rPr>
          <w:rFonts w:ascii="Garamond" w:hAnsi="Garamond"/>
          <w:sz w:val="24"/>
          <w:szCs w:val="24"/>
        </w:rPr>
        <w:t>:</w:t>
      </w:r>
    </w:p>
    <w:p w14:paraId="720378C1" w14:textId="77777777" w:rsidR="000C2647" w:rsidRPr="0031011F" w:rsidRDefault="000C2647" w:rsidP="00B12F6B">
      <w:pPr>
        <w:shd w:val="clear" w:color="auto" w:fill="FFFFFF" w:themeFill="background1"/>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817"/>
        <w:gridCol w:w="4678"/>
        <w:gridCol w:w="3567"/>
      </w:tblGrid>
      <w:tr w:rsidR="00CA6202" w:rsidRPr="0031011F" w14:paraId="5545FC90" w14:textId="77777777" w:rsidTr="00295F21">
        <w:tc>
          <w:tcPr>
            <w:tcW w:w="817" w:type="dxa"/>
          </w:tcPr>
          <w:p w14:paraId="31AD7E05" w14:textId="77777777" w:rsidR="00CA6202" w:rsidRPr="0031011F" w:rsidRDefault="00CA6202" w:rsidP="00B12F6B">
            <w:pPr>
              <w:shd w:val="clear" w:color="auto" w:fill="FFFFFF" w:themeFill="background1"/>
              <w:spacing w:line="312" w:lineRule="auto"/>
              <w:jc w:val="both"/>
              <w:rPr>
                <w:rFonts w:ascii="Garamond" w:hAnsi="Garamond"/>
                <w:b/>
                <w:sz w:val="24"/>
                <w:szCs w:val="24"/>
              </w:rPr>
            </w:pPr>
            <w:proofErr w:type="spellStart"/>
            <w:r w:rsidRPr="0031011F">
              <w:rPr>
                <w:rFonts w:ascii="Garamond" w:hAnsi="Garamond"/>
                <w:b/>
                <w:sz w:val="24"/>
                <w:szCs w:val="24"/>
              </w:rPr>
              <w:t>Zap</w:t>
            </w:r>
            <w:proofErr w:type="spellEnd"/>
            <w:r w:rsidRPr="0031011F">
              <w:rPr>
                <w:rFonts w:ascii="Garamond" w:hAnsi="Garamond"/>
                <w:b/>
                <w:sz w:val="24"/>
                <w:szCs w:val="24"/>
              </w:rPr>
              <w:t>. št.</w:t>
            </w:r>
          </w:p>
        </w:tc>
        <w:tc>
          <w:tcPr>
            <w:tcW w:w="4678" w:type="dxa"/>
          </w:tcPr>
          <w:p w14:paraId="67C86499" w14:textId="77777777" w:rsidR="00CA6202" w:rsidRPr="0031011F" w:rsidRDefault="00CA6202"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Ponudbena cena</w:t>
            </w:r>
          </w:p>
        </w:tc>
        <w:tc>
          <w:tcPr>
            <w:tcW w:w="3567" w:type="dxa"/>
          </w:tcPr>
          <w:p w14:paraId="0DC8392C" w14:textId="77777777" w:rsidR="00CA6202" w:rsidRPr="0031011F" w:rsidRDefault="00CA6202" w:rsidP="00B12F6B">
            <w:pPr>
              <w:shd w:val="clear" w:color="auto" w:fill="FFFFFF" w:themeFill="background1"/>
              <w:spacing w:line="312" w:lineRule="auto"/>
              <w:jc w:val="both"/>
              <w:rPr>
                <w:rFonts w:ascii="Garamond" w:hAnsi="Garamond"/>
                <w:b/>
                <w:sz w:val="24"/>
                <w:szCs w:val="24"/>
              </w:rPr>
            </w:pPr>
            <w:r w:rsidRPr="0031011F">
              <w:rPr>
                <w:rFonts w:ascii="Garamond" w:hAnsi="Garamond"/>
                <w:b/>
                <w:sz w:val="24"/>
                <w:szCs w:val="24"/>
              </w:rPr>
              <w:t>Vrednost v EUR</w:t>
            </w:r>
          </w:p>
        </w:tc>
      </w:tr>
      <w:tr w:rsidR="00CA6202" w:rsidRPr="0031011F" w14:paraId="69C149B7" w14:textId="77777777" w:rsidTr="00295F21">
        <w:tc>
          <w:tcPr>
            <w:tcW w:w="817" w:type="dxa"/>
          </w:tcPr>
          <w:p w14:paraId="78F70743" w14:textId="77777777" w:rsidR="00CA6202" w:rsidRPr="0031011F" w:rsidRDefault="00CA6202"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1.</w:t>
            </w:r>
          </w:p>
        </w:tc>
        <w:tc>
          <w:tcPr>
            <w:tcW w:w="4678" w:type="dxa"/>
          </w:tcPr>
          <w:p w14:paraId="37DE8535" w14:textId="77777777" w:rsidR="00CA6202" w:rsidRPr="0031011F" w:rsidRDefault="00CA6202"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Ponudbena cena za mesečno čiščenje brez DDV </w:t>
            </w:r>
          </w:p>
        </w:tc>
        <w:tc>
          <w:tcPr>
            <w:tcW w:w="3567" w:type="dxa"/>
          </w:tcPr>
          <w:p w14:paraId="6EA9236F" w14:textId="77777777" w:rsidR="00CA6202" w:rsidRPr="0031011F" w:rsidRDefault="00CA6202" w:rsidP="00B12F6B">
            <w:pPr>
              <w:shd w:val="clear" w:color="auto" w:fill="FFFFFF" w:themeFill="background1"/>
              <w:spacing w:line="312" w:lineRule="auto"/>
              <w:jc w:val="both"/>
              <w:rPr>
                <w:rFonts w:ascii="Garamond" w:hAnsi="Garamond"/>
                <w:sz w:val="24"/>
                <w:szCs w:val="24"/>
              </w:rPr>
            </w:pPr>
          </w:p>
        </w:tc>
      </w:tr>
      <w:tr w:rsidR="00CA6202" w:rsidRPr="0031011F" w14:paraId="6802340D" w14:textId="77777777" w:rsidTr="00295F21">
        <w:tc>
          <w:tcPr>
            <w:tcW w:w="817" w:type="dxa"/>
          </w:tcPr>
          <w:p w14:paraId="3735DD01" w14:textId="77777777" w:rsidR="00CA6202" w:rsidRPr="0031011F" w:rsidRDefault="00CA6202"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2.</w:t>
            </w:r>
          </w:p>
        </w:tc>
        <w:tc>
          <w:tcPr>
            <w:tcW w:w="4678" w:type="dxa"/>
          </w:tcPr>
          <w:p w14:paraId="286C3BF1" w14:textId="77777777" w:rsidR="00CA6202" w:rsidRPr="0031011F" w:rsidRDefault="00CA6202"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Vrednost DDV</w:t>
            </w:r>
          </w:p>
        </w:tc>
        <w:tc>
          <w:tcPr>
            <w:tcW w:w="3567" w:type="dxa"/>
          </w:tcPr>
          <w:p w14:paraId="01366FA2" w14:textId="77777777" w:rsidR="00CA6202" w:rsidRPr="0031011F" w:rsidRDefault="00CA6202" w:rsidP="00B12F6B">
            <w:pPr>
              <w:shd w:val="clear" w:color="auto" w:fill="FFFFFF" w:themeFill="background1"/>
              <w:spacing w:line="312" w:lineRule="auto"/>
              <w:jc w:val="both"/>
              <w:rPr>
                <w:rFonts w:ascii="Garamond" w:hAnsi="Garamond"/>
                <w:sz w:val="24"/>
                <w:szCs w:val="24"/>
              </w:rPr>
            </w:pPr>
          </w:p>
          <w:p w14:paraId="5B445874" w14:textId="31D2DB5E" w:rsidR="004974F5" w:rsidRPr="0031011F" w:rsidRDefault="004974F5" w:rsidP="00B12F6B">
            <w:pPr>
              <w:shd w:val="clear" w:color="auto" w:fill="FFFFFF" w:themeFill="background1"/>
              <w:spacing w:line="312" w:lineRule="auto"/>
              <w:jc w:val="both"/>
              <w:rPr>
                <w:rFonts w:ascii="Garamond" w:hAnsi="Garamond"/>
                <w:sz w:val="24"/>
                <w:szCs w:val="24"/>
              </w:rPr>
            </w:pPr>
          </w:p>
        </w:tc>
      </w:tr>
      <w:tr w:rsidR="00CA6202" w:rsidRPr="0031011F" w14:paraId="788B92FB" w14:textId="77777777" w:rsidTr="00295F21">
        <w:tc>
          <w:tcPr>
            <w:tcW w:w="817" w:type="dxa"/>
          </w:tcPr>
          <w:p w14:paraId="3793D5BA" w14:textId="77777777" w:rsidR="00CA6202" w:rsidRPr="0031011F" w:rsidRDefault="00CA6202"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3.</w:t>
            </w:r>
          </w:p>
        </w:tc>
        <w:tc>
          <w:tcPr>
            <w:tcW w:w="4678" w:type="dxa"/>
          </w:tcPr>
          <w:p w14:paraId="3D7B15D7" w14:textId="77777777" w:rsidR="00CA6202" w:rsidRPr="0031011F" w:rsidRDefault="00CA6202"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Ponudbena cena za mesečno čiščenje skupaj z DDV</w:t>
            </w:r>
          </w:p>
        </w:tc>
        <w:tc>
          <w:tcPr>
            <w:tcW w:w="3567" w:type="dxa"/>
          </w:tcPr>
          <w:p w14:paraId="3601A7B5" w14:textId="77777777" w:rsidR="00CA6202" w:rsidRPr="0031011F" w:rsidRDefault="00CA6202" w:rsidP="00B12F6B">
            <w:pPr>
              <w:shd w:val="clear" w:color="auto" w:fill="FFFFFF" w:themeFill="background1"/>
              <w:spacing w:line="312" w:lineRule="auto"/>
              <w:jc w:val="both"/>
              <w:rPr>
                <w:rFonts w:ascii="Garamond" w:hAnsi="Garamond"/>
                <w:sz w:val="24"/>
                <w:szCs w:val="24"/>
              </w:rPr>
            </w:pPr>
          </w:p>
        </w:tc>
      </w:tr>
      <w:tr w:rsidR="00CA6202" w:rsidRPr="0031011F" w14:paraId="312F8CF8" w14:textId="77777777" w:rsidTr="00295F21">
        <w:tc>
          <w:tcPr>
            <w:tcW w:w="817" w:type="dxa"/>
          </w:tcPr>
          <w:p w14:paraId="1D92AB49" w14:textId="77777777" w:rsidR="00CA6202" w:rsidRPr="0031011F" w:rsidRDefault="00CA6202"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4.</w:t>
            </w:r>
          </w:p>
        </w:tc>
        <w:tc>
          <w:tcPr>
            <w:tcW w:w="4678" w:type="dxa"/>
          </w:tcPr>
          <w:p w14:paraId="1EC1CBFD" w14:textId="77777777" w:rsidR="00CA6202" w:rsidRPr="0031011F" w:rsidRDefault="00CA6202"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Skupna končna ponudbena cena za </w:t>
            </w:r>
            <w:r w:rsidRPr="0031011F">
              <w:rPr>
                <w:rFonts w:ascii="Garamond" w:hAnsi="Garamond"/>
                <w:b/>
                <w:sz w:val="24"/>
                <w:szCs w:val="24"/>
              </w:rPr>
              <w:t>obdobje 48 mesecev brez DDV</w:t>
            </w:r>
            <w:r w:rsidRPr="0031011F">
              <w:rPr>
                <w:rFonts w:ascii="Garamond" w:hAnsi="Garamond"/>
                <w:sz w:val="24"/>
                <w:szCs w:val="24"/>
              </w:rPr>
              <w:t xml:space="preserve"> (48 kratnik vrednosti navedene v vrstici 1)</w:t>
            </w:r>
          </w:p>
        </w:tc>
        <w:tc>
          <w:tcPr>
            <w:tcW w:w="3567" w:type="dxa"/>
          </w:tcPr>
          <w:p w14:paraId="0BBB72CB" w14:textId="77777777" w:rsidR="00CA6202" w:rsidRPr="0031011F" w:rsidRDefault="00CA6202" w:rsidP="00B12F6B">
            <w:pPr>
              <w:shd w:val="clear" w:color="auto" w:fill="FFFFFF" w:themeFill="background1"/>
              <w:spacing w:line="312" w:lineRule="auto"/>
              <w:jc w:val="both"/>
              <w:rPr>
                <w:rFonts w:ascii="Garamond" w:hAnsi="Garamond"/>
                <w:sz w:val="24"/>
                <w:szCs w:val="24"/>
              </w:rPr>
            </w:pPr>
          </w:p>
        </w:tc>
      </w:tr>
    </w:tbl>
    <w:p w14:paraId="083FDAEB" w14:textId="77777777" w:rsidR="00CA6202" w:rsidRPr="0031011F" w:rsidRDefault="00CA6202" w:rsidP="00B12F6B">
      <w:pPr>
        <w:shd w:val="clear" w:color="auto" w:fill="FFFFFF" w:themeFill="background1"/>
        <w:spacing w:line="312" w:lineRule="auto"/>
        <w:jc w:val="both"/>
        <w:rPr>
          <w:rFonts w:ascii="Garamond" w:hAnsi="Garamond"/>
          <w:sz w:val="24"/>
          <w:szCs w:val="24"/>
        </w:rPr>
      </w:pPr>
    </w:p>
    <w:p w14:paraId="5A8848C7" w14:textId="77777777" w:rsidR="004974F5" w:rsidRPr="0031011F" w:rsidRDefault="004974F5" w:rsidP="00B12F6B">
      <w:pPr>
        <w:shd w:val="clear" w:color="auto" w:fill="FFFFFF" w:themeFill="background1"/>
        <w:spacing w:after="0" w:line="312" w:lineRule="auto"/>
        <w:jc w:val="both"/>
        <w:rPr>
          <w:rFonts w:ascii="Garamond" w:hAnsi="Garamond"/>
          <w:sz w:val="24"/>
          <w:szCs w:val="24"/>
          <w:lang w:eastAsia="sl-SI"/>
        </w:rPr>
      </w:pPr>
    </w:p>
    <w:p w14:paraId="395CEB83" w14:textId="77777777" w:rsidR="004974F5" w:rsidRPr="0031011F" w:rsidRDefault="004974F5" w:rsidP="00B12F6B">
      <w:pPr>
        <w:shd w:val="clear" w:color="auto" w:fill="FFFFFF" w:themeFill="background1"/>
        <w:spacing w:after="0" w:line="312" w:lineRule="auto"/>
        <w:jc w:val="both"/>
        <w:rPr>
          <w:rFonts w:ascii="Garamond" w:eastAsia="Times New Roman" w:hAnsi="Garamond"/>
          <w:b/>
          <w:i/>
          <w:sz w:val="24"/>
          <w:szCs w:val="24"/>
          <w:u w:val="single"/>
        </w:rPr>
      </w:pPr>
    </w:p>
    <w:tbl>
      <w:tblPr>
        <w:tblStyle w:val="Tabelamrea"/>
        <w:tblW w:w="0" w:type="auto"/>
        <w:tblLook w:val="04A0" w:firstRow="1" w:lastRow="0" w:firstColumn="1" w:lastColumn="0" w:noHBand="0" w:noVBand="1"/>
      </w:tblPr>
      <w:tblGrid>
        <w:gridCol w:w="6912"/>
      </w:tblGrid>
      <w:tr w:rsidR="004974F5" w:rsidRPr="0031011F" w14:paraId="3D834375" w14:textId="77777777" w:rsidTr="00295F21">
        <w:tc>
          <w:tcPr>
            <w:tcW w:w="6912" w:type="dxa"/>
          </w:tcPr>
          <w:p w14:paraId="3CC3C5AD" w14:textId="77777777" w:rsidR="004974F5" w:rsidRPr="0031011F" w:rsidRDefault="004974F5" w:rsidP="00B12F6B">
            <w:pPr>
              <w:shd w:val="clear" w:color="auto" w:fill="FFFFFF" w:themeFill="background1"/>
              <w:spacing w:after="0" w:line="312" w:lineRule="auto"/>
              <w:jc w:val="both"/>
              <w:rPr>
                <w:rFonts w:ascii="Garamond" w:hAnsi="Garamond"/>
                <w:sz w:val="24"/>
                <w:szCs w:val="24"/>
              </w:rPr>
            </w:pPr>
            <w:r w:rsidRPr="0031011F">
              <w:rPr>
                <w:rFonts w:ascii="Garamond" w:eastAsia="Times New Roman" w:hAnsi="Garamond"/>
                <w:b/>
                <w:i/>
                <w:sz w:val="24"/>
                <w:szCs w:val="24"/>
              </w:rPr>
              <w:t xml:space="preserve">Ponudnik mora obrazec naložiti v zavihek »Predračun« na </w:t>
            </w:r>
            <w:proofErr w:type="spellStart"/>
            <w:r w:rsidRPr="0031011F">
              <w:rPr>
                <w:rFonts w:ascii="Garamond" w:eastAsia="Times New Roman" w:hAnsi="Garamond"/>
                <w:b/>
                <w:i/>
                <w:sz w:val="24"/>
                <w:szCs w:val="24"/>
              </w:rPr>
              <w:t>ejn</w:t>
            </w:r>
            <w:proofErr w:type="spellEnd"/>
            <w:r w:rsidRPr="0031011F">
              <w:rPr>
                <w:rFonts w:ascii="Garamond" w:eastAsia="Times New Roman" w:hAnsi="Garamond"/>
                <w:b/>
                <w:i/>
                <w:sz w:val="24"/>
                <w:szCs w:val="24"/>
              </w:rPr>
              <w:t>.</w:t>
            </w:r>
          </w:p>
        </w:tc>
      </w:tr>
    </w:tbl>
    <w:p w14:paraId="6FBFAF86" w14:textId="77777777" w:rsidR="004974F5" w:rsidRPr="0031011F" w:rsidRDefault="004974F5" w:rsidP="00B12F6B">
      <w:pPr>
        <w:shd w:val="clear" w:color="auto" w:fill="FFFFFF" w:themeFill="background1"/>
        <w:spacing w:after="0" w:line="312" w:lineRule="auto"/>
        <w:jc w:val="both"/>
        <w:rPr>
          <w:rFonts w:ascii="Garamond" w:hAnsi="Garamond"/>
          <w:sz w:val="24"/>
          <w:szCs w:val="24"/>
          <w:lang w:eastAsia="sl-SI"/>
        </w:rPr>
      </w:pPr>
    </w:p>
    <w:p w14:paraId="27BDA796" w14:textId="77777777" w:rsidR="004974F5" w:rsidRPr="0031011F" w:rsidRDefault="004974F5" w:rsidP="00B12F6B">
      <w:pPr>
        <w:shd w:val="clear" w:color="auto" w:fill="FFFFFF" w:themeFill="background1"/>
        <w:spacing w:after="0" w:line="312" w:lineRule="auto"/>
        <w:jc w:val="both"/>
        <w:rPr>
          <w:rFonts w:ascii="Garamond" w:hAnsi="Garamond"/>
          <w:sz w:val="24"/>
          <w:szCs w:val="24"/>
          <w:lang w:eastAsia="sl-SI"/>
        </w:rPr>
      </w:pPr>
    </w:p>
    <w:p w14:paraId="1D73B575" w14:textId="77777777" w:rsidR="000C2647" w:rsidRPr="0031011F" w:rsidRDefault="000C2647" w:rsidP="00B12F6B">
      <w:pPr>
        <w:shd w:val="clear" w:color="auto" w:fill="FFFFFF" w:themeFill="background1"/>
        <w:spacing w:line="312" w:lineRule="auto"/>
        <w:jc w:val="both"/>
        <w:rPr>
          <w:rFonts w:ascii="Garamond" w:hAnsi="Garamond"/>
          <w:sz w:val="24"/>
          <w:szCs w:val="24"/>
        </w:rPr>
      </w:pPr>
    </w:p>
    <w:p w14:paraId="7B0504EB"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Kraj in datum:                                                                     žig  in  podpis odgovorne osebe                                  </w:t>
      </w:r>
    </w:p>
    <w:p w14:paraId="0A9AAD27" w14:textId="77777777" w:rsidR="000C2647" w:rsidRPr="0031011F" w:rsidRDefault="000C2647" w:rsidP="00F34939"/>
    <w:p w14:paraId="6AF1555B" w14:textId="77777777" w:rsidR="000C2647" w:rsidRPr="0031011F" w:rsidRDefault="000C2647" w:rsidP="00F34939"/>
    <w:p w14:paraId="476479FF" w14:textId="77777777" w:rsidR="000C2647" w:rsidRPr="0031011F" w:rsidRDefault="000C2647" w:rsidP="00F34939">
      <w:pPr>
        <w:rPr>
          <w:rFonts w:ascii="Garamond" w:hAnsi="Garamond"/>
          <w:sz w:val="24"/>
          <w:szCs w:val="24"/>
        </w:rPr>
      </w:pPr>
    </w:p>
    <w:p w14:paraId="74A901E0" w14:textId="77777777" w:rsidR="000C2647" w:rsidRPr="0031011F" w:rsidRDefault="000C2647" w:rsidP="00F34939">
      <w:pPr>
        <w:rPr>
          <w:rFonts w:ascii="Garamond" w:hAnsi="Garamond"/>
          <w:sz w:val="24"/>
          <w:szCs w:val="24"/>
        </w:rPr>
      </w:pPr>
    </w:p>
    <w:p w14:paraId="12B9F134" w14:textId="77777777" w:rsidR="000C2647" w:rsidRPr="0031011F" w:rsidRDefault="000C2647" w:rsidP="00F34939">
      <w:pPr>
        <w:rPr>
          <w:rFonts w:ascii="Garamond" w:hAnsi="Garamond"/>
          <w:sz w:val="24"/>
          <w:szCs w:val="24"/>
        </w:rPr>
      </w:pPr>
    </w:p>
    <w:p w14:paraId="349B1958" w14:textId="77777777" w:rsidR="000C2647" w:rsidRPr="0031011F" w:rsidRDefault="000C2647" w:rsidP="00B12F6B">
      <w:pPr>
        <w:shd w:val="clear" w:color="auto" w:fill="FFFFFF" w:themeFill="background1"/>
        <w:spacing w:after="0" w:line="312" w:lineRule="auto"/>
        <w:jc w:val="both"/>
        <w:rPr>
          <w:rFonts w:ascii="Garamond" w:hAnsi="Garamond"/>
          <w:b/>
          <w:sz w:val="24"/>
          <w:szCs w:val="24"/>
          <w:lang w:eastAsia="sl-SI"/>
        </w:rPr>
      </w:pPr>
    </w:p>
    <w:p w14:paraId="3D282554" w14:textId="77777777" w:rsidR="000C2647" w:rsidRPr="0031011F" w:rsidRDefault="000C2647" w:rsidP="00B12F6B">
      <w:pPr>
        <w:shd w:val="clear" w:color="auto" w:fill="FFFFFF" w:themeFill="background1"/>
        <w:spacing w:before="360" w:after="0" w:line="312" w:lineRule="auto"/>
        <w:contextualSpacing/>
        <w:jc w:val="both"/>
        <w:outlineLvl w:val="0"/>
        <w:rPr>
          <w:rFonts w:ascii="Garamond" w:hAnsi="Garamond"/>
          <w:b/>
          <w:sz w:val="24"/>
          <w:szCs w:val="24"/>
          <w:lang w:eastAsia="sl-SI"/>
        </w:rPr>
      </w:pPr>
      <w:bookmarkStart w:id="103" w:name="_Ref355960293"/>
      <w:bookmarkStart w:id="104" w:name="_Toc356766301"/>
      <w:bookmarkStart w:id="105" w:name="_Toc356766512"/>
      <w:bookmarkStart w:id="106" w:name="_Toc370131390"/>
      <w:bookmarkStart w:id="107" w:name="_Toc420489344"/>
      <w:bookmarkStart w:id="108" w:name="_Toc451313929"/>
      <w:bookmarkStart w:id="109" w:name="_Toc514912949"/>
      <w:r w:rsidRPr="0031011F">
        <w:rPr>
          <w:rFonts w:ascii="Garamond" w:hAnsi="Garamond"/>
          <w:b/>
          <w:sz w:val="24"/>
          <w:szCs w:val="24"/>
          <w:lang w:eastAsia="sl-SI"/>
        </w:rPr>
        <w:lastRenderedPageBreak/>
        <w:t>Bančna garancija za resnost ponudbe</w:t>
      </w:r>
      <w:bookmarkEnd w:id="103"/>
      <w:bookmarkEnd w:id="104"/>
      <w:bookmarkEnd w:id="105"/>
      <w:bookmarkEnd w:id="106"/>
      <w:bookmarkEnd w:id="107"/>
      <w:bookmarkEnd w:id="108"/>
      <w:bookmarkEnd w:id="109"/>
    </w:p>
    <w:p w14:paraId="482CD19F"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7A728CE3" w14:textId="77777777" w:rsidR="000C2647" w:rsidRPr="0031011F" w:rsidRDefault="000C2647" w:rsidP="00B12F6B">
      <w:pPr>
        <w:shd w:val="clear" w:color="auto" w:fill="FFFFFF" w:themeFill="background1"/>
        <w:spacing w:after="0" w:line="312" w:lineRule="auto"/>
        <w:jc w:val="both"/>
        <w:rPr>
          <w:rFonts w:ascii="Garamond" w:hAnsi="Garamond"/>
          <w:i/>
          <w:sz w:val="24"/>
          <w:szCs w:val="24"/>
          <w:lang w:eastAsia="sl-SI"/>
        </w:rPr>
      </w:pPr>
      <w:r w:rsidRPr="0031011F">
        <w:rPr>
          <w:rFonts w:ascii="Garamond" w:hAnsi="Garamond"/>
          <w:sz w:val="24"/>
          <w:szCs w:val="24"/>
          <w:lang w:eastAsia="sl-SI"/>
        </w:rPr>
        <w:t>Datum: _____________</w:t>
      </w:r>
    </w:p>
    <w:p w14:paraId="1793CF49" w14:textId="77777777" w:rsidR="000C2647" w:rsidRPr="0031011F" w:rsidRDefault="000C2647" w:rsidP="00B12F6B">
      <w:pPr>
        <w:shd w:val="clear" w:color="auto" w:fill="FFFFFF" w:themeFill="background1"/>
        <w:spacing w:after="0" w:line="312" w:lineRule="auto"/>
        <w:jc w:val="both"/>
        <w:rPr>
          <w:rFonts w:ascii="Garamond" w:hAnsi="Garamond"/>
          <w:b/>
          <w:sz w:val="24"/>
          <w:szCs w:val="24"/>
          <w:lang w:eastAsia="sl-SI"/>
        </w:rPr>
      </w:pPr>
    </w:p>
    <w:p w14:paraId="1C83EFE0"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b/>
          <w:sz w:val="24"/>
          <w:szCs w:val="24"/>
          <w:lang w:eastAsia="sl-SI"/>
        </w:rPr>
        <w:t>ŠTEVILKA:</w:t>
      </w:r>
      <w:r w:rsidRPr="0031011F">
        <w:rPr>
          <w:rFonts w:ascii="Garamond" w:hAnsi="Garamond"/>
          <w:sz w:val="24"/>
          <w:szCs w:val="24"/>
          <w:lang w:eastAsia="sl-SI"/>
        </w:rPr>
        <w:t xml:space="preserve"> ____________________</w:t>
      </w:r>
    </w:p>
    <w:p w14:paraId="0C961B60" w14:textId="77777777" w:rsidR="000C2647" w:rsidRPr="0031011F" w:rsidRDefault="000C2647" w:rsidP="00B12F6B">
      <w:pPr>
        <w:shd w:val="clear" w:color="auto" w:fill="FFFFFF" w:themeFill="background1"/>
        <w:spacing w:after="0" w:line="312" w:lineRule="auto"/>
        <w:jc w:val="both"/>
        <w:rPr>
          <w:rFonts w:ascii="Garamond" w:hAnsi="Garamond"/>
          <w:b/>
          <w:sz w:val="24"/>
          <w:szCs w:val="24"/>
          <w:lang w:eastAsia="sl-SI"/>
        </w:rPr>
      </w:pPr>
    </w:p>
    <w:p w14:paraId="75A4F1C9" w14:textId="77777777" w:rsidR="000C2647" w:rsidRPr="0031011F" w:rsidRDefault="000C2647" w:rsidP="00B12F6B">
      <w:pPr>
        <w:shd w:val="clear" w:color="auto" w:fill="FFFFFF" w:themeFill="background1"/>
        <w:spacing w:after="0" w:line="312" w:lineRule="auto"/>
        <w:jc w:val="both"/>
        <w:rPr>
          <w:rFonts w:ascii="Garamond" w:hAnsi="Garamond"/>
          <w:i/>
          <w:sz w:val="24"/>
          <w:szCs w:val="24"/>
          <w:lang w:eastAsia="sl-SI"/>
        </w:rPr>
      </w:pPr>
      <w:r w:rsidRPr="0031011F">
        <w:rPr>
          <w:rFonts w:ascii="Garamond" w:hAnsi="Garamond"/>
          <w:b/>
          <w:sz w:val="24"/>
          <w:szCs w:val="24"/>
          <w:lang w:eastAsia="sl-SI"/>
        </w:rPr>
        <w:t xml:space="preserve">VRSTA GARANCIJE: </w:t>
      </w:r>
      <w:r w:rsidRPr="0031011F">
        <w:rPr>
          <w:rFonts w:ascii="Garamond" w:hAnsi="Garamond"/>
          <w:sz w:val="24"/>
          <w:szCs w:val="24"/>
          <w:lang w:eastAsia="sl-SI"/>
        </w:rPr>
        <w:t>Garancija za resnost ponudbe</w:t>
      </w:r>
    </w:p>
    <w:p w14:paraId="53DCA9E6" w14:textId="77777777" w:rsidR="000C2647" w:rsidRPr="0031011F" w:rsidRDefault="000C2647" w:rsidP="00B12F6B">
      <w:pPr>
        <w:shd w:val="clear" w:color="auto" w:fill="FFFFFF" w:themeFill="background1"/>
        <w:spacing w:after="0" w:line="312" w:lineRule="auto"/>
        <w:jc w:val="both"/>
        <w:rPr>
          <w:rFonts w:ascii="Garamond" w:hAnsi="Garamond"/>
          <w:i/>
          <w:sz w:val="24"/>
          <w:szCs w:val="24"/>
          <w:lang w:eastAsia="sl-SI"/>
        </w:rPr>
      </w:pPr>
    </w:p>
    <w:p w14:paraId="536EBC63" w14:textId="77777777" w:rsidR="000C2647" w:rsidRPr="0031011F" w:rsidRDefault="000C2647" w:rsidP="00B12F6B">
      <w:pPr>
        <w:shd w:val="clear" w:color="auto" w:fill="FFFFFF" w:themeFill="background1"/>
        <w:spacing w:after="0" w:line="312" w:lineRule="auto"/>
        <w:jc w:val="both"/>
        <w:rPr>
          <w:rFonts w:ascii="Garamond" w:hAnsi="Garamond"/>
          <w:i/>
          <w:sz w:val="24"/>
          <w:szCs w:val="24"/>
          <w:lang w:eastAsia="sl-SI"/>
        </w:rPr>
      </w:pPr>
      <w:r w:rsidRPr="0031011F">
        <w:rPr>
          <w:rFonts w:ascii="Garamond" w:hAnsi="Garamond"/>
          <w:b/>
          <w:sz w:val="24"/>
          <w:szCs w:val="24"/>
          <w:lang w:eastAsia="sl-SI"/>
        </w:rPr>
        <w:t xml:space="preserve">ŠTEVILKA GARANCIJE </w:t>
      </w:r>
      <w:r w:rsidRPr="0031011F">
        <w:rPr>
          <w:rFonts w:ascii="Garamond" w:hAnsi="Garamond"/>
          <w:sz w:val="24"/>
          <w:szCs w:val="24"/>
          <w:lang w:eastAsia="sl-SI"/>
        </w:rPr>
        <w:t xml:space="preserve"> ……….</w:t>
      </w:r>
      <w:r w:rsidRPr="0031011F">
        <w:rPr>
          <w:rFonts w:ascii="Garamond" w:hAnsi="Garamond"/>
          <w:i/>
          <w:sz w:val="24"/>
          <w:szCs w:val="24"/>
          <w:lang w:eastAsia="sl-SI"/>
        </w:rPr>
        <w:t>(vpiše se številka garancije)</w:t>
      </w:r>
    </w:p>
    <w:p w14:paraId="5A3E080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18C66A6E" w14:textId="77777777" w:rsidR="000C2647" w:rsidRPr="0031011F" w:rsidRDefault="000C2647" w:rsidP="00B12F6B">
      <w:pPr>
        <w:shd w:val="clear" w:color="auto" w:fill="FFFFFF" w:themeFill="background1"/>
        <w:spacing w:after="0" w:line="312" w:lineRule="auto"/>
        <w:jc w:val="both"/>
        <w:rPr>
          <w:rFonts w:ascii="Garamond" w:hAnsi="Garamond"/>
          <w:i/>
          <w:sz w:val="24"/>
          <w:szCs w:val="24"/>
          <w:lang w:eastAsia="sl-SI"/>
        </w:rPr>
      </w:pPr>
      <w:r w:rsidRPr="0031011F">
        <w:rPr>
          <w:rFonts w:ascii="Garamond" w:hAnsi="Garamond"/>
          <w:b/>
          <w:sz w:val="24"/>
          <w:szCs w:val="24"/>
          <w:lang w:eastAsia="sl-SI"/>
        </w:rPr>
        <w:t xml:space="preserve">GARANT: </w:t>
      </w:r>
      <w:r w:rsidRPr="0031011F">
        <w:rPr>
          <w:rFonts w:ascii="Garamond" w:hAnsi="Garamond"/>
          <w:sz w:val="24"/>
          <w:szCs w:val="24"/>
          <w:lang w:eastAsia="sl-SI"/>
        </w:rPr>
        <w:t>…………(</w:t>
      </w:r>
      <w:r w:rsidRPr="0031011F">
        <w:rPr>
          <w:rFonts w:ascii="Garamond" w:hAnsi="Garamond"/>
          <w:i/>
          <w:sz w:val="24"/>
          <w:szCs w:val="24"/>
          <w:lang w:eastAsia="sl-SI"/>
        </w:rPr>
        <w:t>vpiše se ime in naslov v kraju izdaje, razen če sta že navedena v glavi)</w:t>
      </w:r>
    </w:p>
    <w:p w14:paraId="0EEDC3CC" w14:textId="77777777" w:rsidR="000C2647" w:rsidRPr="0031011F" w:rsidRDefault="000C2647" w:rsidP="00B12F6B">
      <w:pPr>
        <w:shd w:val="clear" w:color="auto" w:fill="FFFFFF" w:themeFill="background1"/>
        <w:spacing w:after="0" w:line="312" w:lineRule="auto"/>
        <w:jc w:val="both"/>
        <w:rPr>
          <w:rFonts w:ascii="Garamond" w:hAnsi="Garamond"/>
          <w:i/>
          <w:sz w:val="24"/>
          <w:szCs w:val="24"/>
          <w:lang w:eastAsia="sl-SI"/>
        </w:rPr>
      </w:pPr>
    </w:p>
    <w:p w14:paraId="527D27AC" w14:textId="77777777" w:rsidR="000C2647" w:rsidRPr="0031011F" w:rsidRDefault="000C2647" w:rsidP="00B12F6B">
      <w:pPr>
        <w:shd w:val="clear" w:color="auto" w:fill="FFFFFF" w:themeFill="background1"/>
        <w:spacing w:after="0" w:line="312" w:lineRule="auto"/>
        <w:jc w:val="both"/>
        <w:rPr>
          <w:rFonts w:ascii="Garamond" w:hAnsi="Garamond"/>
          <w:i/>
          <w:sz w:val="24"/>
          <w:szCs w:val="24"/>
          <w:lang w:eastAsia="sl-SI"/>
        </w:rPr>
      </w:pPr>
      <w:r w:rsidRPr="0031011F">
        <w:rPr>
          <w:rFonts w:ascii="Garamond" w:hAnsi="Garamond"/>
          <w:b/>
          <w:sz w:val="24"/>
          <w:szCs w:val="24"/>
          <w:lang w:eastAsia="sl-SI"/>
        </w:rPr>
        <w:t xml:space="preserve">NAROČNIK: </w:t>
      </w:r>
      <w:r w:rsidRPr="0031011F">
        <w:rPr>
          <w:rFonts w:ascii="Garamond" w:hAnsi="Garamond"/>
          <w:i/>
          <w:sz w:val="24"/>
          <w:szCs w:val="24"/>
          <w:lang w:eastAsia="sl-SI"/>
        </w:rPr>
        <w:t xml:space="preserve"> </w:t>
      </w:r>
      <w:r w:rsidRPr="0031011F">
        <w:rPr>
          <w:rFonts w:ascii="Garamond" w:hAnsi="Garamond"/>
          <w:sz w:val="24"/>
          <w:szCs w:val="24"/>
          <w:lang w:eastAsia="sl-SI"/>
        </w:rPr>
        <w:t>…………….</w:t>
      </w:r>
      <w:r w:rsidRPr="0031011F">
        <w:rPr>
          <w:rFonts w:ascii="Garamond" w:hAnsi="Garamond"/>
          <w:i/>
          <w:sz w:val="24"/>
          <w:szCs w:val="24"/>
          <w:lang w:eastAsia="sl-SI"/>
        </w:rPr>
        <w:t>(vpiše se ime in naslov naročnika garancije)</w:t>
      </w:r>
    </w:p>
    <w:p w14:paraId="2667E507"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7AC9F476" w14:textId="77777777" w:rsidR="000C2647" w:rsidRPr="0031011F" w:rsidRDefault="000C2647" w:rsidP="00B12F6B">
      <w:pPr>
        <w:shd w:val="clear" w:color="auto" w:fill="FFFFFF" w:themeFill="background1"/>
        <w:spacing w:after="0" w:line="312" w:lineRule="auto"/>
        <w:jc w:val="both"/>
        <w:rPr>
          <w:rFonts w:ascii="Garamond" w:hAnsi="Garamond"/>
          <w:b/>
          <w:kern w:val="3"/>
          <w:sz w:val="24"/>
          <w:szCs w:val="24"/>
          <w:lang w:eastAsia="zh-CN"/>
        </w:rPr>
      </w:pPr>
      <w:r w:rsidRPr="0031011F">
        <w:rPr>
          <w:rFonts w:ascii="Garamond" w:hAnsi="Garamond"/>
          <w:b/>
          <w:kern w:val="3"/>
          <w:sz w:val="24"/>
          <w:szCs w:val="24"/>
          <w:lang w:eastAsia="zh-CN"/>
        </w:rPr>
        <w:t xml:space="preserve">UPRAVIČENEC: </w:t>
      </w:r>
      <w:r w:rsidRPr="0031011F">
        <w:rPr>
          <w:rFonts w:ascii="Garamond" w:hAnsi="Garamond"/>
          <w:sz w:val="24"/>
          <w:szCs w:val="24"/>
        </w:rPr>
        <w:t>Vrtec Mengeš, Šolska ulica 12, 1234 Mengeš</w:t>
      </w:r>
    </w:p>
    <w:p w14:paraId="30B4588A" w14:textId="77777777" w:rsidR="000C2647" w:rsidRPr="0031011F" w:rsidRDefault="000C2647" w:rsidP="00B12F6B">
      <w:pPr>
        <w:shd w:val="clear" w:color="auto" w:fill="FFFFFF" w:themeFill="background1"/>
        <w:spacing w:after="0" w:line="312" w:lineRule="auto"/>
        <w:jc w:val="both"/>
        <w:rPr>
          <w:rFonts w:ascii="Garamond" w:hAnsi="Garamond"/>
          <w:b/>
          <w:kern w:val="3"/>
          <w:sz w:val="24"/>
          <w:szCs w:val="24"/>
          <w:lang w:eastAsia="zh-CN"/>
        </w:rPr>
      </w:pPr>
    </w:p>
    <w:p w14:paraId="11B581C6" w14:textId="01461176"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b/>
          <w:sz w:val="24"/>
          <w:szCs w:val="24"/>
          <w:lang w:eastAsia="sl-SI"/>
        </w:rPr>
        <w:t>OSNOVNI POSEL:</w:t>
      </w:r>
      <w:r w:rsidRPr="0031011F">
        <w:rPr>
          <w:rFonts w:ascii="Garamond" w:hAnsi="Garamond"/>
          <w:sz w:val="24"/>
          <w:szCs w:val="24"/>
          <w:lang w:eastAsia="sl-SI"/>
        </w:rPr>
        <w:t xml:space="preserve"> obveznost naročnika iz njegove ponudbe, predložene v postopku oddaje javnega naročila </w:t>
      </w:r>
      <w:r w:rsidRPr="0031011F">
        <w:rPr>
          <w:rFonts w:ascii="Garamond" w:hAnsi="Garamond"/>
          <w:sz w:val="24"/>
          <w:szCs w:val="24"/>
        </w:rPr>
        <w:t xml:space="preserve"> </w:t>
      </w:r>
      <w:r w:rsidR="00D87B7E" w:rsidRPr="0031011F">
        <w:rPr>
          <w:rFonts w:ascii="Garamond" w:hAnsi="Garamond"/>
          <w:i/>
          <w:sz w:val="24"/>
          <w:szCs w:val="24"/>
          <w:lang w:eastAsia="sl-SI"/>
        </w:rPr>
        <w:t>Okolju prijazne storitve čiščenja Vrtca Mengeš</w:t>
      </w:r>
      <w:r w:rsidRPr="0031011F">
        <w:rPr>
          <w:rFonts w:ascii="Garamond" w:hAnsi="Garamond"/>
          <w:sz w:val="24"/>
          <w:szCs w:val="24"/>
          <w:lang w:eastAsia="sl-SI"/>
        </w:rPr>
        <w:t xml:space="preserve"> objavljenega na Portalu javnih naročil pod št. objave JN………z dne…. Skladno z navedenim javnim naročilom, naročnik za zavarovanje resnosti svoje ponudbe na predmetnem razpisu, dolžan upravičencu predložiti garancijo za resnost ponudbe v višini. </w:t>
      </w:r>
      <w:r w:rsidR="004974F5" w:rsidRPr="0031011F">
        <w:rPr>
          <w:rFonts w:ascii="Garamond" w:hAnsi="Garamond"/>
          <w:sz w:val="24"/>
          <w:szCs w:val="24"/>
          <w:lang w:eastAsia="sl-SI"/>
        </w:rPr>
        <w:t>7.5</w:t>
      </w:r>
      <w:r w:rsidRPr="0031011F">
        <w:rPr>
          <w:rFonts w:ascii="Garamond" w:hAnsi="Garamond"/>
          <w:sz w:val="24"/>
          <w:szCs w:val="24"/>
          <w:lang w:eastAsia="sl-SI"/>
        </w:rPr>
        <w:t>00,00 EUR.</w:t>
      </w:r>
    </w:p>
    <w:p w14:paraId="7B404206" w14:textId="77777777" w:rsidR="000C2647" w:rsidRPr="0031011F" w:rsidRDefault="000C2647" w:rsidP="00B12F6B">
      <w:pPr>
        <w:shd w:val="clear" w:color="auto" w:fill="FFFFFF" w:themeFill="background1"/>
        <w:spacing w:after="0" w:line="312" w:lineRule="auto"/>
        <w:jc w:val="both"/>
        <w:rPr>
          <w:rFonts w:ascii="Garamond" w:hAnsi="Garamond"/>
          <w:b/>
          <w:sz w:val="24"/>
          <w:szCs w:val="24"/>
          <w:lang w:eastAsia="sl-SI"/>
        </w:rPr>
      </w:pPr>
    </w:p>
    <w:p w14:paraId="6B31C9C0" w14:textId="77026C22" w:rsidR="000C2647" w:rsidRPr="0031011F" w:rsidRDefault="000C2647" w:rsidP="00B12F6B">
      <w:pPr>
        <w:shd w:val="clear" w:color="auto" w:fill="FFFFFF" w:themeFill="background1"/>
        <w:spacing w:after="0" w:line="312" w:lineRule="auto"/>
        <w:jc w:val="both"/>
        <w:rPr>
          <w:rFonts w:ascii="Garamond" w:hAnsi="Garamond"/>
          <w:i/>
          <w:sz w:val="24"/>
          <w:szCs w:val="24"/>
          <w:lang w:eastAsia="sl-SI"/>
        </w:rPr>
      </w:pPr>
      <w:r w:rsidRPr="0031011F">
        <w:rPr>
          <w:rFonts w:ascii="Garamond" w:hAnsi="Garamond"/>
          <w:b/>
          <w:sz w:val="24"/>
          <w:szCs w:val="24"/>
          <w:lang w:eastAsia="sl-SI"/>
        </w:rPr>
        <w:t xml:space="preserve">ZNESEK IN VALUTA GARANCIJE: </w:t>
      </w:r>
      <w:r w:rsidR="004974F5" w:rsidRPr="0031011F">
        <w:rPr>
          <w:rFonts w:ascii="Garamond" w:hAnsi="Garamond"/>
          <w:b/>
          <w:sz w:val="24"/>
          <w:szCs w:val="24"/>
          <w:lang w:eastAsia="sl-SI"/>
        </w:rPr>
        <w:t>7.5</w:t>
      </w:r>
      <w:r w:rsidRPr="0031011F">
        <w:rPr>
          <w:rFonts w:ascii="Garamond" w:hAnsi="Garamond"/>
          <w:b/>
          <w:sz w:val="24"/>
          <w:szCs w:val="24"/>
          <w:lang w:eastAsia="sl-SI"/>
        </w:rPr>
        <w:t xml:space="preserve">00,00 EUR </w:t>
      </w:r>
    </w:p>
    <w:p w14:paraId="7015C867"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EB608CA" w14:textId="77777777" w:rsidR="000C2647" w:rsidRPr="0031011F" w:rsidRDefault="000C2647" w:rsidP="00B12F6B">
      <w:pPr>
        <w:shd w:val="clear" w:color="auto" w:fill="FFFFFF" w:themeFill="background1"/>
        <w:spacing w:after="0" w:line="312" w:lineRule="auto"/>
        <w:jc w:val="both"/>
        <w:rPr>
          <w:rFonts w:ascii="Garamond" w:hAnsi="Garamond"/>
          <w:b/>
          <w:sz w:val="24"/>
          <w:szCs w:val="24"/>
          <w:lang w:eastAsia="sl-SI"/>
        </w:rPr>
      </w:pPr>
      <w:r w:rsidRPr="0031011F">
        <w:rPr>
          <w:rFonts w:ascii="Garamond" w:hAnsi="Garamond"/>
          <w:b/>
          <w:sz w:val="24"/>
          <w:szCs w:val="24"/>
          <w:lang w:eastAsia="sl-SI"/>
        </w:rPr>
        <w:t>LISTINE, KI JIH JE POLEG IZJAVE TREBA PRILOŽITI ZAHTEVI ZA PLAČILO IN SE IZRECNO ZAHTEVAJO V SPODNJEM BESEDILU:</w:t>
      </w:r>
      <w:r w:rsidRPr="0031011F">
        <w:rPr>
          <w:rFonts w:ascii="Garamond" w:hAnsi="Garamond"/>
          <w:sz w:val="24"/>
          <w:szCs w:val="24"/>
          <w:lang w:eastAsia="sl-SI"/>
        </w:rPr>
        <w:t xml:space="preserve"> nobena</w:t>
      </w:r>
    </w:p>
    <w:p w14:paraId="787BDA1D"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426B753C"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b/>
          <w:sz w:val="24"/>
          <w:szCs w:val="24"/>
          <w:lang w:eastAsia="sl-SI"/>
        </w:rPr>
        <w:t xml:space="preserve">OBLIKA PREDLOŽITVE: </w:t>
      </w:r>
      <w:r w:rsidRPr="0031011F">
        <w:rPr>
          <w:rFonts w:ascii="Garamond" w:hAnsi="Garamond"/>
          <w:sz w:val="24"/>
          <w:szCs w:val="24"/>
          <w:lang w:eastAsia="sl-SI"/>
        </w:rPr>
        <w:t xml:space="preserve">v papirni obliki s priporočeno pošto ali katerokoli obliko hitre pošte </w:t>
      </w:r>
    </w:p>
    <w:p w14:paraId="2F7D4B73" w14:textId="77777777" w:rsidR="000C2647" w:rsidRPr="0031011F" w:rsidRDefault="000C2647" w:rsidP="00B12F6B">
      <w:pPr>
        <w:shd w:val="clear" w:color="auto" w:fill="FFFFFF" w:themeFill="background1"/>
        <w:spacing w:after="0" w:line="312" w:lineRule="auto"/>
        <w:jc w:val="both"/>
        <w:rPr>
          <w:rFonts w:ascii="Garamond" w:hAnsi="Garamond"/>
          <w:i/>
          <w:sz w:val="24"/>
          <w:szCs w:val="24"/>
          <w:lang w:eastAsia="sl-SI"/>
        </w:rPr>
      </w:pPr>
    </w:p>
    <w:p w14:paraId="74C44DA5" w14:textId="77777777" w:rsidR="000C2647" w:rsidRPr="0031011F" w:rsidRDefault="000C2647" w:rsidP="00B12F6B">
      <w:pPr>
        <w:shd w:val="clear" w:color="auto" w:fill="FFFFFF" w:themeFill="background1"/>
        <w:spacing w:after="0" w:line="312" w:lineRule="auto"/>
        <w:jc w:val="both"/>
        <w:rPr>
          <w:rFonts w:ascii="Garamond" w:hAnsi="Garamond"/>
          <w:i/>
          <w:sz w:val="24"/>
          <w:szCs w:val="24"/>
          <w:lang w:eastAsia="sl-SI"/>
        </w:rPr>
      </w:pPr>
      <w:r w:rsidRPr="0031011F">
        <w:rPr>
          <w:rFonts w:ascii="Garamond" w:hAnsi="Garamond"/>
          <w:b/>
          <w:sz w:val="24"/>
          <w:szCs w:val="24"/>
          <w:lang w:eastAsia="sl-SI"/>
        </w:rPr>
        <w:t xml:space="preserve">KRAJ PREDLOŽITVE: </w:t>
      </w:r>
      <w:r w:rsidRPr="0031011F">
        <w:rPr>
          <w:rFonts w:ascii="Garamond" w:hAnsi="Garamond"/>
          <w:sz w:val="24"/>
          <w:szCs w:val="24"/>
          <w:lang w:eastAsia="sl-SI"/>
        </w:rPr>
        <w:t>………………</w:t>
      </w:r>
      <w:r w:rsidRPr="0031011F">
        <w:rPr>
          <w:rFonts w:ascii="Garamond" w:hAnsi="Garamond"/>
          <w:i/>
          <w:sz w:val="24"/>
          <w:szCs w:val="24"/>
          <w:lang w:eastAsia="sl-SI"/>
        </w:rPr>
        <w:t>(Garant vpiše naslov podružnice, kjer se opravi predložitev papirnih listin. Če kraj predložitve v tej rubriki ni naveden, se predložitev opravi v kraju, kjer je garant izdal garancijo.)</w:t>
      </w:r>
    </w:p>
    <w:p w14:paraId="1EC12B2D" w14:textId="7A4AC73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b/>
          <w:sz w:val="24"/>
          <w:szCs w:val="24"/>
          <w:lang w:eastAsia="sl-SI"/>
        </w:rPr>
        <w:t>DATUM VELJAVNOSTI: 31.</w:t>
      </w:r>
      <w:r w:rsidR="004974F5" w:rsidRPr="0031011F">
        <w:rPr>
          <w:rFonts w:ascii="Garamond" w:hAnsi="Garamond"/>
          <w:b/>
          <w:sz w:val="24"/>
          <w:szCs w:val="24"/>
          <w:lang w:eastAsia="sl-SI"/>
        </w:rPr>
        <w:t>7</w:t>
      </w:r>
      <w:r w:rsidRPr="0031011F">
        <w:rPr>
          <w:rFonts w:ascii="Garamond" w:hAnsi="Garamond"/>
          <w:b/>
          <w:sz w:val="24"/>
          <w:szCs w:val="24"/>
          <w:lang w:eastAsia="sl-SI"/>
        </w:rPr>
        <w:t>.201</w:t>
      </w:r>
      <w:r w:rsidR="004974F5" w:rsidRPr="0031011F">
        <w:rPr>
          <w:rFonts w:ascii="Garamond" w:hAnsi="Garamond"/>
          <w:b/>
          <w:sz w:val="24"/>
          <w:szCs w:val="24"/>
          <w:lang w:eastAsia="sl-SI"/>
        </w:rPr>
        <w:t>8</w:t>
      </w:r>
      <w:r w:rsidRPr="0031011F">
        <w:rPr>
          <w:rFonts w:ascii="Garamond" w:hAnsi="Garamond"/>
          <w:b/>
          <w:sz w:val="24"/>
          <w:szCs w:val="24"/>
          <w:lang w:eastAsia="sl-SI"/>
        </w:rPr>
        <w:t xml:space="preserve"> , z možnostjo podaljšanja.</w:t>
      </w:r>
    </w:p>
    <w:p w14:paraId="73A20FB2"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2B412244" w14:textId="455A9943"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Kot garant se s to garancijo nepreklicno zavezujemo, da bomo upravičencu izplačali katerikoli znesek do višine zneska garancije,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7CCC5541"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45EF948D" w14:textId="77777777" w:rsidR="000C2647" w:rsidRPr="0031011F" w:rsidRDefault="000C2647" w:rsidP="00B12F6B">
      <w:pPr>
        <w:shd w:val="clear" w:color="auto" w:fill="FFFFFF" w:themeFill="background1"/>
        <w:spacing w:after="0" w:line="312" w:lineRule="auto"/>
        <w:jc w:val="both"/>
        <w:rPr>
          <w:rFonts w:ascii="Garamond" w:hAnsi="Garamond"/>
          <w:i/>
          <w:sz w:val="24"/>
          <w:szCs w:val="24"/>
          <w:lang w:eastAsia="sl-SI"/>
        </w:rPr>
      </w:pPr>
      <w:r w:rsidRPr="0031011F">
        <w:rPr>
          <w:rFonts w:ascii="Garamond" w:hAnsi="Garamond"/>
          <w:sz w:val="24"/>
          <w:szCs w:val="24"/>
          <w:lang w:eastAsia="sl-SI"/>
        </w:rPr>
        <w:t>Upravičenec mora v svoji izjavi navesti (</w:t>
      </w:r>
      <w:r w:rsidRPr="0031011F">
        <w:rPr>
          <w:rFonts w:ascii="Garamond" w:hAnsi="Garamond"/>
          <w:i/>
          <w:sz w:val="24"/>
          <w:szCs w:val="24"/>
          <w:lang w:eastAsia="sl-SI"/>
        </w:rPr>
        <w:t>navede se pogoje za unovčitev garancije, ki so navedeni v razpisni dokumentaciji npr.):</w:t>
      </w:r>
    </w:p>
    <w:p w14:paraId="1322BB78" w14:textId="77777777" w:rsidR="000C2647" w:rsidRPr="0031011F" w:rsidRDefault="000C2647" w:rsidP="00B12F6B">
      <w:pPr>
        <w:numPr>
          <w:ilvl w:val="0"/>
          <w:numId w:val="27"/>
        </w:numPr>
        <w:shd w:val="clear" w:color="auto" w:fill="FFFFFF" w:themeFill="background1"/>
        <w:spacing w:after="0" w:line="312" w:lineRule="auto"/>
        <w:ind w:left="0"/>
        <w:jc w:val="both"/>
        <w:rPr>
          <w:rFonts w:ascii="Garamond" w:hAnsi="Garamond"/>
          <w:sz w:val="24"/>
          <w:szCs w:val="24"/>
          <w:lang w:eastAsia="sl-SI"/>
        </w:rPr>
      </w:pPr>
      <w:r w:rsidRPr="0031011F">
        <w:rPr>
          <w:rFonts w:ascii="Garamond" w:hAnsi="Garamond"/>
          <w:sz w:val="24"/>
          <w:szCs w:val="24"/>
          <w:lang w:eastAsia="sl-SI"/>
        </w:rPr>
        <w:t>da je naročnik umaknil ponudbo po poteku roka za prejem ponudb ali nedopustno spremenil ponudbo v času njene veljavnosti; in/ali</w:t>
      </w:r>
    </w:p>
    <w:p w14:paraId="367EA0B1" w14:textId="77777777" w:rsidR="000C2647" w:rsidRPr="0031011F" w:rsidRDefault="000C2647" w:rsidP="00B12F6B">
      <w:pPr>
        <w:numPr>
          <w:ilvl w:val="0"/>
          <w:numId w:val="27"/>
        </w:numPr>
        <w:shd w:val="clear" w:color="auto" w:fill="FFFFFF" w:themeFill="background1"/>
        <w:spacing w:after="0" w:line="312" w:lineRule="auto"/>
        <w:ind w:left="0"/>
        <w:jc w:val="both"/>
        <w:rPr>
          <w:rFonts w:ascii="Garamond" w:hAnsi="Garamond"/>
          <w:sz w:val="24"/>
          <w:szCs w:val="24"/>
          <w:lang w:eastAsia="sl-SI"/>
        </w:rPr>
      </w:pPr>
      <w:r w:rsidRPr="0031011F">
        <w:rPr>
          <w:rFonts w:ascii="Garamond" w:hAnsi="Garamond"/>
          <w:sz w:val="24"/>
          <w:szCs w:val="24"/>
          <w:lang w:eastAsia="sl-SI"/>
        </w:rPr>
        <w:t>da izbrani naročnik na poziv upravičenca ni podpisal pogodbe; in/ali</w:t>
      </w:r>
    </w:p>
    <w:p w14:paraId="32E785B0" w14:textId="77777777" w:rsidR="000C2647" w:rsidRPr="0031011F" w:rsidRDefault="000C2647" w:rsidP="00B12F6B">
      <w:pPr>
        <w:numPr>
          <w:ilvl w:val="0"/>
          <w:numId w:val="27"/>
        </w:numPr>
        <w:shd w:val="clear" w:color="auto" w:fill="FFFFFF" w:themeFill="background1"/>
        <w:spacing w:after="0" w:line="312" w:lineRule="auto"/>
        <w:ind w:left="0"/>
        <w:jc w:val="both"/>
        <w:rPr>
          <w:rFonts w:ascii="Garamond" w:hAnsi="Garamond"/>
          <w:sz w:val="24"/>
          <w:szCs w:val="24"/>
          <w:lang w:eastAsia="sl-SI"/>
        </w:rPr>
      </w:pPr>
      <w:r w:rsidRPr="0031011F">
        <w:rPr>
          <w:rFonts w:ascii="Garamond" w:hAnsi="Garamond"/>
          <w:sz w:val="24"/>
          <w:szCs w:val="24"/>
          <w:lang w:eastAsia="sl-SI"/>
        </w:rPr>
        <w:t>da izbrani naročnik ni predložil garancije za dobro izvedbo pogodbenih obveznosti v skladu s pogoji javnega naročila in/ali</w:t>
      </w:r>
    </w:p>
    <w:p w14:paraId="6669590C" w14:textId="77777777" w:rsidR="000C2647" w:rsidRPr="0031011F" w:rsidRDefault="000C2647" w:rsidP="00B12F6B">
      <w:pPr>
        <w:numPr>
          <w:ilvl w:val="0"/>
          <w:numId w:val="27"/>
        </w:numPr>
        <w:shd w:val="clear" w:color="auto" w:fill="FFFFFF" w:themeFill="background1"/>
        <w:spacing w:after="0" w:line="312" w:lineRule="auto"/>
        <w:ind w:left="0"/>
        <w:jc w:val="both"/>
        <w:rPr>
          <w:rFonts w:ascii="Garamond" w:hAnsi="Garamond"/>
          <w:sz w:val="24"/>
          <w:szCs w:val="24"/>
          <w:lang w:eastAsia="sl-SI"/>
        </w:rPr>
      </w:pPr>
      <w:r w:rsidRPr="0031011F">
        <w:rPr>
          <w:rFonts w:ascii="Garamond" w:hAnsi="Garamond"/>
          <w:sz w:val="24"/>
          <w:szCs w:val="24"/>
          <w:lang w:eastAsia="sl-SI"/>
        </w:rPr>
        <w:t>če naročnik zavrne podaljšanje garancije za resnost ponudbe, v kolikor bo podaljšal veljavnost ponudbe</w:t>
      </w:r>
    </w:p>
    <w:p w14:paraId="728A0B61" w14:textId="77777777" w:rsidR="000C2647" w:rsidRPr="0031011F" w:rsidRDefault="000C2647" w:rsidP="00B12F6B">
      <w:pPr>
        <w:numPr>
          <w:ilvl w:val="0"/>
          <w:numId w:val="27"/>
        </w:numPr>
        <w:shd w:val="clear" w:color="auto" w:fill="FFFFFF" w:themeFill="background1"/>
        <w:spacing w:after="0" w:line="312" w:lineRule="auto"/>
        <w:ind w:left="0"/>
        <w:jc w:val="both"/>
        <w:rPr>
          <w:rFonts w:ascii="Garamond" w:hAnsi="Garamond"/>
          <w:sz w:val="24"/>
          <w:szCs w:val="24"/>
          <w:lang w:eastAsia="sl-SI"/>
        </w:rPr>
      </w:pPr>
      <w:r w:rsidRPr="0031011F">
        <w:rPr>
          <w:rFonts w:ascii="Garamond" w:hAnsi="Garamond"/>
          <w:sz w:val="24"/>
          <w:szCs w:val="24"/>
          <w:lang w:eastAsia="sl-SI"/>
        </w:rPr>
        <w:t xml:space="preserve">če ne predloži dokazila o ustreznem veljavno sklenjenem zavarovanju odgovornosti iz dejavnosti.  </w:t>
      </w:r>
    </w:p>
    <w:p w14:paraId="34E3894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1815C77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Katerokoli zahtevo za plačilo po tej garanciji moramo prejeti na datum veljavnosti garancije ali pred njim v zgoraj navedenem kraju predložitve.</w:t>
      </w:r>
    </w:p>
    <w:p w14:paraId="16916723"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632E73D1"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Za to garancijo veljajo Enotna Pravila za Garancije na Poziv (EPGP) revizija iz leta 2010, izdana pri MTZ pod št. 758.</w:t>
      </w:r>
    </w:p>
    <w:p w14:paraId="081E0B6C" w14:textId="77777777" w:rsidR="000C2647" w:rsidRPr="0031011F" w:rsidRDefault="000C2647" w:rsidP="00B12F6B">
      <w:pPr>
        <w:shd w:val="clear" w:color="auto" w:fill="FFFFFF" w:themeFill="background1"/>
        <w:spacing w:after="0" w:line="312" w:lineRule="auto"/>
        <w:jc w:val="both"/>
        <w:rPr>
          <w:rFonts w:ascii="Garamond" w:hAnsi="Garamond"/>
          <w:b/>
          <w:sz w:val="24"/>
          <w:szCs w:val="24"/>
          <w:lang w:eastAsia="sl-SI"/>
        </w:rPr>
      </w:pPr>
    </w:p>
    <w:p w14:paraId="03A8D055" w14:textId="77777777" w:rsidR="000C2647" w:rsidRPr="0031011F" w:rsidRDefault="000C2647" w:rsidP="00B12F6B">
      <w:pPr>
        <w:shd w:val="clear" w:color="auto" w:fill="FFFFFF" w:themeFill="background1"/>
        <w:spacing w:after="0" w:line="312" w:lineRule="auto"/>
        <w:jc w:val="both"/>
        <w:rPr>
          <w:rFonts w:ascii="Garamond" w:hAnsi="Garamond"/>
          <w:b/>
          <w:sz w:val="24"/>
          <w:szCs w:val="24"/>
          <w:lang w:eastAsia="sl-SI"/>
        </w:rPr>
      </w:pPr>
      <w:r w:rsidRPr="0031011F">
        <w:rPr>
          <w:rFonts w:ascii="Garamond" w:hAnsi="Garamond"/>
          <w:b/>
          <w:sz w:val="24"/>
          <w:szCs w:val="24"/>
          <w:lang w:eastAsia="sl-SI"/>
        </w:rPr>
        <w:t xml:space="preserve">                                                                  Podpisi pooblaščenih podpisnikov Garanta</w:t>
      </w:r>
    </w:p>
    <w:p w14:paraId="7E4CF2CA" w14:textId="77777777" w:rsidR="000C2647" w:rsidRPr="0031011F" w:rsidRDefault="000C2647" w:rsidP="00B12F6B">
      <w:pPr>
        <w:shd w:val="clear" w:color="auto" w:fill="FFFFFF" w:themeFill="background1"/>
        <w:spacing w:after="0" w:line="312" w:lineRule="auto"/>
        <w:jc w:val="both"/>
        <w:rPr>
          <w:rFonts w:ascii="Garamond" w:hAnsi="Garamond"/>
          <w:b/>
          <w:sz w:val="24"/>
          <w:szCs w:val="24"/>
          <w:lang w:eastAsia="sl-SI"/>
        </w:rPr>
      </w:pPr>
    </w:p>
    <w:p w14:paraId="690B2C23" w14:textId="77777777" w:rsidR="000C2647" w:rsidRPr="0031011F" w:rsidRDefault="000C2647" w:rsidP="00B12F6B">
      <w:pPr>
        <w:shd w:val="clear" w:color="auto" w:fill="FFFFFF" w:themeFill="background1"/>
        <w:spacing w:after="0" w:line="312" w:lineRule="auto"/>
        <w:jc w:val="both"/>
        <w:rPr>
          <w:rFonts w:ascii="Garamond" w:hAnsi="Garamond"/>
          <w:b/>
          <w:sz w:val="24"/>
          <w:szCs w:val="24"/>
          <w:lang w:eastAsia="sl-SI"/>
        </w:rPr>
      </w:pPr>
    </w:p>
    <w:p w14:paraId="6CA9252F" w14:textId="77777777" w:rsidR="000C2647" w:rsidRPr="0031011F" w:rsidRDefault="000C2647" w:rsidP="00B12F6B">
      <w:pPr>
        <w:shd w:val="clear" w:color="auto" w:fill="FFFFFF" w:themeFill="background1"/>
        <w:spacing w:after="0" w:line="312" w:lineRule="auto"/>
        <w:jc w:val="both"/>
        <w:rPr>
          <w:rFonts w:ascii="Garamond" w:hAnsi="Garamond"/>
          <w:b/>
          <w:sz w:val="24"/>
          <w:szCs w:val="24"/>
          <w:lang w:eastAsia="sl-SI"/>
        </w:rPr>
      </w:pPr>
    </w:p>
    <w:p w14:paraId="3004808C" w14:textId="77777777" w:rsidR="000C2647" w:rsidRPr="0031011F" w:rsidRDefault="000C2647" w:rsidP="00B12F6B">
      <w:pPr>
        <w:shd w:val="clear" w:color="auto" w:fill="FFFFFF" w:themeFill="background1"/>
        <w:spacing w:line="312" w:lineRule="auto"/>
        <w:jc w:val="both"/>
        <w:rPr>
          <w:rFonts w:ascii="Garamond" w:hAnsi="Garamond"/>
          <w:sz w:val="24"/>
          <w:szCs w:val="24"/>
        </w:rPr>
      </w:pPr>
    </w:p>
    <w:p w14:paraId="37C45A18" w14:textId="77777777" w:rsidR="000C2647" w:rsidRPr="0031011F" w:rsidRDefault="000C2647" w:rsidP="00B12F6B">
      <w:pPr>
        <w:shd w:val="clear" w:color="auto" w:fill="FFFFFF" w:themeFill="background1"/>
        <w:spacing w:after="0" w:line="312" w:lineRule="auto"/>
        <w:jc w:val="both"/>
        <w:rPr>
          <w:rFonts w:ascii="Garamond" w:hAnsi="Garamond"/>
          <w:b/>
          <w:color w:val="FF0000"/>
          <w:sz w:val="24"/>
          <w:szCs w:val="24"/>
          <w:lang w:eastAsia="sl-SI"/>
        </w:rPr>
      </w:pPr>
    </w:p>
    <w:p w14:paraId="02C11F64" w14:textId="77777777" w:rsidR="000C2647" w:rsidRPr="0031011F" w:rsidRDefault="000C2647" w:rsidP="00B12F6B">
      <w:pPr>
        <w:shd w:val="clear" w:color="auto" w:fill="FFFFFF" w:themeFill="background1"/>
        <w:spacing w:after="0" w:line="312" w:lineRule="auto"/>
        <w:jc w:val="both"/>
        <w:rPr>
          <w:rFonts w:ascii="Garamond" w:hAnsi="Garamond"/>
          <w:b/>
          <w:color w:val="FF0000"/>
          <w:sz w:val="24"/>
          <w:szCs w:val="24"/>
          <w:lang w:eastAsia="sl-SI"/>
        </w:rPr>
      </w:pPr>
    </w:p>
    <w:p w14:paraId="45DDFC8B" w14:textId="77777777" w:rsidR="000C2647" w:rsidRPr="0031011F" w:rsidRDefault="000C2647" w:rsidP="00B12F6B">
      <w:pPr>
        <w:shd w:val="clear" w:color="auto" w:fill="FFFFFF" w:themeFill="background1"/>
        <w:spacing w:after="0" w:line="312" w:lineRule="auto"/>
        <w:jc w:val="both"/>
        <w:rPr>
          <w:rFonts w:ascii="Garamond" w:hAnsi="Garamond"/>
          <w:b/>
          <w:color w:val="FF0000"/>
          <w:sz w:val="24"/>
          <w:szCs w:val="24"/>
          <w:lang w:eastAsia="sl-SI"/>
        </w:rPr>
      </w:pPr>
    </w:p>
    <w:p w14:paraId="702E49B2" w14:textId="77777777" w:rsidR="000C2647" w:rsidRPr="0031011F" w:rsidRDefault="000C2647" w:rsidP="00B12F6B">
      <w:pPr>
        <w:shd w:val="clear" w:color="auto" w:fill="FFFFFF" w:themeFill="background1"/>
        <w:spacing w:after="0" w:line="312" w:lineRule="auto"/>
        <w:jc w:val="both"/>
        <w:rPr>
          <w:rFonts w:ascii="Garamond" w:hAnsi="Garamond"/>
          <w:b/>
          <w:color w:val="FF0000"/>
          <w:sz w:val="24"/>
          <w:szCs w:val="24"/>
          <w:lang w:eastAsia="sl-SI"/>
        </w:rPr>
      </w:pPr>
    </w:p>
    <w:p w14:paraId="3ACE2368" w14:textId="77777777" w:rsidR="000C2647" w:rsidRPr="0031011F" w:rsidRDefault="000C2647" w:rsidP="00B12F6B">
      <w:pPr>
        <w:shd w:val="clear" w:color="auto" w:fill="FFFFFF" w:themeFill="background1"/>
        <w:spacing w:after="0" w:line="312" w:lineRule="auto"/>
        <w:jc w:val="both"/>
        <w:rPr>
          <w:rFonts w:ascii="Garamond" w:hAnsi="Garamond"/>
          <w:b/>
          <w:color w:val="FF0000"/>
          <w:sz w:val="24"/>
          <w:szCs w:val="24"/>
          <w:lang w:eastAsia="sl-SI"/>
        </w:rPr>
      </w:pPr>
    </w:p>
    <w:p w14:paraId="11311C6F" w14:textId="23C001B1" w:rsidR="000C2647" w:rsidRPr="0031011F" w:rsidRDefault="000C2647" w:rsidP="00B12F6B">
      <w:pPr>
        <w:shd w:val="clear" w:color="auto" w:fill="FFFFFF" w:themeFill="background1"/>
        <w:spacing w:after="0" w:line="312" w:lineRule="auto"/>
        <w:jc w:val="both"/>
        <w:rPr>
          <w:rFonts w:ascii="Garamond" w:hAnsi="Garamond"/>
          <w:b/>
          <w:color w:val="FF0000"/>
          <w:sz w:val="24"/>
          <w:szCs w:val="24"/>
          <w:lang w:eastAsia="sl-SI"/>
        </w:rPr>
      </w:pPr>
    </w:p>
    <w:p w14:paraId="180DA949" w14:textId="5F242205" w:rsidR="003F55C7" w:rsidRPr="0031011F" w:rsidRDefault="003F55C7" w:rsidP="00B12F6B">
      <w:pPr>
        <w:shd w:val="clear" w:color="auto" w:fill="FFFFFF" w:themeFill="background1"/>
        <w:spacing w:after="0" w:line="312" w:lineRule="auto"/>
        <w:jc w:val="both"/>
        <w:rPr>
          <w:rFonts w:ascii="Garamond" w:hAnsi="Garamond"/>
          <w:b/>
          <w:color w:val="FF0000"/>
          <w:sz w:val="24"/>
          <w:szCs w:val="24"/>
          <w:lang w:eastAsia="sl-SI"/>
        </w:rPr>
      </w:pPr>
    </w:p>
    <w:p w14:paraId="083A051E" w14:textId="34E30792" w:rsidR="003F55C7" w:rsidRPr="0031011F" w:rsidRDefault="003F55C7" w:rsidP="00B12F6B">
      <w:pPr>
        <w:shd w:val="clear" w:color="auto" w:fill="FFFFFF" w:themeFill="background1"/>
        <w:spacing w:after="0" w:line="312" w:lineRule="auto"/>
        <w:jc w:val="both"/>
        <w:rPr>
          <w:rFonts w:ascii="Garamond" w:hAnsi="Garamond"/>
          <w:b/>
          <w:color w:val="FF0000"/>
          <w:sz w:val="24"/>
          <w:szCs w:val="24"/>
          <w:lang w:eastAsia="sl-SI"/>
        </w:rPr>
      </w:pPr>
    </w:p>
    <w:p w14:paraId="04A6444F" w14:textId="79973D1F" w:rsidR="003F55C7" w:rsidRPr="0031011F" w:rsidRDefault="003F55C7" w:rsidP="00B12F6B">
      <w:pPr>
        <w:shd w:val="clear" w:color="auto" w:fill="FFFFFF" w:themeFill="background1"/>
        <w:spacing w:after="0" w:line="312" w:lineRule="auto"/>
        <w:jc w:val="both"/>
        <w:rPr>
          <w:rFonts w:ascii="Garamond" w:hAnsi="Garamond"/>
          <w:b/>
          <w:color w:val="FF0000"/>
          <w:sz w:val="24"/>
          <w:szCs w:val="24"/>
          <w:lang w:eastAsia="sl-SI"/>
        </w:rPr>
      </w:pPr>
    </w:p>
    <w:p w14:paraId="3A10D7D5" w14:textId="3334CCBD" w:rsidR="003F55C7" w:rsidRPr="0031011F" w:rsidRDefault="003F55C7" w:rsidP="00B12F6B">
      <w:pPr>
        <w:shd w:val="clear" w:color="auto" w:fill="FFFFFF" w:themeFill="background1"/>
        <w:spacing w:after="0" w:line="312" w:lineRule="auto"/>
        <w:jc w:val="both"/>
        <w:rPr>
          <w:rFonts w:ascii="Garamond" w:hAnsi="Garamond"/>
          <w:b/>
          <w:color w:val="FF0000"/>
          <w:sz w:val="24"/>
          <w:szCs w:val="24"/>
          <w:lang w:eastAsia="sl-SI"/>
        </w:rPr>
      </w:pPr>
    </w:p>
    <w:p w14:paraId="0B9F37A5" w14:textId="081BD7D1" w:rsidR="003F55C7" w:rsidRDefault="003F55C7" w:rsidP="00B12F6B">
      <w:pPr>
        <w:shd w:val="clear" w:color="auto" w:fill="FFFFFF" w:themeFill="background1"/>
        <w:spacing w:after="0" w:line="312" w:lineRule="auto"/>
        <w:jc w:val="both"/>
        <w:rPr>
          <w:rFonts w:ascii="Garamond" w:hAnsi="Garamond"/>
          <w:b/>
          <w:color w:val="FF0000"/>
          <w:sz w:val="24"/>
          <w:szCs w:val="24"/>
          <w:lang w:eastAsia="sl-SI"/>
        </w:rPr>
      </w:pPr>
    </w:p>
    <w:p w14:paraId="2F33129E" w14:textId="3D1F1422" w:rsidR="00E32A63" w:rsidRDefault="00E32A63" w:rsidP="00B12F6B">
      <w:pPr>
        <w:shd w:val="clear" w:color="auto" w:fill="FFFFFF" w:themeFill="background1"/>
        <w:spacing w:after="0" w:line="312" w:lineRule="auto"/>
        <w:jc w:val="both"/>
        <w:rPr>
          <w:rFonts w:ascii="Garamond" w:hAnsi="Garamond"/>
          <w:b/>
          <w:color w:val="FF0000"/>
          <w:sz w:val="24"/>
          <w:szCs w:val="24"/>
          <w:lang w:eastAsia="sl-SI"/>
        </w:rPr>
      </w:pPr>
    </w:p>
    <w:p w14:paraId="6C543A02" w14:textId="77777777" w:rsidR="00655EE5" w:rsidRPr="0031011F" w:rsidRDefault="00655EE5" w:rsidP="00B12F6B">
      <w:pPr>
        <w:shd w:val="clear" w:color="auto" w:fill="FFFFFF" w:themeFill="background1"/>
        <w:spacing w:after="0" w:line="312" w:lineRule="auto"/>
        <w:jc w:val="both"/>
        <w:rPr>
          <w:rFonts w:ascii="Garamond" w:hAnsi="Garamond"/>
          <w:b/>
          <w:color w:val="FF0000"/>
          <w:sz w:val="24"/>
          <w:szCs w:val="24"/>
          <w:lang w:eastAsia="sl-SI"/>
        </w:rPr>
      </w:pPr>
    </w:p>
    <w:p w14:paraId="3A07E7FA" w14:textId="77777777" w:rsidR="003F55C7" w:rsidRPr="0031011F" w:rsidRDefault="003F55C7" w:rsidP="00B12F6B">
      <w:pPr>
        <w:shd w:val="clear" w:color="auto" w:fill="FFFFFF" w:themeFill="background1"/>
        <w:spacing w:after="0" w:line="312" w:lineRule="auto"/>
        <w:jc w:val="both"/>
        <w:rPr>
          <w:rFonts w:ascii="Garamond" w:hAnsi="Garamond"/>
          <w:b/>
          <w:color w:val="FF0000"/>
          <w:sz w:val="24"/>
          <w:szCs w:val="24"/>
          <w:lang w:eastAsia="sl-SI"/>
        </w:rPr>
      </w:pPr>
    </w:p>
    <w:p w14:paraId="241C8506" w14:textId="77777777" w:rsidR="000C2647" w:rsidRPr="0031011F" w:rsidRDefault="000C2647" w:rsidP="00B12F6B">
      <w:pPr>
        <w:shd w:val="clear" w:color="auto" w:fill="FFFFFF" w:themeFill="background1"/>
        <w:spacing w:after="0" w:line="312" w:lineRule="auto"/>
        <w:jc w:val="both"/>
        <w:rPr>
          <w:rFonts w:ascii="Garamond" w:hAnsi="Garamond"/>
          <w:b/>
          <w:color w:val="FF0000"/>
          <w:sz w:val="24"/>
          <w:szCs w:val="24"/>
          <w:lang w:eastAsia="sl-SI"/>
        </w:rPr>
      </w:pPr>
    </w:p>
    <w:p w14:paraId="75280195" w14:textId="77777777" w:rsidR="000C2647" w:rsidRPr="0031011F" w:rsidRDefault="000C2647" w:rsidP="00B12F6B">
      <w:pPr>
        <w:shd w:val="clear" w:color="auto" w:fill="FFFFFF" w:themeFill="background1"/>
        <w:spacing w:after="0" w:line="312" w:lineRule="auto"/>
        <w:jc w:val="both"/>
        <w:rPr>
          <w:rFonts w:ascii="Garamond" w:hAnsi="Garamond"/>
          <w:b/>
          <w:color w:val="FF0000"/>
          <w:sz w:val="24"/>
          <w:szCs w:val="24"/>
          <w:lang w:eastAsia="sl-SI"/>
        </w:rPr>
      </w:pPr>
    </w:p>
    <w:p w14:paraId="1AD19922" w14:textId="77777777" w:rsidR="000C2647" w:rsidRPr="0031011F" w:rsidRDefault="000C2647" w:rsidP="00655EE5">
      <w:pPr>
        <w:shd w:val="clear" w:color="auto" w:fill="FFFFFF" w:themeFill="background1"/>
        <w:spacing w:before="360" w:after="0" w:line="312" w:lineRule="auto"/>
        <w:contextualSpacing/>
        <w:jc w:val="both"/>
        <w:outlineLvl w:val="0"/>
        <w:rPr>
          <w:rFonts w:ascii="Garamond" w:hAnsi="Garamond"/>
          <w:b/>
          <w:sz w:val="24"/>
          <w:szCs w:val="24"/>
          <w:lang w:eastAsia="sl-SI"/>
        </w:rPr>
      </w:pPr>
      <w:bookmarkStart w:id="110" w:name="_Toc443902488"/>
      <w:bookmarkStart w:id="111" w:name="_Toc451313930"/>
      <w:bookmarkStart w:id="112" w:name="_Toc514912950"/>
      <w:r w:rsidRPr="0031011F">
        <w:rPr>
          <w:rFonts w:ascii="Garamond" w:hAnsi="Garamond"/>
          <w:b/>
          <w:sz w:val="24"/>
          <w:szCs w:val="24"/>
          <w:lang w:eastAsia="sl-SI"/>
        </w:rPr>
        <w:lastRenderedPageBreak/>
        <w:t>Izjava o predložitvi bančne garancije za dobro izvedbo pogodbenih obveznosti</w:t>
      </w:r>
      <w:bookmarkEnd w:id="110"/>
      <w:bookmarkEnd w:id="111"/>
      <w:bookmarkEnd w:id="112"/>
    </w:p>
    <w:p w14:paraId="75EC6552"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8F7EEEE" w14:textId="1CDC2528" w:rsidR="000C2647" w:rsidRPr="0031011F" w:rsidRDefault="000C2647" w:rsidP="00B12F6B">
      <w:pPr>
        <w:shd w:val="clear" w:color="auto" w:fill="FFFFFF" w:themeFill="background1"/>
        <w:spacing w:after="0" w:line="312" w:lineRule="auto"/>
        <w:jc w:val="both"/>
        <w:rPr>
          <w:rFonts w:ascii="Garamond" w:hAnsi="Garamond"/>
          <w:b/>
          <w:sz w:val="24"/>
          <w:szCs w:val="24"/>
          <w:lang w:eastAsia="sl-SI"/>
        </w:rPr>
      </w:pPr>
      <w:r w:rsidRPr="0031011F">
        <w:rPr>
          <w:rFonts w:ascii="Garamond" w:hAnsi="Garamond"/>
          <w:sz w:val="24"/>
          <w:szCs w:val="24"/>
          <w:lang w:eastAsia="sl-SI"/>
        </w:rPr>
        <w:t>V zvezi z javnim naročilom</w:t>
      </w:r>
      <w:r w:rsidRPr="0031011F">
        <w:rPr>
          <w:rFonts w:ascii="Garamond" w:hAnsi="Garamond"/>
          <w:i/>
          <w:sz w:val="24"/>
          <w:szCs w:val="24"/>
          <w:lang w:eastAsia="sl-SI"/>
        </w:rPr>
        <w:t xml:space="preserve"> </w:t>
      </w:r>
      <w:r w:rsidR="00D87B7E" w:rsidRPr="0031011F">
        <w:rPr>
          <w:rFonts w:ascii="Garamond" w:hAnsi="Garamond"/>
          <w:i/>
          <w:sz w:val="24"/>
          <w:szCs w:val="24"/>
          <w:lang w:eastAsia="sl-SI"/>
        </w:rPr>
        <w:t>Okolju prijazne storitve čiščenja Vrtca Mengeš</w:t>
      </w:r>
    </w:p>
    <w:p w14:paraId="2A95E8EB"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 objavljenem na Portalu javnih naročil dne ____________, pod št. objave ____________</w:t>
      </w:r>
    </w:p>
    <w:p w14:paraId="54154BA6"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5003F5B2"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___________________________________________________________________</w:t>
      </w:r>
    </w:p>
    <w:p w14:paraId="42F59810"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(naziv in naslov ponudnika)</w:t>
      </w:r>
    </w:p>
    <w:p w14:paraId="62D774F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7EAE97FE"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izjavljam, da bomo v roku 8 dni po podpisu pogodbe o izvedbi javnega naročila naročniku izročili bančno garancijo za dobro izvedbo pogodbenih obveznosti, ki bo skladna z zahtevami iz razpisne dokumentacije in obrazcu</w:t>
      </w:r>
      <w:r w:rsidRPr="0031011F">
        <w:rPr>
          <w:rFonts w:ascii="Garamond" w:hAnsi="Garamond"/>
          <w:i/>
          <w:sz w:val="24"/>
          <w:szCs w:val="24"/>
          <w:lang w:eastAsia="sl-SI"/>
        </w:rPr>
        <w:t xml:space="preserve"> Bančna garancija za dobro izvedbo pogodbenih obveznosti .</w:t>
      </w:r>
    </w:p>
    <w:p w14:paraId="0B09E5EF"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15C6C2A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525C5A1"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                                                                                Žig in podpis ponudnika</w:t>
      </w:r>
    </w:p>
    <w:p w14:paraId="151B5FDF"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5639B232"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7E760D3D"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11E6DEA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60F7E842"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21960C09"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145889DE"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23ADBFE6"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5BA7A183" w14:textId="77777777" w:rsidR="000C2647" w:rsidRPr="0031011F" w:rsidRDefault="000C2647" w:rsidP="00655EE5">
      <w:pPr>
        <w:rPr>
          <w:lang w:eastAsia="sl-SI"/>
        </w:rPr>
      </w:pPr>
      <w:bookmarkStart w:id="113" w:name="_Toc355961324"/>
      <w:bookmarkStart w:id="114" w:name="_Toc370131392"/>
      <w:bookmarkEnd w:id="113"/>
    </w:p>
    <w:p w14:paraId="48EBF8F4" w14:textId="77777777" w:rsidR="000C2647" w:rsidRPr="0031011F" w:rsidRDefault="000C2647" w:rsidP="00655EE5"/>
    <w:p w14:paraId="1FBA84BB" w14:textId="77777777" w:rsidR="000C2647" w:rsidRPr="0031011F" w:rsidRDefault="000C2647" w:rsidP="00655EE5"/>
    <w:p w14:paraId="5182B67A" w14:textId="77777777" w:rsidR="000C2647" w:rsidRPr="0031011F" w:rsidRDefault="000C2647" w:rsidP="00655EE5">
      <w:pPr>
        <w:rPr>
          <w:b/>
          <w:lang w:eastAsia="sl-SI"/>
        </w:rPr>
      </w:pPr>
    </w:p>
    <w:p w14:paraId="1E9F372C" w14:textId="77777777" w:rsidR="000C2647" w:rsidRPr="0031011F" w:rsidRDefault="000C2647" w:rsidP="00655EE5"/>
    <w:p w14:paraId="5D144616" w14:textId="77777777" w:rsidR="000C2647" w:rsidRPr="0031011F" w:rsidRDefault="000C2647" w:rsidP="00655EE5"/>
    <w:p w14:paraId="6DD18F2F" w14:textId="77777777" w:rsidR="000C2647" w:rsidRPr="0031011F" w:rsidRDefault="000C2647" w:rsidP="00655EE5"/>
    <w:p w14:paraId="1B6EEC12" w14:textId="77777777" w:rsidR="000C2647" w:rsidRPr="0031011F" w:rsidRDefault="000C2647" w:rsidP="00655EE5"/>
    <w:p w14:paraId="09633AE5" w14:textId="77777777" w:rsidR="000C2647" w:rsidRPr="0031011F" w:rsidRDefault="000C2647" w:rsidP="00655EE5"/>
    <w:p w14:paraId="3ED71A30" w14:textId="77777777" w:rsidR="000C2647" w:rsidRPr="0031011F" w:rsidRDefault="000C2647" w:rsidP="00655EE5"/>
    <w:p w14:paraId="5D1489B7" w14:textId="77777777" w:rsidR="000C2647" w:rsidRPr="0031011F" w:rsidRDefault="000C2647" w:rsidP="00655EE5"/>
    <w:p w14:paraId="627427B8" w14:textId="4E0DF7B3" w:rsidR="000C2647" w:rsidRPr="0031011F" w:rsidRDefault="000C2647" w:rsidP="00655EE5">
      <w:r w:rsidRPr="0031011F">
        <w:rPr>
          <w:lang w:eastAsia="sl-SI"/>
        </w:rPr>
        <w:t xml:space="preserve">                      </w:t>
      </w:r>
    </w:p>
    <w:p w14:paraId="6540DE05" w14:textId="77777777" w:rsidR="000C2647" w:rsidRPr="0031011F" w:rsidRDefault="000C2647" w:rsidP="00655EE5">
      <w:pPr>
        <w:shd w:val="clear" w:color="auto" w:fill="FFFFFF" w:themeFill="background1"/>
        <w:spacing w:before="360" w:after="0" w:line="312" w:lineRule="auto"/>
        <w:contextualSpacing/>
        <w:jc w:val="both"/>
        <w:outlineLvl w:val="0"/>
        <w:rPr>
          <w:rFonts w:ascii="Garamond" w:hAnsi="Garamond"/>
          <w:b/>
          <w:sz w:val="24"/>
          <w:szCs w:val="24"/>
          <w:lang w:eastAsia="sl-SI"/>
        </w:rPr>
      </w:pPr>
      <w:bookmarkStart w:id="115" w:name="_Toc443902489"/>
      <w:bookmarkStart w:id="116" w:name="_Toc451313931"/>
      <w:bookmarkStart w:id="117" w:name="_Toc514912951"/>
      <w:r w:rsidRPr="0031011F">
        <w:rPr>
          <w:rStyle w:val="Naslov1Znak"/>
          <w:lang w:eastAsia="sl-SI"/>
        </w:rPr>
        <w:lastRenderedPageBreak/>
        <w:t>Bančna garancija za dobro izvedbo</w:t>
      </w:r>
      <w:r w:rsidRPr="0031011F">
        <w:rPr>
          <w:rFonts w:ascii="Garamond" w:hAnsi="Garamond"/>
          <w:b/>
          <w:sz w:val="24"/>
          <w:szCs w:val="24"/>
          <w:lang w:eastAsia="sl-SI"/>
        </w:rPr>
        <w:t xml:space="preserve"> pogodbenih obveznosti</w:t>
      </w:r>
      <w:bookmarkEnd w:id="114"/>
      <w:bookmarkEnd w:id="115"/>
      <w:bookmarkEnd w:id="116"/>
      <w:bookmarkEnd w:id="117"/>
    </w:p>
    <w:p w14:paraId="049255D7" w14:textId="77777777" w:rsidR="000C2647" w:rsidRPr="0031011F" w:rsidRDefault="000C2647" w:rsidP="00B12F6B">
      <w:pPr>
        <w:shd w:val="clear" w:color="auto" w:fill="FFFFFF" w:themeFill="background1"/>
        <w:spacing w:line="312" w:lineRule="auto"/>
        <w:jc w:val="both"/>
        <w:rPr>
          <w:rFonts w:ascii="Garamond" w:hAnsi="Garamond"/>
          <w:sz w:val="24"/>
          <w:szCs w:val="24"/>
          <w:lang w:eastAsia="sl-SI"/>
        </w:rPr>
      </w:pPr>
      <w:r w:rsidRPr="0031011F">
        <w:rPr>
          <w:rFonts w:ascii="Garamond" w:hAnsi="Garamond"/>
          <w:sz w:val="24"/>
          <w:szCs w:val="24"/>
          <w:lang w:eastAsia="sl-SI"/>
        </w:rPr>
        <w:tab/>
      </w:r>
      <w:r w:rsidRPr="0031011F">
        <w:rPr>
          <w:rFonts w:ascii="Garamond" w:hAnsi="Garamond"/>
          <w:sz w:val="24"/>
          <w:szCs w:val="24"/>
          <w:lang w:eastAsia="sl-SI"/>
        </w:rPr>
        <w:tab/>
      </w:r>
      <w:r w:rsidRPr="0031011F">
        <w:rPr>
          <w:rFonts w:ascii="Garamond" w:hAnsi="Garamond"/>
          <w:sz w:val="24"/>
          <w:szCs w:val="24"/>
          <w:lang w:eastAsia="sl-SI"/>
        </w:rPr>
        <w:tab/>
      </w:r>
      <w:r w:rsidRPr="0031011F">
        <w:rPr>
          <w:rFonts w:ascii="Garamond" w:hAnsi="Garamond"/>
          <w:sz w:val="24"/>
          <w:szCs w:val="24"/>
          <w:lang w:eastAsia="sl-SI"/>
        </w:rPr>
        <w:tab/>
      </w:r>
      <w:r w:rsidRPr="0031011F">
        <w:rPr>
          <w:rFonts w:ascii="Garamond" w:hAnsi="Garamond"/>
          <w:sz w:val="24"/>
          <w:szCs w:val="24"/>
          <w:lang w:eastAsia="sl-SI"/>
        </w:rPr>
        <w:tab/>
      </w:r>
      <w:r w:rsidRPr="0031011F">
        <w:rPr>
          <w:rFonts w:ascii="Garamond" w:hAnsi="Garamond"/>
          <w:sz w:val="24"/>
          <w:szCs w:val="24"/>
          <w:lang w:eastAsia="sl-SI"/>
        </w:rPr>
        <w:tab/>
      </w:r>
      <w:r w:rsidRPr="0031011F">
        <w:rPr>
          <w:rFonts w:ascii="Garamond" w:hAnsi="Garamond"/>
          <w:sz w:val="24"/>
          <w:szCs w:val="24"/>
          <w:lang w:eastAsia="sl-SI"/>
        </w:rPr>
        <w:tab/>
      </w:r>
      <w:r w:rsidRPr="0031011F">
        <w:rPr>
          <w:rFonts w:ascii="Garamond" w:hAnsi="Garamond"/>
          <w:sz w:val="24"/>
          <w:szCs w:val="24"/>
          <w:lang w:eastAsia="sl-SI"/>
        </w:rPr>
        <w:tab/>
        <w:t xml:space="preserve">    </w:t>
      </w:r>
      <w:r w:rsidRPr="0031011F">
        <w:rPr>
          <w:rFonts w:ascii="Garamond" w:hAnsi="Garamond"/>
          <w:sz w:val="24"/>
          <w:szCs w:val="24"/>
          <w:lang w:eastAsia="sl-SI"/>
        </w:rPr>
        <w:tab/>
      </w:r>
      <w:r w:rsidRPr="0031011F">
        <w:rPr>
          <w:rFonts w:ascii="Garamond" w:hAnsi="Garamond"/>
          <w:sz w:val="24"/>
          <w:szCs w:val="24"/>
          <w:lang w:eastAsia="sl-SI"/>
        </w:rPr>
        <w:tab/>
      </w:r>
      <w:r w:rsidRPr="0031011F">
        <w:rPr>
          <w:rFonts w:ascii="Garamond" w:hAnsi="Garamond"/>
          <w:sz w:val="24"/>
          <w:szCs w:val="24"/>
          <w:lang w:eastAsia="sl-SI"/>
        </w:rPr>
        <w:tab/>
      </w:r>
    </w:p>
    <w:p w14:paraId="7CF3BB6B" w14:textId="77777777" w:rsidR="000C2647" w:rsidRPr="0031011F" w:rsidRDefault="000C2647" w:rsidP="00B12F6B">
      <w:pPr>
        <w:shd w:val="clear" w:color="auto" w:fill="FFFFFF" w:themeFill="background1"/>
        <w:spacing w:after="0" w:line="312" w:lineRule="auto"/>
        <w:jc w:val="both"/>
        <w:rPr>
          <w:rFonts w:ascii="Garamond" w:hAnsi="Garamond"/>
          <w:b/>
          <w:i/>
          <w:sz w:val="24"/>
          <w:szCs w:val="24"/>
        </w:rPr>
      </w:pPr>
    </w:p>
    <w:p w14:paraId="2D69FF6B" w14:textId="77777777" w:rsidR="000C2647" w:rsidRPr="0031011F" w:rsidRDefault="000C2647" w:rsidP="00B12F6B">
      <w:pPr>
        <w:shd w:val="clear" w:color="auto" w:fill="FFFFFF" w:themeFill="background1"/>
        <w:spacing w:after="0" w:line="312" w:lineRule="auto"/>
        <w:jc w:val="both"/>
        <w:rPr>
          <w:rFonts w:ascii="Garamond" w:hAnsi="Garamond"/>
          <w:i/>
          <w:sz w:val="24"/>
          <w:szCs w:val="24"/>
        </w:rPr>
      </w:pPr>
      <w:r w:rsidRPr="0031011F">
        <w:rPr>
          <w:rFonts w:ascii="Garamond" w:hAnsi="Garamond"/>
          <w:sz w:val="24"/>
          <w:szCs w:val="24"/>
        </w:rPr>
        <w:t>Datum: ……</w:t>
      </w:r>
      <w:r w:rsidRPr="0031011F">
        <w:rPr>
          <w:rFonts w:ascii="Garamond" w:hAnsi="Garamond"/>
          <w:i/>
          <w:sz w:val="24"/>
          <w:szCs w:val="24"/>
        </w:rPr>
        <w:t>(vpiše se datum izdaje)</w:t>
      </w:r>
    </w:p>
    <w:p w14:paraId="567875F9"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6652C3F2" w14:textId="77777777" w:rsidR="000C2647" w:rsidRPr="0031011F" w:rsidRDefault="000C2647" w:rsidP="00B12F6B">
      <w:pPr>
        <w:shd w:val="clear" w:color="auto" w:fill="FFFFFF" w:themeFill="background1"/>
        <w:spacing w:after="0" w:line="312" w:lineRule="auto"/>
        <w:jc w:val="both"/>
        <w:rPr>
          <w:rFonts w:ascii="Garamond" w:hAnsi="Garamond"/>
          <w:i/>
          <w:sz w:val="24"/>
          <w:szCs w:val="24"/>
        </w:rPr>
      </w:pPr>
      <w:r w:rsidRPr="0031011F">
        <w:rPr>
          <w:rFonts w:ascii="Garamond" w:hAnsi="Garamond"/>
          <w:b/>
          <w:sz w:val="24"/>
          <w:szCs w:val="24"/>
        </w:rPr>
        <w:t xml:space="preserve">VRSTA GARANCIJE: </w:t>
      </w:r>
      <w:r w:rsidRPr="0031011F">
        <w:rPr>
          <w:rFonts w:ascii="Garamond" w:hAnsi="Garamond"/>
          <w:sz w:val="24"/>
          <w:szCs w:val="24"/>
        </w:rPr>
        <w:t>Garancija za dobro izvedbo pogodbenih obveznosti</w:t>
      </w:r>
    </w:p>
    <w:p w14:paraId="103409BC" w14:textId="77777777" w:rsidR="000C2647" w:rsidRPr="0031011F" w:rsidRDefault="000C2647" w:rsidP="00B12F6B">
      <w:pPr>
        <w:shd w:val="clear" w:color="auto" w:fill="FFFFFF" w:themeFill="background1"/>
        <w:spacing w:after="0" w:line="312" w:lineRule="auto"/>
        <w:jc w:val="both"/>
        <w:rPr>
          <w:rFonts w:ascii="Garamond" w:hAnsi="Garamond"/>
          <w:i/>
          <w:sz w:val="24"/>
          <w:szCs w:val="24"/>
        </w:rPr>
      </w:pPr>
    </w:p>
    <w:p w14:paraId="37663D93" w14:textId="77777777" w:rsidR="000C2647" w:rsidRPr="0031011F" w:rsidRDefault="000C2647" w:rsidP="00B12F6B">
      <w:pPr>
        <w:shd w:val="clear" w:color="auto" w:fill="FFFFFF" w:themeFill="background1"/>
        <w:spacing w:after="0" w:line="312" w:lineRule="auto"/>
        <w:jc w:val="both"/>
        <w:rPr>
          <w:rFonts w:ascii="Garamond" w:hAnsi="Garamond"/>
          <w:i/>
          <w:sz w:val="24"/>
          <w:szCs w:val="24"/>
        </w:rPr>
      </w:pPr>
      <w:r w:rsidRPr="0031011F">
        <w:rPr>
          <w:rFonts w:ascii="Garamond" w:hAnsi="Garamond"/>
          <w:b/>
          <w:sz w:val="24"/>
          <w:szCs w:val="24"/>
        </w:rPr>
        <w:t xml:space="preserve">ŠTEVILKA GARANCIJE </w:t>
      </w:r>
      <w:r w:rsidRPr="0031011F">
        <w:rPr>
          <w:rFonts w:ascii="Garamond" w:hAnsi="Garamond"/>
          <w:sz w:val="24"/>
          <w:szCs w:val="24"/>
        </w:rPr>
        <w:t xml:space="preserve"> ……….</w:t>
      </w:r>
      <w:r w:rsidRPr="0031011F">
        <w:rPr>
          <w:rFonts w:ascii="Garamond" w:hAnsi="Garamond"/>
          <w:i/>
          <w:sz w:val="24"/>
          <w:szCs w:val="24"/>
        </w:rPr>
        <w:t>(vpiše se številka garancije)</w:t>
      </w:r>
    </w:p>
    <w:p w14:paraId="685506CB"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20F28426" w14:textId="77777777" w:rsidR="000C2647" w:rsidRPr="0031011F" w:rsidRDefault="000C2647" w:rsidP="00B12F6B">
      <w:pPr>
        <w:shd w:val="clear" w:color="auto" w:fill="FFFFFF" w:themeFill="background1"/>
        <w:spacing w:after="0" w:line="312" w:lineRule="auto"/>
        <w:jc w:val="both"/>
        <w:rPr>
          <w:rFonts w:ascii="Garamond" w:hAnsi="Garamond"/>
          <w:i/>
          <w:sz w:val="24"/>
          <w:szCs w:val="24"/>
        </w:rPr>
      </w:pPr>
      <w:r w:rsidRPr="0031011F">
        <w:rPr>
          <w:rFonts w:ascii="Garamond" w:hAnsi="Garamond"/>
          <w:b/>
          <w:sz w:val="24"/>
          <w:szCs w:val="24"/>
        </w:rPr>
        <w:t xml:space="preserve">GARANT: </w:t>
      </w:r>
      <w:r w:rsidRPr="0031011F">
        <w:rPr>
          <w:rFonts w:ascii="Garamond" w:hAnsi="Garamond"/>
          <w:sz w:val="24"/>
          <w:szCs w:val="24"/>
        </w:rPr>
        <w:t>…………(</w:t>
      </w:r>
      <w:r w:rsidRPr="0031011F">
        <w:rPr>
          <w:rFonts w:ascii="Garamond" w:hAnsi="Garamond"/>
          <w:i/>
          <w:sz w:val="24"/>
          <w:szCs w:val="24"/>
        </w:rPr>
        <w:t>vpiše se ime in naslov v kraju izdaje, razen če sta že navedena v glavi)</w:t>
      </w:r>
    </w:p>
    <w:p w14:paraId="12C45696" w14:textId="77777777" w:rsidR="000C2647" w:rsidRPr="0031011F" w:rsidRDefault="000C2647" w:rsidP="00B12F6B">
      <w:pPr>
        <w:shd w:val="clear" w:color="auto" w:fill="FFFFFF" w:themeFill="background1"/>
        <w:spacing w:after="0" w:line="312" w:lineRule="auto"/>
        <w:jc w:val="both"/>
        <w:rPr>
          <w:rFonts w:ascii="Garamond" w:hAnsi="Garamond"/>
          <w:i/>
          <w:sz w:val="24"/>
          <w:szCs w:val="24"/>
        </w:rPr>
      </w:pPr>
    </w:p>
    <w:p w14:paraId="113A757D" w14:textId="77777777" w:rsidR="000C2647" w:rsidRPr="0031011F" w:rsidRDefault="000C2647" w:rsidP="00B12F6B">
      <w:pPr>
        <w:shd w:val="clear" w:color="auto" w:fill="FFFFFF" w:themeFill="background1"/>
        <w:spacing w:after="0" w:line="312" w:lineRule="auto"/>
        <w:jc w:val="both"/>
        <w:rPr>
          <w:rFonts w:ascii="Garamond" w:hAnsi="Garamond"/>
          <w:i/>
          <w:sz w:val="24"/>
          <w:szCs w:val="24"/>
        </w:rPr>
      </w:pPr>
      <w:r w:rsidRPr="0031011F">
        <w:rPr>
          <w:rFonts w:ascii="Garamond" w:hAnsi="Garamond"/>
          <w:b/>
          <w:sz w:val="24"/>
          <w:szCs w:val="24"/>
        </w:rPr>
        <w:t xml:space="preserve">NAROČNIK: </w:t>
      </w:r>
      <w:r w:rsidRPr="0031011F">
        <w:rPr>
          <w:rFonts w:ascii="Garamond" w:hAnsi="Garamond"/>
          <w:i/>
          <w:sz w:val="24"/>
          <w:szCs w:val="24"/>
        </w:rPr>
        <w:t xml:space="preserve"> </w:t>
      </w:r>
      <w:r w:rsidRPr="0031011F">
        <w:rPr>
          <w:rFonts w:ascii="Garamond" w:hAnsi="Garamond"/>
          <w:sz w:val="24"/>
          <w:szCs w:val="24"/>
        </w:rPr>
        <w:t>…………….</w:t>
      </w:r>
      <w:r w:rsidRPr="0031011F">
        <w:rPr>
          <w:rFonts w:ascii="Garamond" w:hAnsi="Garamond"/>
          <w:i/>
          <w:sz w:val="24"/>
          <w:szCs w:val="24"/>
        </w:rPr>
        <w:t>(vpiše se ime in naslov naročnika garancije)</w:t>
      </w:r>
    </w:p>
    <w:p w14:paraId="0AB9EA58"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195FF2B6" w14:textId="77777777" w:rsidR="000C2647" w:rsidRPr="0031011F" w:rsidRDefault="000C2647" w:rsidP="00B12F6B">
      <w:pPr>
        <w:shd w:val="clear" w:color="auto" w:fill="FFFFFF" w:themeFill="background1"/>
        <w:spacing w:after="0" w:line="312" w:lineRule="auto"/>
        <w:jc w:val="both"/>
        <w:rPr>
          <w:rFonts w:ascii="Garamond" w:hAnsi="Garamond"/>
          <w:b/>
          <w:kern w:val="3"/>
          <w:sz w:val="24"/>
          <w:szCs w:val="24"/>
          <w:lang w:eastAsia="zh-CN"/>
        </w:rPr>
      </w:pPr>
      <w:r w:rsidRPr="0031011F">
        <w:rPr>
          <w:rFonts w:ascii="Garamond" w:hAnsi="Garamond"/>
          <w:b/>
          <w:sz w:val="24"/>
          <w:szCs w:val="24"/>
        </w:rPr>
        <w:t xml:space="preserve">UPRAVIČENEC: </w:t>
      </w:r>
      <w:r w:rsidRPr="0031011F">
        <w:rPr>
          <w:rFonts w:ascii="Garamond" w:hAnsi="Garamond"/>
          <w:sz w:val="24"/>
          <w:szCs w:val="24"/>
        </w:rPr>
        <w:t>Vrtec Mengeš, Šolska ulica 12, 1234 Mengeš</w:t>
      </w:r>
    </w:p>
    <w:p w14:paraId="10EEE133"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37421408" w14:textId="7493BE61" w:rsidR="000C2647" w:rsidRPr="0031011F" w:rsidRDefault="000C2647" w:rsidP="00B12F6B">
      <w:pPr>
        <w:shd w:val="clear" w:color="auto" w:fill="FFFFFF" w:themeFill="background1"/>
        <w:spacing w:after="0" w:line="312" w:lineRule="auto"/>
        <w:jc w:val="both"/>
        <w:rPr>
          <w:rFonts w:ascii="Garamond" w:hAnsi="Garamond"/>
          <w:sz w:val="24"/>
          <w:szCs w:val="24"/>
        </w:rPr>
      </w:pPr>
      <w:r w:rsidRPr="0031011F">
        <w:rPr>
          <w:rFonts w:ascii="Garamond" w:hAnsi="Garamond"/>
          <w:b/>
          <w:sz w:val="24"/>
          <w:szCs w:val="24"/>
        </w:rPr>
        <w:t>OSNOVNI POSEL:</w:t>
      </w:r>
      <w:r w:rsidRPr="0031011F">
        <w:rPr>
          <w:rFonts w:ascii="Garamond" w:hAnsi="Garamond"/>
          <w:sz w:val="24"/>
          <w:szCs w:val="24"/>
        </w:rPr>
        <w:t xml:space="preserve"> obveznost naročnika iz pogodbe št. ………….z dne ………………., sklenjene med naročnikom te garancije in upravičencem, s katero se je naročnik zavezal, da bo izvedel prenovo </w:t>
      </w:r>
      <w:r w:rsidR="00D87B7E" w:rsidRPr="0031011F">
        <w:rPr>
          <w:rFonts w:ascii="Garamond" w:hAnsi="Garamond"/>
          <w:sz w:val="24"/>
          <w:szCs w:val="24"/>
        </w:rPr>
        <w:t>Okolju prijazne storitve čiščenja Vrtca Mengeš</w:t>
      </w:r>
      <w:r w:rsidRPr="0031011F">
        <w:rPr>
          <w:rFonts w:ascii="Garamond" w:hAnsi="Garamond"/>
          <w:sz w:val="24"/>
          <w:szCs w:val="24"/>
          <w:lang w:eastAsia="sl-SI"/>
        </w:rPr>
        <w:t xml:space="preserve"> </w:t>
      </w:r>
      <w:r w:rsidRPr="0031011F">
        <w:rPr>
          <w:rFonts w:ascii="Garamond" w:hAnsi="Garamond"/>
          <w:sz w:val="24"/>
          <w:szCs w:val="24"/>
        </w:rPr>
        <w:t xml:space="preserve">(v nadaljevanju: osnovna obveznost). Skladno z zgoraj navedeno pogodbo je naročnik upravičencu za zavarovanje izpolnitve zgoraj navedene osnovne obveznosti, dolžan predložiti garancijo za dobro izvedbo pogodbenih obveznosti v vrednosti, v višini </w:t>
      </w:r>
      <w:r w:rsidR="003F55C7" w:rsidRPr="0031011F">
        <w:rPr>
          <w:rFonts w:ascii="Garamond" w:hAnsi="Garamond"/>
          <w:sz w:val="24"/>
          <w:szCs w:val="24"/>
        </w:rPr>
        <w:t>25</w:t>
      </w:r>
      <w:r w:rsidRPr="0031011F">
        <w:rPr>
          <w:rFonts w:ascii="Garamond" w:hAnsi="Garamond"/>
          <w:sz w:val="24"/>
          <w:szCs w:val="24"/>
        </w:rPr>
        <w:t xml:space="preserve">.000,00 EUR.  </w:t>
      </w:r>
    </w:p>
    <w:p w14:paraId="7D073AB7" w14:textId="77777777" w:rsidR="000C2647" w:rsidRPr="0031011F" w:rsidRDefault="000C2647" w:rsidP="00B12F6B">
      <w:pPr>
        <w:shd w:val="clear" w:color="auto" w:fill="FFFFFF" w:themeFill="background1"/>
        <w:spacing w:after="0" w:line="312" w:lineRule="auto"/>
        <w:jc w:val="both"/>
        <w:rPr>
          <w:rFonts w:ascii="Garamond" w:hAnsi="Garamond"/>
          <w:b/>
          <w:sz w:val="24"/>
          <w:szCs w:val="24"/>
        </w:rPr>
      </w:pPr>
    </w:p>
    <w:p w14:paraId="19646715" w14:textId="6422CC54" w:rsidR="000C2647" w:rsidRPr="0031011F" w:rsidRDefault="000C2647" w:rsidP="00B12F6B">
      <w:pPr>
        <w:shd w:val="clear" w:color="auto" w:fill="FFFFFF" w:themeFill="background1"/>
        <w:spacing w:after="0" w:line="312" w:lineRule="auto"/>
        <w:jc w:val="both"/>
        <w:rPr>
          <w:rFonts w:ascii="Garamond" w:hAnsi="Garamond"/>
          <w:sz w:val="24"/>
          <w:szCs w:val="24"/>
        </w:rPr>
      </w:pPr>
      <w:r w:rsidRPr="0031011F">
        <w:rPr>
          <w:rFonts w:ascii="Garamond" w:hAnsi="Garamond"/>
          <w:b/>
          <w:sz w:val="24"/>
          <w:szCs w:val="24"/>
        </w:rPr>
        <w:t xml:space="preserve">ZNESEK IN VALUTA GARANCIJE: </w:t>
      </w:r>
      <w:r w:rsidR="003F55C7" w:rsidRPr="0031011F">
        <w:rPr>
          <w:rFonts w:ascii="Garamond" w:hAnsi="Garamond"/>
          <w:b/>
          <w:sz w:val="24"/>
          <w:szCs w:val="24"/>
        </w:rPr>
        <w:t>25</w:t>
      </w:r>
      <w:r w:rsidRPr="0031011F">
        <w:rPr>
          <w:rFonts w:ascii="Garamond" w:hAnsi="Garamond"/>
          <w:b/>
          <w:sz w:val="24"/>
          <w:szCs w:val="24"/>
        </w:rPr>
        <w:t xml:space="preserve">.000,00 EUR  </w:t>
      </w:r>
    </w:p>
    <w:p w14:paraId="3BD359FC" w14:textId="77777777" w:rsidR="000C2647" w:rsidRPr="0031011F" w:rsidRDefault="000C2647" w:rsidP="00B12F6B">
      <w:pPr>
        <w:shd w:val="clear" w:color="auto" w:fill="FFFFFF" w:themeFill="background1"/>
        <w:spacing w:after="0" w:line="312" w:lineRule="auto"/>
        <w:jc w:val="both"/>
        <w:rPr>
          <w:rFonts w:ascii="Garamond" w:hAnsi="Garamond"/>
          <w:b/>
          <w:sz w:val="24"/>
          <w:szCs w:val="24"/>
        </w:rPr>
      </w:pPr>
      <w:r w:rsidRPr="0031011F">
        <w:rPr>
          <w:rFonts w:ascii="Garamond" w:hAnsi="Garamond"/>
          <w:b/>
          <w:sz w:val="24"/>
          <w:szCs w:val="24"/>
        </w:rPr>
        <w:t>LISTINE, KI JIH JE POLEG IZJAVE TREBA PRILOŽITI ZAHTEVI ZA PLAČILO IN SE IZRECNO ZAHTEVAJO V SPODNJEM BESEDILU:</w:t>
      </w:r>
      <w:r w:rsidRPr="0031011F">
        <w:rPr>
          <w:rFonts w:ascii="Garamond" w:hAnsi="Garamond"/>
          <w:sz w:val="24"/>
          <w:szCs w:val="24"/>
        </w:rPr>
        <w:t xml:space="preserve"> nobena</w:t>
      </w:r>
    </w:p>
    <w:p w14:paraId="362FEBB8"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6772BD25"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r w:rsidRPr="0031011F">
        <w:rPr>
          <w:rFonts w:ascii="Garamond" w:hAnsi="Garamond"/>
          <w:b/>
          <w:sz w:val="24"/>
          <w:szCs w:val="24"/>
        </w:rPr>
        <w:t xml:space="preserve">OBLIKA PREDLOŽITVE: </w:t>
      </w:r>
      <w:r w:rsidRPr="0031011F">
        <w:rPr>
          <w:rFonts w:ascii="Garamond" w:hAnsi="Garamond"/>
          <w:sz w:val="24"/>
          <w:szCs w:val="24"/>
        </w:rPr>
        <w:t xml:space="preserve">v papirni obliki s priporočeno pošto ali katerokoli obliko hitre pošte </w:t>
      </w:r>
    </w:p>
    <w:p w14:paraId="37CF2356" w14:textId="77777777" w:rsidR="000C2647" w:rsidRPr="0031011F" w:rsidRDefault="000C2647" w:rsidP="00B12F6B">
      <w:pPr>
        <w:shd w:val="clear" w:color="auto" w:fill="FFFFFF" w:themeFill="background1"/>
        <w:spacing w:after="0" w:line="312" w:lineRule="auto"/>
        <w:jc w:val="both"/>
        <w:rPr>
          <w:rFonts w:ascii="Garamond" w:hAnsi="Garamond"/>
          <w:i/>
          <w:sz w:val="24"/>
          <w:szCs w:val="24"/>
        </w:rPr>
      </w:pPr>
    </w:p>
    <w:p w14:paraId="208B6D7D" w14:textId="77777777" w:rsidR="000C2647" w:rsidRPr="0031011F" w:rsidRDefault="000C2647" w:rsidP="00B12F6B">
      <w:pPr>
        <w:shd w:val="clear" w:color="auto" w:fill="FFFFFF" w:themeFill="background1"/>
        <w:spacing w:after="0" w:line="312" w:lineRule="auto"/>
        <w:jc w:val="both"/>
        <w:rPr>
          <w:rFonts w:ascii="Garamond" w:hAnsi="Garamond"/>
          <w:i/>
          <w:sz w:val="24"/>
          <w:szCs w:val="24"/>
        </w:rPr>
      </w:pPr>
      <w:r w:rsidRPr="0031011F">
        <w:rPr>
          <w:rFonts w:ascii="Garamond" w:hAnsi="Garamond"/>
          <w:b/>
          <w:sz w:val="24"/>
          <w:szCs w:val="24"/>
        </w:rPr>
        <w:t xml:space="preserve">KRAJ PREDLOŽITVE: </w:t>
      </w:r>
      <w:r w:rsidRPr="0031011F">
        <w:rPr>
          <w:rFonts w:ascii="Garamond" w:hAnsi="Garamond"/>
          <w:sz w:val="24"/>
          <w:szCs w:val="24"/>
        </w:rPr>
        <w:t>………………</w:t>
      </w:r>
      <w:r w:rsidRPr="0031011F">
        <w:rPr>
          <w:rFonts w:ascii="Garamond" w:hAnsi="Garamond"/>
          <w:i/>
          <w:sz w:val="24"/>
          <w:szCs w:val="24"/>
        </w:rPr>
        <w:t>(Garant vpiše naslov podružnice, kjer se opravi predložitev papirnih listin. Če kraj predložitve v tej rubriki ni naveden, se predložitev opravi v kraju, kjer je garant izdal garancijo.)</w:t>
      </w:r>
    </w:p>
    <w:p w14:paraId="1FF426AF"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747CCBFB"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r w:rsidRPr="0031011F">
        <w:rPr>
          <w:rFonts w:ascii="Garamond" w:hAnsi="Garamond"/>
          <w:b/>
          <w:sz w:val="24"/>
          <w:szCs w:val="24"/>
        </w:rPr>
        <w:t>DATUM VELJAVNOSTI:</w:t>
      </w:r>
      <w:r w:rsidRPr="0031011F">
        <w:rPr>
          <w:rFonts w:ascii="Garamond" w:hAnsi="Garamond"/>
          <w:sz w:val="24"/>
          <w:szCs w:val="24"/>
          <w:lang w:eastAsia="sl-SI"/>
        </w:rPr>
        <w:t xml:space="preserve"> 30 (trideset) dni po preteku pogodbenega roka</w:t>
      </w:r>
    </w:p>
    <w:p w14:paraId="72AA562A"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0BB87E60"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w:t>
      </w:r>
      <w:r w:rsidRPr="0031011F">
        <w:rPr>
          <w:rFonts w:ascii="Garamond" w:hAnsi="Garamond"/>
          <w:sz w:val="24"/>
          <w:szCs w:val="24"/>
        </w:rPr>
        <w:lastRenderedPageBreak/>
        <w:t>za plačilo ali se nanjo sklicuje, in v kateri je navedeno, v kakšnem smislu naročnik ni izpolnil svoje osnovne obveznosti iz osnovnega posla.</w:t>
      </w:r>
    </w:p>
    <w:p w14:paraId="3FD4D8C1"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638C4093"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Katerokoli zahtevo za plačilo po tej garanciji moramo prejeti na datum veljavnosti garancije ali pred njim v zgoraj navedenem kraju predložitve.</w:t>
      </w:r>
    </w:p>
    <w:p w14:paraId="169626CA"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195ACFA1"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Za to garancijo veljajo Enotna Pravila za Garancije na Poziv (EPGP) revizija iz leta 2010, izdana pri MTZ pod št. 758.</w:t>
      </w:r>
    </w:p>
    <w:p w14:paraId="4BDC0876" w14:textId="77777777" w:rsidR="000C2647" w:rsidRPr="0031011F" w:rsidRDefault="000C2647" w:rsidP="00B12F6B">
      <w:pPr>
        <w:shd w:val="clear" w:color="auto" w:fill="FFFFFF" w:themeFill="background1"/>
        <w:spacing w:after="0" w:line="312" w:lineRule="auto"/>
        <w:jc w:val="both"/>
        <w:rPr>
          <w:rFonts w:ascii="Garamond" w:hAnsi="Garamond"/>
          <w:b/>
          <w:sz w:val="24"/>
          <w:szCs w:val="24"/>
        </w:rPr>
      </w:pPr>
    </w:p>
    <w:p w14:paraId="533D80D1" w14:textId="77777777" w:rsidR="000C2647" w:rsidRPr="0031011F" w:rsidRDefault="000C2647" w:rsidP="00B12F6B">
      <w:pPr>
        <w:shd w:val="clear" w:color="auto" w:fill="FFFFFF" w:themeFill="background1"/>
        <w:spacing w:after="0" w:line="312" w:lineRule="auto"/>
        <w:jc w:val="both"/>
        <w:rPr>
          <w:rFonts w:ascii="Garamond" w:hAnsi="Garamond"/>
          <w:b/>
          <w:sz w:val="24"/>
          <w:szCs w:val="24"/>
        </w:rPr>
      </w:pPr>
      <w:r w:rsidRPr="0031011F">
        <w:rPr>
          <w:rFonts w:ascii="Garamond" w:hAnsi="Garamond"/>
          <w:b/>
          <w:sz w:val="24"/>
          <w:szCs w:val="24"/>
        </w:rPr>
        <w:t xml:space="preserve">                                                               </w:t>
      </w:r>
    </w:p>
    <w:p w14:paraId="7983A59E" w14:textId="77777777" w:rsidR="000C2647" w:rsidRPr="0031011F" w:rsidRDefault="000C2647" w:rsidP="00B12F6B">
      <w:pPr>
        <w:shd w:val="clear" w:color="auto" w:fill="FFFFFF" w:themeFill="background1"/>
        <w:spacing w:after="0" w:line="312" w:lineRule="auto"/>
        <w:jc w:val="both"/>
        <w:rPr>
          <w:rFonts w:ascii="Garamond" w:hAnsi="Garamond"/>
          <w:b/>
          <w:sz w:val="24"/>
          <w:szCs w:val="24"/>
        </w:rPr>
      </w:pPr>
      <w:r w:rsidRPr="0031011F">
        <w:rPr>
          <w:rFonts w:ascii="Garamond" w:hAnsi="Garamond"/>
          <w:b/>
          <w:sz w:val="24"/>
          <w:szCs w:val="24"/>
        </w:rPr>
        <w:t xml:space="preserve">                                                                 Podpisi pooblaščenih podpisnikov Garanta</w:t>
      </w:r>
    </w:p>
    <w:p w14:paraId="4A759A7B"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1CB432BC"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480B05CD"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69EA697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60DC7B21"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56C81B9"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2EB95CCA"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18298F45"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D6A1466"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399D47B9"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61D566A9"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52D05528"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1D5FD1B9"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7FFD7926"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3A1DA9EE"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1F0CE482"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4CA708EC"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3F0E1A5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1B14E521"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BA6E9F3"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1D69C348"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7D7556E0"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1992D8A5" w14:textId="3649A65B"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427FB492" w14:textId="383F11C4" w:rsidR="00280160" w:rsidRPr="0031011F" w:rsidRDefault="00280160" w:rsidP="00B12F6B">
      <w:pPr>
        <w:shd w:val="clear" w:color="auto" w:fill="FFFFFF" w:themeFill="background1"/>
        <w:spacing w:after="0" w:line="312" w:lineRule="auto"/>
        <w:jc w:val="both"/>
        <w:rPr>
          <w:rFonts w:ascii="Garamond" w:hAnsi="Garamond"/>
          <w:sz w:val="24"/>
          <w:szCs w:val="24"/>
          <w:lang w:eastAsia="sl-SI"/>
        </w:rPr>
      </w:pPr>
    </w:p>
    <w:p w14:paraId="6699660A" w14:textId="4DF5D1D1" w:rsidR="00280160" w:rsidRPr="0031011F" w:rsidRDefault="00280160" w:rsidP="00B12F6B">
      <w:pPr>
        <w:shd w:val="clear" w:color="auto" w:fill="FFFFFF" w:themeFill="background1"/>
        <w:spacing w:after="0" w:line="312" w:lineRule="auto"/>
        <w:jc w:val="both"/>
        <w:rPr>
          <w:rFonts w:ascii="Garamond" w:hAnsi="Garamond"/>
          <w:sz w:val="24"/>
          <w:szCs w:val="24"/>
          <w:lang w:eastAsia="sl-SI"/>
        </w:rPr>
      </w:pPr>
    </w:p>
    <w:p w14:paraId="6A7F0AAD" w14:textId="6382F14E" w:rsidR="00280160" w:rsidRPr="0031011F" w:rsidRDefault="00280160" w:rsidP="00B12F6B">
      <w:pPr>
        <w:shd w:val="clear" w:color="auto" w:fill="FFFFFF" w:themeFill="background1"/>
        <w:spacing w:after="0" w:line="312" w:lineRule="auto"/>
        <w:jc w:val="both"/>
        <w:rPr>
          <w:rFonts w:ascii="Garamond" w:hAnsi="Garamond"/>
          <w:sz w:val="24"/>
          <w:szCs w:val="24"/>
          <w:lang w:eastAsia="sl-SI"/>
        </w:rPr>
      </w:pPr>
    </w:p>
    <w:p w14:paraId="31703958" w14:textId="757EB3F0" w:rsidR="00280160" w:rsidRPr="0031011F" w:rsidRDefault="00280160" w:rsidP="00B12F6B">
      <w:pPr>
        <w:shd w:val="clear" w:color="auto" w:fill="FFFFFF" w:themeFill="background1"/>
        <w:spacing w:after="0" w:line="312" w:lineRule="auto"/>
        <w:jc w:val="both"/>
        <w:rPr>
          <w:rFonts w:ascii="Garamond" w:hAnsi="Garamond"/>
          <w:sz w:val="24"/>
          <w:szCs w:val="24"/>
          <w:lang w:eastAsia="sl-SI"/>
        </w:rPr>
      </w:pPr>
    </w:p>
    <w:p w14:paraId="18C9F5B4" w14:textId="77777777" w:rsidR="00280160" w:rsidRPr="0031011F" w:rsidRDefault="00280160" w:rsidP="00B12F6B">
      <w:pPr>
        <w:shd w:val="clear" w:color="auto" w:fill="FFFFFF" w:themeFill="background1"/>
        <w:spacing w:after="0" w:line="312" w:lineRule="auto"/>
        <w:jc w:val="both"/>
        <w:rPr>
          <w:rFonts w:ascii="Garamond" w:hAnsi="Garamond"/>
          <w:sz w:val="24"/>
          <w:szCs w:val="24"/>
          <w:lang w:eastAsia="sl-SI"/>
        </w:rPr>
      </w:pPr>
    </w:p>
    <w:p w14:paraId="3168EF4A" w14:textId="77777777" w:rsidR="000C2647" w:rsidRPr="0031011F" w:rsidRDefault="000C2647" w:rsidP="00B12F6B">
      <w:pPr>
        <w:shd w:val="clear" w:color="auto" w:fill="FFFFFF" w:themeFill="background1"/>
        <w:spacing w:after="0" w:line="312" w:lineRule="auto"/>
        <w:jc w:val="both"/>
        <w:rPr>
          <w:rFonts w:ascii="Garamond" w:hAnsi="Garamond"/>
          <w:b/>
          <w:sz w:val="24"/>
          <w:szCs w:val="24"/>
          <w:lang w:eastAsia="sl-SI"/>
        </w:rPr>
      </w:pPr>
    </w:p>
    <w:p w14:paraId="21B0B63D" w14:textId="77777777" w:rsidR="000C2647" w:rsidRPr="00655EE5" w:rsidRDefault="000C2647" w:rsidP="00655EE5">
      <w:pPr>
        <w:shd w:val="clear" w:color="auto" w:fill="FFFFFF" w:themeFill="background1"/>
        <w:spacing w:before="360" w:after="0" w:line="312" w:lineRule="auto"/>
        <w:contextualSpacing/>
        <w:jc w:val="both"/>
        <w:outlineLvl w:val="0"/>
        <w:rPr>
          <w:rStyle w:val="Naslov1Znak"/>
        </w:rPr>
      </w:pPr>
      <w:bookmarkStart w:id="118" w:name="_Toc514912952"/>
      <w:r w:rsidRPr="00655EE5">
        <w:rPr>
          <w:rStyle w:val="Naslov1Znak"/>
        </w:rPr>
        <w:t>Reference</w:t>
      </w:r>
      <w:bookmarkEnd w:id="118"/>
    </w:p>
    <w:p w14:paraId="134BF929"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64A259CE" w14:textId="61A58354" w:rsidR="000C2647" w:rsidRPr="0031011F" w:rsidRDefault="000C2647" w:rsidP="00B12F6B">
      <w:pPr>
        <w:shd w:val="clear" w:color="auto" w:fill="FFFFFF" w:themeFill="background1"/>
        <w:spacing w:before="100" w:beforeAutospacing="1" w:after="100" w:afterAutospacing="1" w:line="312" w:lineRule="auto"/>
        <w:jc w:val="both"/>
        <w:rPr>
          <w:rFonts w:ascii="Garamond" w:hAnsi="Garamond"/>
          <w:bCs/>
          <w:sz w:val="24"/>
          <w:szCs w:val="24"/>
          <w:lang w:eastAsia="sl-SI"/>
        </w:rPr>
      </w:pPr>
      <w:r w:rsidRPr="0031011F">
        <w:rPr>
          <w:rFonts w:ascii="Garamond" w:hAnsi="Garamond"/>
          <w:sz w:val="24"/>
          <w:szCs w:val="24"/>
        </w:rPr>
        <w:t>V postopku oddaje javnega naročila »</w:t>
      </w:r>
      <w:r w:rsidR="00D87B7E" w:rsidRPr="0031011F">
        <w:rPr>
          <w:rFonts w:ascii="Garamond" w:hAnsi="Garamond"/>
          <w:i/>
          <w:sz w:val="24"/>
          <w:szCs w:val="24"/>
          <w:lang w:eastAsia="sl-SI"/>
        </w:rPr>
        <w:t>Okolju prijazne storitve čiščenja Vrtca Mengeš</w:t>
      </w:r>
      <w:r w:rsidRPr="0031011F">
        <w:rPr>
          <w:rFonts w:ascii="Garamond" w:hAnsi="Garamond"/>
          <w:i/>
          <w:sz w:val="24"/>
          <w:szCs w:val="24"/>
          <w:lang w:eastAsia="sl-SI"/>
        </w:rPr>
        <w:t>,</w:t>
      </w:r>
      <w:r w:rsidRPr="0031011F">
        <w:rPr>
          <w:rFonts w:ascii="Garamond" w:hAnsi="Garamond"/>
          <w:b/>
          <w:sz w:val="24"/>
          <w:szCs w:val="24"/>
          <w:lang w:eastAsia="sl-SI"/>
        </w:rPr>
        <w:t xml:space="preserve"> </w:t>
      </w:r>
      <w:r w:rsidRPr="0031011F">
        <w:rPr>
          <w:rFonts w:ascii="Garamond" w:hAnsi="Garamond"/>
          <w:sz w:val="24"/>
          <w:szCs w:val="24"/>
        </w:rPr>
        <w:t>priglašamo sledečo reference</w:t>
      </w:r>
      <w:r w:rsidRPr="0031011F">
        <w:rPr>
          <w:rFonts w:ascii="Garamond" w:hAnsi="Garamond"/>
          <w:sz w:val="24"/>
          <w:szCs w:val="24"/>
          <w:vertAlign w:val="superscript"/>
        </w:rPr>
        <w:footnoteReference w:id="2"/>
      </w:r>
      <w:r w:rsidRPr="0031011F">
        <w:rPr>
          <w:rFonts w:ascii="Garamond" w:hAnsi="Garamond"/>
          <w:sz w:val="24"/>
          <w:szCs w:val="24"/>
        </w:rPr>
        <w:t>:</w:t>
      </w:r>
    </w:p>
    <w:p w14:paraId="435C31B7" w14:textId="77777777" w:rsidR="000C2647" w:rsidRPr="0031011F" w:rsidRDefault="000C2647" w:rsidP="00B12F6B">
      <w:pPr>
        <w:shd w:val="clear" w:color="auto" w:fill="FFFFFF" w:themeFill="background1"/>
        <w:spacing w:after="0" w:line="312" w:lineRule="auto"/>
        <w:jc w:val="both"/>
        <w:rPr>
          <w:rFonts w:ascii="Garamond" w:hAnsi="Garamond"/>
          <w:b/>
          <w:sz w:val="24"/>
          <w:szCs w:val="24"/>
          <w:lang w:eastAsia="sl-SI"/>
        </w:rPr>
      </w:pPr>
    </w:p>
    <w:p w14:paraId="42EC1950"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 </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227"/>
        <w:gridCol w:w="6464"/>
      </w:tblGrid>
      <w:tr w:rsidR="000C2647" w:rsidRPr="0031011F" w14:paraId="32116253" w14:textId="77777777" w:rsidTr="000C2647">
        <w:trPr>
          <w:trHeight w:val="338"/>
        </w:trPr>
        <w:tc>
          <w:tcPr>
            <w:tcW w:w="3227" w:type="dxa"/>
          </w:tcPr>
          <w:p w14:paraId="7693F81D"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Naziv reference </w:t>
            </w:r>
          </w:p>
        </w:tc>
        <w:tc>
          <w:tcPr>
            <w:tcW w:w="6464" w:type="dxa"/>
          </w:tcPr>
          <w:p w14:paraId="25A25983"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6050BC7F"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145C4009"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tc>
      </w:tr>
      <w:tr w:rsidR="000C2647" w:rsidRPr="0031011F" w14:paraId="2871E362" w14:textId="77777777" w:rsidTr="000C2647">
        <w:trPr>
          <w:trHeight w:val="664"/>
        </w:trPr>
        <w:tc>
          <w:tcPr>
            <w:tcW w:w="3227" w:type="dxa"/>
          </w:tcPr>
          <w:p w14:paraId="5FF5E7D0"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Pogodbeni partner</w:t>
            </w:r>
          </w:p>
        </w:tc>
        <w:tc>
          <w:tcPr>
            <w:tcW w:w="6464" w:type="dxa"/>
            <w:shd w:val="clear" w:color="auto" w:fill="FFFFFF"/>
          </w:tcPr>
          <w:p w14:paraId="77CAF259"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3FC02DBA"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4AA719E7"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7998AE3"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tc>
      </w:tr>
      <w:tr w:rsidR="000C2647" w:rsidRPr="0031011F" w14:paraId="5FF2A354" w14:textId="77777777" w:rsidTr="000C2647">
        <w:trPr>
          <w:trHeight w:val="664"/>
        </w:trPr>
        <w:tc>
          <w:tcPr>
            <w:tcW w:w="3227" w:type="dxa"/>
          </w:tcPr>
          <w:p w14:paraId="342CF3EE"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Predmet in čas trajanja pogodbe </w:t>
            </w:r>
          </w:p>
        </w:tc>
        <w:tc>
          <w:tcPr>
            <w:tcW w:w="6464" w:type="dxa"/>
            <w:shd w:val="clear" w:color="auto" w:fill="FFFFFF"/>
          </w:tcPr>
          <w:p w14:paraId="3B96B652"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1FDD3EDC"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5C133F3"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tc>
      </w:tr>
      <w:tr w:rsidR="000C2647" w:rsidRPr="0031011F" w14:paraId="5B20143D" w14:textId="77777777" w:rsidTr="000C2647">
        <w:trPr>
          <w:trHeight w:val="664"/>
        </w:trPr>
        <w:tc>
          <w:tcPr>
            <w:tcW w:w="3227" w:type="dxa"/>
          </w:tcPr>
          <w:p w14:paraId="7A70B43D"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Datum dokončanja storitev</w:t>
            </w:r>
          </w:p>
        </w:tc>
        <w:tc>
          <w:tcPr>
            <w:tcW w:w="6464" w:type="dxa"/>
            <w:shd w:val="clear" w:color="auto" w:fill="FFFFFF"/>
          </w:tcPr>
          <w:p w14:paraId="50BF897C"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5F0A47AA"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286C3AFF"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tc>
      </w:tr>
      <w:tr w:rsidR="000C2647" w:rsidRPr="0031011F" w14:paraId="6EBA399D" w14:textId="77777777" w:rsidTr="000C2647">
        <w:trPr>
          <w:trHeight w:val="664"/>
        </w:trPr>
        <w:tc>
          <w:tcPr>
            <w:tcW w:w="3227" w:type="dxa"/>
          </w:tcPr>
          <w:p w14:paraId="78B54C90"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Površina čiščenja</w:t>
            </w:r>
          </w:p>
        </w:tc>
        <w:tc>
          <w:tcPr>
            <w:tcW w:w="6464" w:type="dxa"/>
            <w:shd w:val="clear" w:color="auto" w:fill="FFFFFF"/>
          </w:tcPr>
          <w:p w14:paraId="5E47196F"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68A7B188"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4529211"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tc>
      </w:tr>
    </w:tbl>
    <w:p w14:paraId="79413903"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5635276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5035188B"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1FFB77F2"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0D354487"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4F9298B4"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p>
    <w:p w14:paraId="45F90AEE"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Kraj in datum:                                            Žig: </w:t>
      </w:r>
      <w:r w:rsidRPr="0031011F">
        <w:rPr>
          <w:rFonts w:ascii="Garamond" w:hAnsi="Garamond"/>
          <w:sz w:val="24"/>
          <w:szCs w:val="24"/>
          <w:lang w:eastAsia="sl-SI"/>
        </w:rPr>
        <w:tab/>
      </w:r>
      <w:r w:rsidRPr="0031011F">
        <w:rPr>
          <w:rFonts w:ascii="Garamond" w:hAnsi="Garamond"/>
          <w:sz w:val="24"/>
          <w:szCs w:val="24"/>
          <w:lang w:eastAsia="sl-SI"/>
        </w:rPr>
        <w:tab/>
      </w:r>
      <w:r w:rsidRPr="0031011F">
        <w:rPr>
          <w:rFonts w:ascii="Garamond" w:hAnsi="Garamond"/>
          <w:sz w:val="24"/>
          <w:szCs w:val="24"/>
          <w:lang w:eastAsia="sl-SI"/>
        </w:rPr>
        <w:tab/>
        <w:t>Podpis ponudnika:</w:t>
      </w:r>
    </w:p>
    <w:p w14:paraId="7E25289F" w14:textId="77777777" w:rsidR="000C2647" w:rsidRPr="0031011F" w:rsidRDefault="000C2647" w:rsidP="00655EE5">
      <w:pPr>
        <w:shd w:val="clear" w:color="auto" w:fill="FFFFFF" w:themeFill="background1"/>
        <w:spacing w:before="360" w:after="0" w:line="312" w:lineRule="auto"/>
        <w:contextualSpacing/>
        <w:jc w:val="both"/>
        <w:outlineLvl w:val="0"/>
        <w:rPr>
          <w:rFonts w:ascii="Garamond" w:eastAsia="Arial Unicode MS" w:hAnsi="Garamond"/>
          <w:b/>
          <w:bCs/>
          <w:sz w:val="24"/>
          <w:szCs w:val="24"/>
        </w:rPr>
      </w:pPr>
      <w:r w:rsidRPr="0031011F">
        <w:rPr>
          <w:rFonts w:ascii="Garamond" w:hAnsi="Garamond"/>
          <w:sz w:val="24"/>
          <w:szCs w:val="24"/>
          <w:lang w:eastAsia="sl-SI"/>
        </w:rPr>
        <w:br w:type="page"/>
      </w:r>
      <w:bookmarkStart w:id="119" w:name="_Toc403071256"/>
      <w:bookmarkStart w:id="120" w:name="_Toc404938515"/>
      <w:bookmarkStart w:id="121" w:name="_Toc413845320"/>
      <w:bookmarkStart w:id="122" w:name="_Toc437258818"/>
      <w:bookmarkStart w:id="123" w:name="_Toc514912953"/>
      <w:r w:rsidRPr="00655EE5">
        <w:rPr>
          <w:rStyle w:val="Naslov1Znak"/>
          <w:b w:val="0"/>
        </w:rPr>
        <w:lastRenderedPageBreak/>
        <w:t>Potrdilo o referenčnem projektu</w:t>
      </w:r>
      <w:bookmarkEnd w:id="119"/>
      <w:bookmarkEnd w:id="120"/>
      <w:bookmarkEnd w:id="121"/>
      <w:bookmarkEnd w:id="122"/>
      <w:bookmarkEnd w:id="123"/>
      <w:r w:rsidRPr="0031011F">
        <w:rPr>
          <w:rFonts w:ascii="Garamond" w:eastAsia="Arial Unicode MS" w:hAnsi="Garamond"/>
          <w:b/>
          <w:bCs/>
          <w:sz w:val="24"/>
          <w:szCs w:val="24"/>
        </w:rPr>
        <w:t xml:space="preserve"> </w:t>
      </w:r>
    </w:p>
    <w:p w14:paraId="729445A2"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3D404B04" w14:textId="09720C31"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Naročnik </w:t>
      </w:r>
      <w:r w:rsidR="00F31034" w:rsidRPr="0031011F">
        <w:rPr>
          <w:rFonts w:ascii="Garamond" w:hAnsi="Garamond"/>
          <w:sz w:val="24"/>
          <w:szCs w:val="24"/>
          <w:lang w:eastAsia="sl-SI"/>
        </w:rPr>
        <w:t>za katerega je ponudnik opravljal storitve čiščenja</w:t>
      </w:r>
      <w:r w:rsidRPr="0031011F">
        <w:rPr>
          <w:rFonts w:ascii="Garamond" w:hAnsi="Garamond"/>
          <w:sz w:val="24"/>
          <w:szCs w:val="24"/>
          <w:lang w:eastAsia="sl-SI"/>
        </w:rPr>
        <w:t xml:space="preserve"> </w:t>
      </w:r>
    </w:p>
    <w:p w14:paraId="668AB955"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72F4ECC2"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r w:rsidRPr="0031011F">
        <w:rPr>
          <w:rFonts w:ascii="Garamond" w:hAnsi="Garamond"/>
          <w:sz w:val="24"/>
          <w:szCs w:val="24"/>
          <w:lang w:eastAsia="sl-SI"/>
        </w:rPr>
        <w:t>…………………………………………………………………………………………………</w:t>
      </w:r>
    </w:p>
    <w:p w14:paraId="392BCA7C"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i/>
          <w:sz w:val="24"/>
          <w:szCs w:val="24"/>
          <w:lang w:eastAsia="sl-SI"/>
        </w:rPr>
      </w:pPr>
      <w:r w:rsidRPr="0031011F">
        <w:rPr>
          <w:rFonts w:ascii="Garamond" w:hAnsi="Garamond"/>
          <w:i/>
          <w:sz w:val="24"/>
          <w:szCs w:val="24"/>
          <w:lang w:eastAsia="sl-SI"/>
        </w:rPr>
        <w:t xml:space="preserve">(navede se naziv </w:t>
      </w:r>
      <w:proofErr w:type="spellStart"/>
      <w:r w:rsidRPr="0031011F">
        <w:rPr>
          <w:rFonts w:ascii="Garamond" w:hAnsi="Garamond"/>
          <w:i/>
          <w:sz w:val="24"/>
          <w:szCs w:val="24"/>
          <w:lang w:eastAsia="sl-SI"/>
        </w:rPr>
        <w:t>referencodajalca</w:t>
      </w:r>
      <w:proofErr w:type="spellEnd"/>
      <w:r w:rsidRPr="0031011F">
        <w:rPr>
          <w:rFonts w:ascii="Garamond" w:hAnsi="Garamond"/>
          <w:i/>
          <w:sz w:val="24"/>
          <w:szCs w:val="24"/>
          <w:lang w:eastAsia="sl-SI"/>
        </w:rPr>
        <w:t>)</w:t>
      </w:r>
    </w:p>
    <w:p w14:paraId="6003C233"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0B3DFF7D"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bCs/>
          <w:sz w:val="24"/>
          <w:szCs w:val="24"/>
          <w:lang w:eastAsia="sl-SI"/>
        </w:rPr>
      </w:pPr>
    </w:p>
    <w:p w14:paraId="647F1388"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r w:rsidRPr="0031011F">
        <w:rPr>
          <w:rFonts w:ascii="Garamond" w:hAnsi="Garamond"/>
          <w:bCs/>
          <w:sz w:val="24"/>
          <w:szCs w:val="24"/>
          <w:lang w:eastAsia="sl-SI"/>
        </w:rPr>
        <w:t xml:space="preserve">IZJAVLJAM, da je </w:t>
      </w:r>
      <w:r w:rsidRPr="0031011F">
        <w:rPr>
          <w:rFonts w:ascii="Garamond" w:hAnsi="Garamond"/>
          <w:sz w:val="24"/>
          <w:szCs w:val="24"/>
          <w:lang w:eastAsia="sl-SI"/>
        </w:rPr>
        <w:t xml:space="preserve">gospodarski subjekt </w:t>
      </w:r>
    </w:p>
    <w:p w14:paraId="7A1D404A"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4F3848B3"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r w:rsidRPr="0031011F">
        <w:rPr>
          <w:rFonts w:ascii="Garamond" w:hAnsi="Garamond"/>
          <w:sz w:val="24"/>
          <w:szCs w:val="24"/>
          <w:lang w:eastAsia="sl-SI"/>
        </w:rPr>
        <w:t>…………………………………………………………………………………..</w:t>
      </w:r>
    </w:p>
    <w:p w14:paraId="3D49D192"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53F9A002"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2A7C61FE"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i/>
          <w:sz w:val="24"/>
          <w:szCs w:val="24"/>
          <w:lang w:eastAsia="sl-SI"/>
        </w:rPr>
      </w:pPr>
      <w:r w:rsidRPr="0031011F">
        <w:rPr>
          <w:rFonts w:ascii="Garamond" w:hAnsi="Garamond"/>
          <w:sz w:val="24"/>
          <w:szCs w:val="24"/>
          <w:lang w:eastAsia="sl-SI"/>
        </w:rPr>
        <w:t xml:space="preserve">izvedel storitev čiščenja </w:t>
      </w:r>
    </w:p>
    <w:p w14:paraId="00C80B05"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r w:rsidRPr="0031011F">
        <w:rPr>
          <w:rFonts w:ascii="Garamond" w:hAnsi="Garamond"/>
          <w:sz w:val="24"/>
          <w:szCs w:val="24"/>
          <w:lang w:eastAsia="sl-SI"/>
        </w:rPr>
        <w:t>……………………………………………………………............................................</w:t>
      </w:r>
    </w:p>
    <w:p w14:paraId="155B65B5"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r w:rsidRPr="0031011F">
        <w:rPr>
          <w:rFonts w:ascii="Garamond" w:hAnsi="Garamond"/>
          <w:sz w:val="24"/>
          <w:szCs w:val="24"/>
          <w:lang w:eastAsia="sl-SI"/>
        </w:rPr>
        <w:t>………………………………………………………………………………………</w:t>
      </w:r>
    </w:p>
    <w:p w14:paraId="6E598EA5"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7CC236A1"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i/>
          <w:sz w:val="24"/>
          <w:szCs w:val="24"/>
          <w:lang w:eastAsia="sl-SI"/>
        </w:rPr>
      </w:pPr>
      <w:r w:rsidRPr="0031011F">
        <w:rPr>
          <w:rFonts w:ascii="Garamond" w:hAnsi="Garamond"/>
          <w:i/>
          <w:sz w:val="24"/>
          <w:szCs w:val="24"/>
          <w:lang w:eastAsia="sl-SI"/>
        </w:rPr>
        <w:t>(navede se vrsta prostorov, organizacije in naslov opravljanja storitev)</w:t>
      </w:r>
    </w:p>
    <w:p w14:paraId="41B6A943"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 </w:t>
      </w:r>
    </w:p>
    <w:p w14:paraId="1788430A"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v obdobju od ……………….. do……………….. </w:t>
      </w:r>
    </w:p>
    <w:p w14:paraId="618085FC"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2F7AE8E0"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194492FF"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r w:rsidRPr="0031011F">
        <w:rPr>
          <w:rFonts w:ascii="Garamond" w:hAnsi="Garamond"/>
          <w:sz w:val="24"/>
          <w:szCs w:val="24"/>
          <w:lang w:eastAsia="sl-SI"/>
        </w:rPr>
        <w:t>kjer površina čiščenja znašala  …………………………………………..m2</w:t>
      </w:r>
    </w:p>
    <w:p w14:paraId="76C80E42"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73D80112"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i/>
          <w:sz w:val="24"/>
          <w:szCs w:val="24"/>
          <w:lang w:eastAsia="sl-SI"/>
        </w:rPr>
      </w:pPr>
      <w:r w:rsidRPr="0031011F">
        <w:rPr>
          <w:rFonts w:ascii="Garamond" w:hAnsi="Garamond"/>
          <w:sz w:val="24"/>
          <w:szCs w:val="24"/>
          <w:lang w:eastAsia="sl-SI"/>
        </w:rPr>
        <w:t>ter v celoti upošteval naše zahteve in spoštoval pogodbena določila ter ponudnikovo delo ocenjujemo kot strokovno, kvalitetno in v skladu s predpisi izvedeno storitev čiščenja.</w:t>
      </w:r>
    </w:p>
    <w:p w14:paraId="40ADFC8F"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6DBEDEE0"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r w:rsidRPr="0031011F">
        <w:rPr>
          <w:rFonts w:ascii="Garamond" w:hAnsi="Garamond"/>
          <w:sz w:val="24"/>
          <w:szCs w:val="24"/>
          <w:lang w:eastAsia="sl-SI"/>
        </w:rPr>
        <w:t>Kontaktna oseba naročnika: ………………………………………………………………</w:t>
      </w:r>
    </w:p>
    <w:p w14:paraId="4E792AEA"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19703072"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r w:rsidRPr="0031011F">
        <w:rPr>
          <w:rFonts w:ascii="Garamond" w:hAnsi="Garamond"/>
          <w:sz w:val="24"/>
          <w:szCs w:val="24"/>
          <w:lang w:eastAsia="sl-SI"/>
        </w:rPr>
        <w:t>Telefon …………………………………………………..</w:t>
      </w:r>
    </w:p>
    <w:p w14:paraId="7FFF4C4B"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001ED302"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r w:rsidRPr="0031011F">
        <w:rPr>
          <w:rFonts w:ascii="Garamond" w:hAnsi="Garamond"/>
          <w:sz w:val="24"/>
          <w:szCs w:val="24"/>
          <w:lang w:eastAsia="sl-SI"/>
        </w:rPr>
        <w:t>E-naslov …………………………………………………</w:t>
      </w:r>
    </w:p>
    <w:p w14:paraId="3991ADA6"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24BF7C72"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Kraj in datum: ………………………………………</w:t>
      </w:r>
    </w:p>
    <w:p w14:paraId="6115D9AF" w14:textId="77777777" w:rsidR="000C2647" w:rsidRPr="0031011F" w:rsidRDefault="000C2647" w:rsidP="00B12F6B">
      <w:pPr>
        <w:shd w:val="clear" w:color="auto" w:fill="FFFFFF" w:themeFill="background1"/>
        <w:spacing w:after="0" w:line="312" w:lineRule="auto"/>
        <w:ind w:left="3686"/>
        <w:jc w:val="both"/>
        <w:rPr>
          <w:rFonts w:ascii="Garamond" w:hAnsi="Garamond"/>
          <w:sz w:val="24"/>
          <w:szCs w:val="24"/>
        </w:rPr>
      </w:pPr>
    </w:p>
    <w:p w14:paraId="1E4CF83A" w14:textId="77777777" w:rsidR="000C2647" w:rsidRPr="0031011F" w:rsidRDefault="000C2647" w:rsidP="00B12F6B">
      <w:pPr>
        <w:shd w:val="clear" w:color="auto" w:fill="FFFFFF" w:themeFill="background1"/>
        <w:spacing w:after="0" w:line="312" w:lineRule="auto"/>
        <w:ind w:left="3686"/>
        <w:jc w:val="both"/>
        <w:rPr>
          <w:rFonts w:ascii="Garamond" w:hAnsi="Garamond"/>
          <w:sz w:val="24"/>
          <w:szCs w:val="24"/>
        </w:rPr>
      </w:pPr>
    </w:p>
    <w:p w14:paraId="09DB80E5" w14:textId="77777777" w:rsidR="000C2647" w:rsidRPr="0031011F" w:rsidRDefault="000C2647" w:rsidP="00B12F6B">
      <w:pPr>
        <w:shd w:val="clear" w:color="auto" w:fill="FFFFFF" w:themeFill="background1"/>
        <w:spacing w:after="0" w:line="312" w:lineRule="auto"/>
        <w:ind w:left="3686"/>
        <w:jc w:val="both"/>
        <w:rPr>
          <w:rFonts w:ascii="Garamond" w:hAnsi="Garamond"/>
          <w:sz w:val="24"/>
          <w:szCs w:val="24"/>
        </w:rPr>
      </w:pPr>
      <w:r w:rsidRPr="0031011F">
        <w:rPr>
          <w:rFonts w:ascii="Garamond" w:hAnsi="Garamond"/>
          <w:sz w:val="24"/>
          <w:szCs w:val="24"/>
        </w:rPr>
        <w:t>Žig in podpis naročnika</w:t>
      </w:r>
    </w:p>
    <w:p w14:paraId="44EC9108" w14:textId="2605AF59" w:rsidR="000C2647" w:rsidRDefault="000C2647" w:rsidP="00B12F6B">
      <w:pPr>
        <w:shd w:val="clear" w:color="auto" w:fill="FFFFFF" w:themeFill="background1"/>
        <w:spacing w:after="0" w:line="312" w:lineRule="auto"/>
        <w:ind w:left="537" w:hanging="540"/>
        <w:jc w:val="both"/>
        <w:rPr>
          <w:rFonts w:ascii="Garamond" w:hAnsi="Garamond"/>
          <w:sz w:val="24"/>
          <w:szCs w:val="24"/>
        </w:rPr>
      </w:pPr>
    </w:p>
    <w:p w14:paraId="4324B456" w14:textId="77777777" w:rsidR="00B12F6B" w:rsidRPr="0031011F" w:rsidRDefault="00B12F6B" w:rsidP="00B12F6B">
      <w:pPr>
        <w:shd w:val="clear" w:color="auto" w:fill="FFFFFF" w:themeFill="background1"/>
        <w:spacing w:after="0" w:line="312" w:lineRule="auto"/>
        <w:ind w:left="537" w:hanging="540"/>
        <w:jc w:val="both"/>
        <w:rPr>
          <w:rFonts w:ascii="Garamond" w:hAnsi="Garamond"/>
          <w:sz w:val="24"/>
          <w:szCs w:val="24"/>
        </w:rPr>
      </w:pPr>
    </w:p>
    <w:p w14:paraId="4284B074" w14:textId="77777777" w:rsidR="000C2647" w:rsidRPr="00655EE5" w:rsidRDefault="000C2647" w:rsidP="00B12F6B">
      <w:pPr>
        <w:shd w:val="clear" w:color="auto" w:fill="FFFFFF" w:themeFill="background1"/>
        <w:spacing w:before="360" w:after="0" w:line="312" w:lineRule="auto"/>
        <w:contextualSpacing/>
        <w:jc w:val="both"/>
        <w:outlineLvl w:val="0"/>
        <w:rPr>
          <w:rStyle w:val="Naslov1Znak"/>
        </w:rPr>
      </w:pPr>
      <w:bookmarkStart w:id="124" w:name="_Toc437258819"/>
      <w:bookmarkStart w:id="125" w:name="_Toc514912954"/>
      <w:r w:rsidRPr="00655EE5">
        <w:rPr>
          <w:rStyle w:val="Naslov1Znak"/>
        </w:rPr>
        <w:lastRenderedPageBreak/>
        <w:t xml:space="preserve">Izjava po 35. členu </w:t>
      </w:r>
      <w:proofErr w:type="spellStart"/>
      <w:r w:rsidRPr="00655EE5">
        <w:rPr>
          <w:rStyle w:val="Naslov1Znak"/>
        </w:rPr>
        <w:t>ZIntPK</w:t>
      </w:r>
      <w:bookmarkEnd w:id="124"/>
      <w:bookmarkEnd w:id="125"/>
      <w:proofErr w:type="spellEnd"/>
      <w:r w:rsidRPr="00655EE5">
        <w:rPr>
          <w:rStyle w:val="Naslov1Znak"/>
        </w:rPr>
        <w:t xml:space="preserve"> </w:t>
      </w:r>
    </w:p>
    <w:p w14:paraId="77723618"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rPr>
      </w:pPr>
    </w:p>
    <w:p w14:paraId="73921C65" w14:textId="77777777" w:rsidR="000C2647" w:rsidRPr="0031011F" w:rsidRDefault="000C2647" w:rsidP="00B12F6B">
      <w:pPr>
        <w:shd w:val="clear" w:color="auto" w:fill="FFFFFF" w:themeFill="background1"/>
        <w:spacing w:after="0" w:line="312" w:lineRule="auto"/>
        <w:jc w:val="both"/>
        <w:rPr>
          <w:rFonts w:ascii="Garamond" w:hAnsi="Garamond"/>
          <w:sz w:val="24"/>
          <w:szCs w:val="24"/>
        </w:rPr>
      </w:pPr>
    </w:p>
    <w:p w14:paraId="47583B43" w14:textId="542FD964" w:rsidR="000C2647" w:rsidRPr="0031011F" w:rsidRDefault="000C2647" w:rsidP="00B12F6B">
      <w:pPr>
        <w:shd w:val="clear" w:color="auto" w:fill="FFFFFF" w:themeFill="background1"/>
        <w:spacing w:after="0" w:line="312" w:lineRule="auto"/>
        <w:jc w:val="both"/>
        <w:rPr>
          <w:rFonts w:ascii="Garamond" w:hAnsi="Garamond"/>
          <w:i/>
          <w:sz w:val="24"/>
          <w:szCs w:val="24"/>
          <w:lang w:eastAsia="sl-SI"/>
        </w:rPr>
      </w:pPr>
      <w:r w:rsidRPr="0031011F">
        <w:rPr>
          <w:rFonts w:ascii="Garamond" w:hAnsi="Garamond"/>
          <w:sz w:val="24"/>
          <w:szCs w:val="24"/>
        </w:rPr>
        <w:t xml:space="preserve">V postopku za izvedbo javnega naročila </w:t>
      </w:r>
      <w:r w:rsidRPr="0031011F">
        <w:rPr>
          <w:rFonts w:ascii="Garamond" w:hAnsi="Garamond"/>
          <w:i/>
          <w:sz w:val="24"/>
          <w:szCs w:val="24"/>
        </w:rPr>
        <w:t xml:space="preserve">za </w:t>
      </w:r>
      <w:r w:rsidRPr="0031011F">
        <w:rPr>
          <w:rFonts w:ascii="Garamond" w:hAnsi="Garamond"/>
          <w:i/>
          <w:sz w:val="24"/>
          <w:szCs w:val="24"/>
          <w:lang w:eastAsia="sl-SI"/>
        </w:rPr>
        <w:t xml:space="preserve">  »</w:t>
      </w:r>
      <w:r w:rsidR="00D87B7E" w:rsidRPr="0031011F">
        <w:rPr>
          <w:rFonts w:ascii="Garamond" w:hAnsi="Garamond"/>
          <w:i/>
          <w:sz w:val="24"/>
          <w:szCs w:val="24"/>
          <w:lang w:eastAsia="sl-SI"/>
        </w:rPr>
        <w:t>Okolju prijazne storitve čiščenja Vrtca Mengeš</w:t>
      </w:r>
      <w:r w:rsidRPr="0031011F">
        <w:rPr>
          <w:rFonts w:ascii="Garamond" w:hAnsi="Garamond"/>
          <w:i/>
          <w:sz w:val="24"/>
          <w:szCs w:val="24"/>
          <w:lang w:eastAsia="sl-SI"/>
        </w:rPr>
        <w:t xml:space="preserve">« </w:t>
      </w:r>
    </w:p>
    <w:p w14:paraId="1EE65AD3"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bCs/>
          <w:sz w:val="24"/>
          <w:szCs w:val="24"/>
        </w:rPr>
      </w:pPr>
    </w:p>
    <w:p w14:paraId="06371032"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bCs/>
          <w:i/>
          <w:sz w:val="24"/>
          <w:szCs w:val="24"/>
        </w:rPr>
      </w:pPr>
      <w:r w:rsidRPr="0031011F">
        <w:rPr>
          <w:rFonts w:ascii="Garamond" w:hAnsi="Garamond"/>
          <w:bCs/>
          <w:sz w:val="24"/>
          <w:szCs w:val="24"/>
        </w:rPr>
        <w:t>ponudnik</w:t>
      </w:r>
      <w:r w:rsidRPr="0031011F">
        <w:rPr>
          <w:rFonts w:ascii="Garamond" w:hAnsi="Garamond"/>
          <w:sz w:val="24"/>
          <w:szCs w:val="24"/>
        </w:rPr>
        <w:t>:</w:t>
      </w:r>
      <w:r w:rsidRPr="0031011F">
        <w:rPr>
          <w:rFonts w:ascii="Garamond" w:hAnsi="Garamond"/>
          <w:i/>
          <w:sz w:val="24"/>
          <w:szCs w:val="24"/>
        </w:rPr>
        <w:t xml:space="preserve"> </w:t>
      </w:r>
      <w:r w:rsidRPr="0031011F">
        <w:rPr>
          <w:rFonts w:ascii="Garamond" w:hAnsi="Garamond"/>
          <w:bCs/>
          <w:i/>
          <w:sz w:val="24"/>
          <w:szCs w:val="24"/>
        </w:rPr>
        <w:t>…………………………………………………………</w:t>
      </w:r>
    </w:p>
    <w:p w14:paraId="097502D8"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bCs/>
          <w:sz w:val="24"/>
          <w:szCs w:val="24"/>
        </w:rPr>
      </w:pPr>
    </w:p>
    <w:p w14:paraId="68FAC02E"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rPr>
      </w:pPr>
      <w:r w:rsidRPr="0031011F">
        <w:rPr>
          <w:rFonts w:ascii="Garamond" w:hAnsi="Garamond"/>
          <w:bCs/>
          <w:sz w:val="24"/>
          <w:szCs w:val="24"/>
        </w:rPr>
        <w:t xml:space="preserve">izjavlja, da ni nastopil položaj, kot ga ureja določilo 35. člena </w:t>
      </w:r>
      <w:r w:rsidRPr="0031011F">
        <w:rPr>
          <w:rFonts w:ascii="Garamond" w:hAnsi="Garamond"/>
          <w:sz w:val="24"/>
          <w:szCs w:val="24"/>
        </w:rPr>
        <w:t xml:space="preserve">Zakona o integriteti in preprečevanju korupcije (ZIntPK-UPB2, </w:t>
      </w:r>
      <w:proofErr w:type="spellStart"/>
      <w:r w:rsidRPr="0031011F">
        <w:rPr>
          <w:rFonts w:ascii="Garamond" w:hAnsi="Garamond"/>
          <w:sz w:val="24"/>
          <w:szCs w:val="24"/>
        </w:rPr>
        <w:t>Ur.l</w:t>
      </w:r>
      <w:proofErr w:type="spellEnd"/>
      <w:r w:rsidRPr="0031011F">
        <w:rPr>
          <w:rFonts w:ascii="Garamond" w:hAnsi="Garamond"/>
          <w:sz w:val="24"/>
          <w:szCs w:val="24"/>
        </w:rPr>
        <w:t>. RS 69/11).</w:t>
      </w:r>
    </w:p>
    <w:p w14:paraId="76AB88E3"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rPr>
      </w:pPr>
    </w:p>
    <w:p w14:paraId="2DAF670D"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rPr>
      </w:pPr>
    </w:p>
    <w:p w14:paraId="3D11177E"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rPr>
      </w:pPr>
      <w:r w:rsidRPr="0031011F">
        <w:rPr>
          <w:rFonts w:ascii="Garamond" w:hAnsi="Garamond"/>
          <w:sz w:val="24"/>
          <w:szCs w:val="24"/>
        </w:rPr>
        <w:t xml:space="preserve">Določba 1. odst. 35. člena </w:t>
      </w:r>
      <w:proofErr w:type="spellStart"/>
      <w:r w:rsidRPr="0031011F">
        <w:rPr>
          <w:rFonts w:ascii="Garamond" w:hAnsi="Garamond"/>
          <w:sz w:val="24"/>
          <w:szCs w:val="24"/>
        </w:rPr>
        <w:t>ZIntPK</w:t>
      </w:r>
      <w:proofErr w:type="spellEnd"/>
      <w:r w:rsidRPr="0031011F">
        <w:rPr>
          <w:rFonts w:ascii="Garamond" w:hAnsi="Garamond"/>
          <w:sz w:val="24"/>
          <w:szCs w:val="24"/>
        </w:rPr>
        <w:t xml:space="preserve"> med drugim določa, da o</w:t>
      </w:r>
      <w:r w:rsidRPr="0031011F">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53BF1856"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rPr>
      </w:pPr>
    </w:p>
    <w:p w14:paraId="651573BB"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rPr>
      </w:pPr>
      <w:r w:rsidRPr="0031011F">
        <w:rPr>
          <w:rFonts w:ascii="Garamond" w:hAnsi="Garamond"/>
          <w:sz w:val="24"/>
          <w:szCs w:val="24"/>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305BAA2"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lang w:eastAsia="sl-SI"/>
        </w:rPr>
      </w:pPr>
    </w:p>
    <w:p w14:paraId="0DD58955"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sz w:val="24"/>
          <w:szCs w:val="24"/>
        </w:rPr>
      </w:pPr>
      <w:r w:rsidRPr="0031011F">
        <w:rPr>
          <w:rFonts w:ascii="Garamond" w:hAnsi="Garamond"/>
          <w:sz w:val="24"/>
          <w:szCs w:val="24"/>
          <w:lang w:eastAsia="sl-SI"/>
        </w:rPr>
        <w:t xml:space="preserve">Pogodba, ki je v nasprotju z določbami 35.  člena </w:t>
      </w:r>
      <w:proofErr w:type="spellStart"/>
      <w:r w:rsidRPr="0031011F">
        <w:rPr>
          <w:rFonts w:ascii="Garamond" w:hAnsi="Garamond"/>
          <w:sz w:val="24"/>
          <w:szCs w:val="24"/>
          <w:lang w:eastAsia="sl-SI"/>
        </w:rPr>
        <w:t>ZIntPK</w:t>
      </w:r>
      <w:proofErr w:type="spellEnd"/>
      <w:r w:rsidRPr="0031011F">
        <w:rPr>
          <w:rFonts w:ascii="Garamond" w:hAnsi="Garamond"/>
          <w:sz w:val="24"/>
          <w:szCs w:val="24"/>
          <w:lang w:eastAsia="sl-SI"/>
        </w:rPr>
        <w:t>, je nična.</w:t>
      </w:r>
    </w:p>
    <w:p w14:paraId="5402495D" w14:textId="77777777" w:rsidR="000C2647" w:rsidRPr="0031011F" w:rsidRDefault="000C2647" w:rsidP="00655EE5"/>
    <w:p w14:paraId="76C54A33" w14:textId="77777777" w:rsidR="000C2647" w:rsidRPr="0031011F" w:rsidRDefault="000C2647" w:rsidP="00B12F6B">
      <w:pPr>
        <w:shd w:val="clear" w:color="auto" w:fill="FFFFFF" w:themeFill="background1"/>
        <w:spacing w:before="200" w:after="0" w:line="312" w:lineRule="auto"/>
        <w:jc w:val="both"/>
        <w:rPr>
          <w:rFonts w:ascii="Garamond" w:hAnsi="Garamond"/>
          <w:sz w:val="24"/>
          <w:szCs w:val="24"/>
          <w:lang w:eastAsia="sl-SI"/>
        </w:rPr>
      </w:pPr>
    </w:p>
    <w:p w14:paraId="09BC896E" w14:textId="77777777" w:rsidR="000C2647" w:rsidRPr="0031011F" w:rsidRDefault="000C2647" w:rsidP="00B12F6B">
      <w:pPr>
        <w:shd w:val="clear" w:color="auto" w:fill="FFFFFF" w:themeFill="background1"/>
        <w:spacing w:after="0" w:line="312" w:lineRule="auto"/>
        <w:jc w:val="both"/>
        <w:rPr>
          <w:rFonts w:ascii="Garamond" w:hAnsi="Garamond"/>
          <w:sz w:val="24"/>
          <w:szCs w:val="24"/>
          <w:lang w:eastAsia="sl-SI"/>
        </w:rPr>
      </w:pPr>
      <w:r w:rsidRPr="0031011F">
        <w:rPr>
          <w:rFonts w:ascii="Garamond" w:hAnsi="Garamond"/>
          <w:sz w:val="24"/>
          <w:szCs w:val="24"/>
          <w:lang w:eastAsia="sl-SI"/>
        </w:rPr>
        <w:t xml:space="preserve">Kraj in datum:                                            Žig: </w:t>
      </w:r>
      <w:r w:rsidRPr="0031011F">
        <w:rPr>
          <w:rFonts w:ascii="Garamond" w:hAnsi="Garamond"/>
          <w:sz w:val="24"/>
          <w:szCs w:val="24"/>
          <w:lang w:eastAsia="sl-SI"/>
        </w:rPr>
        <w:tab/>
      </w:r>
      <w:r w:rsidRPr="0031011F">
        <w:rPr>
          <w:rFonts w:ascii="Garamond" w:hAnsi="Garamond"/>
          <w:sz w:val="24"/>
          <w:szCs w:val="24"/>
          <w:lang w:eastAsia="sl-SI"/>
        </w:rPr>
        <w:tab/>
      </w:r>
      <w:r w:rsidRPr="0031011F">
        <w:rPr>
          <w:rFonts w:ascii="Garamond" w:hAnsi="Garamond"/>
          <w:sz w:val="24"/>
          <w:szCs w:val="24"/>
          <w:lang w:eastAsia="sl-SI"/>
        </w:rPr>
        <w:tab/>
        <w:t>Podpis ponudnika:</w:t>
      </w:r>
    </w:p>
    <w:p w14:paraId="20F10107" w14:textId="77777777" w:rsidR="000C2647" w:rsidRPr="0031011F" w:rsidRDefault="000C2647" w:rsidP="00B12F6B">
      <w:pPr>
        <w:shd w:val="clear" w:color="auto" w:fill="FFFFFF" w:themeFill="background1"/>
        <w:spacing w:after="0" w:line="312" w:lineRule="auto"/>
        <w:ind w:left="3540" w:firstLine="708"/>
        <w:jc w:val="both"/>
        <w:rPr>
          <w:rFonts w:ascii="Garamond" w:hAnsi="Garamond"/>
          <w:sz w:val="24"/>
          <w:szCs w:val="24"/>
          <w:lang w:eastAsia="sl-SI"/>
        </w:rPr>
      </w:pPr>
      <w:r w:rsidRPr="0031011F">
        <w:rPr>
          <w:rFonts w:ascii="Garamond" w:hAnsi="Garamond"/>
          <w:sz w:val="24"/>
          <w:szCs w:val="24"/>
          <w:lang w:eastAsia="sl-SI"/>
        </w:rPr>
        <w:br w:type="page"/>
      </w:r>
    </w:p>
    <w:p w14:paraId="7BFA2690" w14:textId="77777777" w:rsidR="000C2647" w:rsidRPr="00655EE5" w:rsidRDefault="000C2647" w:rsidP="00655EE5">
      <w:pPr>
        <w:shd w:val="clear" w:color="auto" w:fill="FFFFFF" w:themeFill="background1"/>
        <w:spacing w:before="360" w:after="0" w:line="312" w:lineRule="auto"/>
        <w:contextualSpacing/>
        <w:jc w:val="both"/>
        <w:outlineLvl w:val="0"/>
        <w:rPr>
          <w:rStyle w:val="Naslov1Znak"/>
        </w:rPr>
      </w:pPr>
      <w:bookmarkStart w:id="126" w:name="_Toc514912955"/>
      <w:r w:rsidRPr="00655EE5">
        <w:rPr>
          <w:rStyle w:val="Naslov1Znak"/>
        </w:rPr>
        <w:lastRenderedPageBreak/>
        <w:t>Vzorec pogodbe</w:t>
      </w:r>
      <w:bookmarkEnd w:id="84"/>
      <w:bookmarkEnd w:id="126"/>
    </w:p>
    <w:p w14:paraId="46A66690" w14:textId="77777777" w:rsidR="000C2647" w:rsidRPr="0031011F" w:rsidRDefault="000C2647" w:rsidP="00B12F6B">
      <w:pPr>
        <w:shd w:val="clear" w:color="auto" w:fill="FFFFFF" w:themeFill="background1"/>
        <w:spacing w:line="312" w:lineRule="auto"/>
        <w:jc w:val="both"/>
        <w:rPr>
          <w:rFonts w:ascii="Garamond" w:hAnsi="Garamond"/>
          <w:sz w:val="24"/>
          <w:szCs w:val="24"/>
        </w:rPr>
      </w:pPr>
    </w:p>
    <w:p w14:paraId="78B96CB7" w14:textId="77777777" w:rsidR="000C2647" w:rsidRPr="0031011F" w:rsidRDefault="000C2647" w:rsidP="00B12F6B">
      <w:pPr>
        <w:shd w:val="clear" w:color="auto" w:fill="FFFFFF" w:themeFill="background1"/>
        <w:spacing w:after="0" w:line="312" w:lineRule="auto"/>
        <w:jc w:val="both"/>
        <w:rPr>
          <w:rFonts w:ascii="Garamond" w:hAnsi="Garamond"/>
          <w:color w:val="000000"/>
          <w:sz w:val="24"/>
          <w:szCs w:val="24"/>
        </w:rPr>
      </w:pPr>
      <w:r w:rsidRPr="0031011F">
        <w:rPr>
          <w:rFonts w:ascii="Garamond" w:hAnsi="Garamond"/>
          <w:color w:val="000000"/>
          <w:sz w:val="24"/>
          <w:szCs w:val="24"/>
        </w:rPr>
        <w:t>Vrtec Mengeš</w:t>
      </w:r>
    </w:p>
    <w:p w14:paraId="7C8C907A" w14:textId="77777777" w:rsidR="000C2647" w:rsidRPr="0031011F" w:rsidRDefault="000C2647" w:rsidP="00B12F6B">
      <w:pPr>
        <w:shd w:val="clear" w:color="auto" w:fill="FFFFFF" w:themeFill="background1"/>
        <w:spacing w:after="0" w:line="312" w:lineRule="auto"/>
        <w:jc w:val="both"/>
        <w:rPr>
          <w:rFonts w:ascii="Garamond" w:hAnsi="Garamond"/>
          <w:color w:val="000000"/>
          <w:sz w:val="24"/>
          <w:szCs w:val="24"/>
        </w:rPr>
      </w:pPr>
      <w:r w:rsidRPr="0031011F">
        <w:rPr>
          <w:rFonts w:ascii="Garamond" w:hAnsi="Garamond"/>
          <w:color w:val="000000"/>
          <w:sz w:val="24"/>
          <w:szCs w:val="24"/>
        </w:rPr>
        <w:t>Šolska ulica 12</w:t>
      </w:r>
    </w:p>
    <w:p w14:paraId="378F9D05" w14:textId="77777777" w:rsidR="000C2647" w:rsidRPr="0031011F" w:rsidRDefault="000C2647" w:rsidP="00B12F6B">
      <w:pPr>
        <w:shd w:val="clear" w:color="auto" w:fill="FFFFFF" w:themeFill="background1"/>
        <w:spacing w:after="0" w:line="312" w:lineRule="auto"/>
        <w:jc w:val="both"/>
        <w:rPr>
          <w:rFonts w:ascii="Garamond" w:hAnsi="Garamond"/>
          <w:color w:val="000000"/>
          <w:sz w:val="24"/>
          <w:szCs w:val="24"/>
        </w:rPr>
      </w:pPr>
      <w:r w:rsidRPr="0031011F">
        <w:rPr>
          <w:rFonts w:ascii="Garamond" w:hAnsi="Garamond"/>
          <w:color w:val="000000"/>
          <w:sz w:val="24"/>
          <w:szCs w:val="24"/>
        </w:rPr>
        <w:t>1234 Mengeš</w:t>
      </w:r>
    </w:p>
    <w:p w14:paraId="1B8796AB"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cs="Arial"/>
          <w:sz w:val="24"/>
          <w:szCs w:val="24"/>
        </w:rPr>
      </w:pPr>
      <w:r w:rsidRPr="0031011F">
        <w:rPr>
          <w:rFonts w:ascii="Garamond" w:hAnsi="Garamond" w:cs="Arial"/>
          <w:sz w:val="24"/>
          <w:szCs w:val="24"/>
        </w:rPr>
        <w:t xml:space="preserve">ki ga zastopa ravnateljica Mateja Hribar </w:t>
      </w:r>
      <w:proofErr w:type="spellStart"/>
      <w:r w:rsidRPr="0031011F">
        <w:rPr>
          <w:rFonts w:ascii="Garamond" w:hAnsi="Garamond" w:cs="Arial"/>
          <w:sz w:val="24"/>
          <w:szCs w:val="24"/>
        </w:rPr>
        <w:t>Sicherl</w:t>
      </w:r>
      <w:proofErr w:type="spellEnd"/>
      <w:r w:rsidRPr="0031011F">
        <w:rPr>
          <w:rFonts w:ascii="Garamond" w:hAnsi="Garamond" w:cs="Arial"/>
          <w:sz w:val="24"/>
          <w:szCs w:val="24"/>
        </w:rPr>
        <w:t xml:space="preserve"> </w:t>
      </w:r>
    </w:p>
    <w:p w14:paraId="3BABED65" w14:textId="77777777" w:rsidR="000C2647" w:rsidRPr="0031011F" w:rsidRDefault="000C2647" w:rsidP="00B12F6B">
      <w:pPr>
        <w:shd w:val="clear" w:color="auto" w:fill="FFFFFF" w:themeFill="background1"/>
        <w:spacing w:after="0" w:line="312" w:lineRule="auto"/>
        <w:jc w:val="both"/>
        <w:rPr>
          <w:rFonts w:ascii="Garamond" w:hAnsi="Garamond" w:cs="Arial"/>
          <w:sz w:val="24"/>
          <w:szCs w:val="24"/>
        </w:rPr>
      </w:pPr>
      <w:r w:rsidRPr="0031011F">
        <w:rPr>
          <w:rFonts w:ascii="Garamond" w:hAnsi="Garamond" w:cs="Arial"/>
          <w:sz w:val="24"/>
          <w:szCs w:val="24"/>
        </w:rPr>
        <w:t>Matična številka: 1201387000</w:t>
      </w:r>
    </w:p>
    <w:p w14:paraId="4DBF1C46" w14:textId="77777777" w:rsidR="000C2647" w:rsidRPr="0031011F" w:rsidRDefault="000C2647" w:rsidP="00B12F6B">
      <w:pPr>
        <w:shd w:val="clear" w:color="auto" w:fill="FFFFFF" w:themeFill="background1"/>
        <w:autoSpaceDE w:val="0"/>
        <w:autoSpaceDN w:val="0"/>
        <w:adjustRightInd w:val="0"/>
        <w:spacing w:after="0" w:line="312" w:lineRule="auto"/>
        <w:jc w:val="both"/>
        <w:rPr>
          <w:rFonts w:ascii="Garamond" w:hAnsi="Garamond" w:cs="Arial"/>
          <w:sz w:val="24"/>
          <w:szCs w:val="24"/>
        </w:rPr>
      </w:pPr>
      <w:r w:rsidRPr="0031011F">
        <w:rPr>
          <w:rFonts w:ascii="Garamond" w:hAnsi="Garamond" w:cs="Arial"/>
          <w:sz w:val="24"/>
          <w:szCs w:val="24"/>
        </w:rPr>
        <w:t>Davčna številka: 25929399</w:t>
      </w:r>
    </w:p>
    <w:p w14:paraId="37AC8871"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(v nadaljevanju: naročnik)</w:t>
      </w:r>
    </w:p>
    <w:p w14:paraId="6BA71981"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in</w:t>
      </w:r>
    </w:p>
    <w:p w14:paraId="048A5218"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ponudnik: _________________________________________________________________</w:t>
      </w:r>
    </w:p>
    <w:p w14:paraId="497C094E"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ki ga zastopa _______________________________________________________________</w:t>
      </w:r>
    </w:p>
    <w:p w14:paraId="367DE415"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Matična številka: _________________________________________</w:t>
      </w:r>
    </w:p>
    <w:p w14:paraId="16A3BEF1"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Identifikacijska št. (ID za DDV): _______________________________ </w:t>
      </w:r>
    </w:p>
    <w:p w14:paraId="22E0D7B4"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Transakcijski račun (TRR): _______________________________________odprt pri</w:t>
      </w:r>
    </w:p>
    <w:p w14:paraId="26BFD80E"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_____________________________________________</w:t>
      </w:r>
    </w:p>
    <w:p w14:paraId="28D04563"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(v nadaljevanju: izvajalec ali dobavitelj)</w:t>
      </w:r>
    </w:p>
    <w:p w14:paraId="5E16825F" w14:textId="77777777" w:rsidR="00B12F6B" w:rsidRDefault="00B12F6B" w:rsidP="00B12F6B">
      <w:pPr>
        <w:shd w:val="clear" w:color="auto" w:fill="FFFFFF" w:themeFill="background1"/>
        <w:spacing w:line="312" w:lineRule="auto"/>
        <w:jc w:val="both"/>
        <w:rPr>
          <w:rFonts w:ascii="Garamond" w:hAnsi="Garamond"/>
          <w:sz w:val="24"/>
          <w:szCs w:val="24"/>
        </w:rPr>
      </w:pPr>
    </w:p>
    <w:p w14:paraId="586F3EBC" w14:textId="499B18E2"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sklepata POGODBO O IZVAJANJU </w:t>
      </w:r>
      <w:r w:rsidR="00E634DA" w:rsidRPr="0031011F">
        <w:rPr>
          <w:rFonts w:ascii="Garamond" w:hAnsi="Garamond"/>
          <w:sz w:val="24"/>
          <w:szCs w:val="24"/>
        </w:rPr>
        <w:t xml:space="preserve">OKOLJU PRIJAZNIH </w:t>
      </w:r>
      <w:r w:rsidRPr="0031011F">
        <w:rPr>
          <w:rFonts w:ascii="Garamond" w:hAnsi="Garamond"/>
          <w:sz w:val="24"/>
          <w:szCs w:val="24"/>
        </w:rPr>
        <w:t xml:space="preserve">STORITEV ČIŠČENJA </w:t>
      </w:r>
    </w:p>
    <w:p w14:paraId="77901F32" w14:textId="77777777" w:rsidR="00B12F6B" w:rsidRDefault="00B12F6B" w:rsidP="00B12F6B">
      <w:pPr>
        <w:shd w:val="clear" w:color="auto" w:fill="FFFFFF" w:themeFill="background1"/>
        <w:spacing w:line="312" w:lineRule="auto"/>
        <w:jc w:val="both"/>
        <w:rPr>
          <w:rFonts w:ascii="Garamond" w:hAnsi="Garamond"/>
          <w:sz w:val="24"/>
          <w:szCs w:val="24"/>
        </w:rPr>
      </w:pPr>
    </w:p>
    <w:p w14:paraId="60DB7951" w14:textId="20946269"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SPLOŠNE DOLOČBE</w:t>
      </w:r>
    </w:p>
    <w:p w14:paraId="5ECA0E49" w14:textId="77777777" w:rsidR="000C2647" w:rsidRPr="0031011F" w:rsidRDefault="000C2647" w:rsidP="00B12F6B">
      <w:pPr>
        <w:pStyle w:val="Odstavekseznama"/>
        <w:numPr>
          <w:ilvl w:val="0"/>
          <w:numId w:val="11"/>
        </w:numPr>
        <w:shd w:val="clear" w:color="auto" w:fill="FFFFFF" w:themeFill="background1"/>
        <w:spacing w:before="0" w:line="312" w:lineRule="auto"/>
        <w:rPr>
          <w:rFonts w:ascii="Garamond" w:hAnsi="Garamond"/>
          <w:sz w:val="24"/>
          <w:szCs w:val="24"/>
        </w:rPr>
      </w:pPr>
      <w:r w:rsidRPr="0031011F">
        <w:rPr>
          <w:rFonts w:ascii="Garamond" w:hAnsi="Garamond"/>
          <w:sz w:val="24"/>
          <w:szCs w:val="24"/>
        </w:rPr>
        <w:t>člen</w:t>
      </w:r>
    </w:p>
    <w:p w14:paraId="0892FC03" w14:textId="77777777" w:rsidR="000C2647" w:rsidRPr="0031011F" w:rsidRDefault="000C2647" w:rsidP="00B12F6B">
      <w:pPr>
        <w:pStyle w:val="Odstavekseznama"/>
        <w:shd w:val="clear" w:color="auto" w:fill="FFFFFF" w:themeFill="background1"/>
        <w:spacing w:before="0" w:line="312" w:lineRule="auto"/>
        <w:ind w:left="0"/>
        <w:rPr>
          <w:rFonts w:ascii="Garamond" w:hAnsi="Garamond"/>
          <w:sz w:val="24"/>
          <w:szCs w:val="24"/>
        </w:rPr>
      </w:pPr>
    </w:p>
    <w:p w14:paraId="09DAAB60"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Stranki ugotavljata, da: </w:t>
      </w:r>
    </w:p>
    <w:p w14:paraId="24ED42C4" w14:textId="746E363A" w:rsidR="000C2647" w:rsidRPr="0031011F" w:rsidRDefault="000C2647" w:rsidP="00B12F6B">
      <w:pPr>
        <w:numPr>
          <w:ilvl w:val="0"/>
          <w:numId w:val="12"/>
        </w:numPr>
        <w:shd w:val="clear" w:color="auto" w:fill="FFFFFF" w:themeFill="background1"/>
        <w:spacing w:after="0" w:line="312" w:lineRule="auto"/>
        <w:ind w:left="360"/>
        <w:jc w:val="both"/>
        <w:rPr>
          <w:rFonts w:ascii="Garamond" w:hAnsi="Garamond"/>
          <w:sz w:val="24"/>
          <w:szCs w:val="24"/>
        </w:rPr>
      </w:pPr>
      <w:r w:rsidRPr="0031011F">
        <w:rPr>
          <w:rFonts w:ascii="Garamond" w:hAnsi="Garamond"/>
          <w:sz w:val="24"/>
          <w:szCs w:val="24"/>
        </w:rPr>
        <w:t>je naročnik izvedel postopek oddaje javnega naročila »</w:t>
      </w:r>
      <w:r w:rsidR="00D87B7E" w:rsidRPr="0031011F">
        <w:rPr>
          <w:rFonts w:ascii="Garamond" w:hAnsi="Garamond"/>
          <w:i/>
          <w:sz w:val="24"/>
          <w:szCs w:val="24"/>
          <w:lang w:eastAsia="sl-SI"/>
        </w:rPr>
        <w:t>Okolju prijazne storitve čiščenja Vrtca Mengeš</w:t>
      </w:r>
      <w:r w:rsidRPr="0031011F">
        <w:rPr>
          <w:rFonts w:ascii="Garamond" w:hAnsi="Garamond"/>
          <w:sz w:val="24"/>
          <w:szCs w:val="24"/>
        </w:rPr>
        <w:t>«  objavljen na Portalu javnih naročil z dne ................ 201</w:t>
      </w:r>
      <w:r w:rsidR="00E634DA" w:rsidRPr="0031011F">
        <w:rPr>
          <w:rFonts w:ascii="Garamond" w:hAnsi="Garamond"/>
          <w:sz w:val="24"/>
          <w:szCs w:val="24"/>
        </w:rPr>
        <w:t>8</w:t>
      </w:r>
      <w:r w:rsidRPr="0031011F">
        <w:rPr>
          <w:rFonts w:ascii="Garamond" w:hAnsi="Garamond"/>
          <w:sz w:val="24"/>
          <w:szCs w:val="24"/>
        </w:rPr>
        <w:t xml:space="preserve">, pod št. objave </w:t>
      </w:r>
      <w:r w:rsidR="00E634DA" w:rsidRPr="0031011F">
        <w:rPr>
          <w:rFonts w:ascii="Garamond" w:hAnsi="Garamond"/>
          <w:sz w:val="24"/>
          <w:szCs w:val="24"/>
        </w:rPr>
        <w:t>JN</w:t>
      </w:r>
      <w:r w:rsidRPr="0031011F">
        <w:rPr>
          <w:rFonts w:ascii="Garamond" w:hAnsi="Garamond"/>
          <w:sz w:val="24"/>
          <w:szCs w:val="24"/>
        </w:rPr>
        <w:t>……………./201</w:t>
      </w:r>
      <w:r w:rsidR="00E634DA" w:rsidRPr="0031011F">
        <w:rPr>
          <w:rFonts w:ascii="Garamond" w:hAnsi="Garamond"/>
          <w:sz w:val="24"/>
          <w:szCs w:val="24"/>
        </w:rPr>
        <w:t>8</w:t>
      </w:r>
      <w:r w:rsidRPr="0031011F">
        <w:rPr>
          <w:rFonts w:ascii="Garamond" w:hAnsi="Garamond"/>
          <w:sz w:val="24"/>
          <w:szCs w:val="24"/>
        </w:rPr>
        <w:t>. Z odločitvijo o oddaji javnega naročila z dne __________ je bil izvajalec v predmetnem postopku oddaje javnega naročila izbran kot najugodnejši ponudnik.</w:t>
      </w:r>
    </w:p>
    <w:p w14:paraId="3D271838" w14:textId="77777777" w:rsidR="000C2647" w:rsidRPr="0031011F" w:rsidRDefault="000C2647" w:rsidP="00B12F6B">
      <w:pPr>
        <w:numPr>
          <w:ilvl w:val="0"/>
          <w:numId w:val="12"/>
        </w:numPr>
        <w:shd w:val="clear" w:color="auto" w:fill="FFFFFF" w:themeFill="background1"/>
        <w:spacing w:after="0" w:line="312" w:lineRule="auto"/>
        <w:ind w:left="360"/>
        <w:jc w:val="both"/>
        <w:rPr>
          <w:rFonts w:ascii="Garamond" w:hAnsi="Garamond"/>
          <w:sz w:val="24"/>
          <w:szCs w:val="24"/>
        </w:rPr>
      </w:pPr>
      <w:r w:rsidRPr="0031011F">
        <w:rPr>
          <w:rFonts w:ascii="Garamond" w:hAnsi="Garamond"/>
          <w:sz w:val="24"/>
          <w:szCs w:val="24"/>
        </w:rPr>
        <w:t>da je sestavni del pogodbe razpisna dokumentacija, ponudbena dokumentacija predmetnega javnega naročila in ostale priloge.</w:t>
      </w:r>
    </w:p>
    <w:p w14:paraId="6007AAA7" w14:textId="19EC5B30" w:rsidR="000C2647" w:rsidRDefault="000C2647" w:rsidP="00B12F6B">
      <w:pPr>
        <w:shd w:val="clear" w:color="auto" w:fill="FFFFFF" w:themeFill="background1"/>
        <w:spacing w:after="160" w:line="312" w:lineRule="auto"/>
        <w:jc w:val="both"/>
        <w:rPr>
          <w:rFonts w:ascii="Garamond" w:hAnsi="Garamond"/>
          <w:sz w:val="24"/>
          <w:szCs w:val="24"/>
        </w:rPr>
      </w:pPr>
    </w:p>
    <w:p w14:paraId="1B72F198" w14:textId="23AB0DB1" w:rsidR="00B12F6B" w:rsidRDefault="00B12F6B" w:rsidP="00B12F6B">
      <w:pPr>
        <w:shd w:val="clear" w:color="auto" w:fill="FFFFFF" w:themeFill="background1"/>
        <w:spacing w:after="160" w:line="312" w:lineRule="auto"/>
        <w:jc w:val="both"/>
        <w:rPr>
          <w:rFonts w:ascii="Garamond" w:hAnsi="Garamond"/>
          <w:sz w:val="24"/>
          <w:szCs w:val="24"/>
        </w:rPr>
      </w:pPr>
    </w:p>
    <w:p w14:paraId="7438FEFD" w14:textId="77777777" w:rsidR="00B12F6B" w:rsidRPr="0031011F" w:rsidRDefault="00B12F6B" w:rsidP="00B12F6B">
      <w:pPr>
        <w:shd w:val="clear" w:color="auto" w:fill="FFFFFF" w:themeFill="background1"/>
        <w:spacing w:after="160" w:line="312" w:lineRule="auto"/>
        <w:jc w:val="both"/>
        <w:rPr>
          <w:rFonts w:ascii="Garamond" w:hAnsi="Garamond"/>
          <w:sz w:val="24"/>
          <w:szCs w:val="24"/>
        </w:rPr>
      </w:pPr>
    </w:p>
    <w:p w14:paraId="212AAA3A"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PREDMET POGODBE</w:t>
      </w:r>
    </w:p>
    <w:p w14:paraId="7CD13993" w14:textId="77777777" w:rsidR="000C2647" w:rsidRPr="0031011F" w:rsidRDefault="000C2647" w:rsidP="00B12F6B">
      <w:pPr>
        <w:pStyle w:val="Odstavekseznama"/>
        <w:numPr>
          <w:ilvl w:val="0"/>
          <w:numId w:val="11"/>
        </w:numPr>
        <w:shd w:val="clear" w:color="auto" w:fill="FFFFFF" w:themeFill="background1"/>
        <w:spacing w:after="160" w:line="312" w:lineRule="auto"/>
        <w:rPr>
          <w:rFonts w:ascii="Garamond" w:hAnsi="Garamond"/>
          <w:sz w:val="24"/>
          <w:szCs w:val="24"/>
        </w:rPr>
      </w:pPr>
      <w:r w:rsidRPr="0031011F">
        <w:rPr>
          <w:rFonts w:ascii="Garamond" w:hAnsi="Garamond"/>
          <w:sz w:val="24"/>
          <w:szCs w:val="24"/>
        </w:rPr>
        <w:t xml:space="preserve">člen  </w:t>
      </w:r>
    </w:p>
    <w:p w14:paraId="019AB9B0"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Naročnik naroča storitve čiščenja, izvajalec pa se zavezuje, da bo storitve izvajal v skladu z zahtevami naročnika opredeljenimi v razpisni dokumentaciji. Vrsta, lastnosti, kakovost in opis storitev, ki so predmet pogodbe so opredeljeni v razpisni dokumentaciji postopka oddaje javnega naročila, ki v celotnem besedilu postane sestavni del te pogodbe. </w:t>
      </w:r>
    </w:p>
    <w:p w14:paraId="27D23D07" w14:textId="77777777" w:rsidR="000C2647" w:rsidRPr="0031011F" w:rsidRDefault="000C2647" w:rsidP="00B12F6B">
      <w:pPr>
        <w:shd w:val="clear" w:color="auto" w:fill="FFFFFF" w:themeFill="background1"/>
        <w:autoSpaceDE w:val="0"/>
        <w:autoSpaceDN w:val="0"/>
        <w:adjustRightInd w:val="0"/>
        <w:spacing w:line="312" w:lineRule="auto"/>
        <w:jc w:val="both"/>
        <w:rPr>
          <w:rFonts w:ascii="Garamond" w:hAnsi="Garamond"/>
          <w:sz w:val="24"/>
          <w:szCs w:val="24"/>
        </w:rPr>
      </w:pPr>
      <w:r w:rsidRPr="0031011F">
        <w:rPr>
          <w:rFonts w:ascii="Garamond" w:hAnsi="Garamond"/>
          <w:sz w:val="24"/>
          <w:szCs w:val="24"/>
        </w:rPr>
        <w:t>Izvajalec mora pri izvajanju pogodbenih obveznosti, ki so predmet te pogodbe, upoštevati vso veljavno zakonodajo. Izvajalec zagotavlja, da bodo storitve opravljene skladno z veljavnimi predpisi in tehničnimi specifikacijami.</w:t>
      </w:r>
    </w:p>
    <w:p w14:paraId="477BEFD7" w14:textId="77777777" w:rsidR="000C2647" w:rsidRPr="0031011F" w:rsidRDefault="000C2647" w:rsidP="00B12F6B">
      <w:pPr>
        <w:pStyle w:val="Odstavekseznama"/>
        <w:numPr>
          <w:ilvl w:val="0"/>
          <w:numId w:val="11"/>
        </w:numPr>
        <w:shd w:val="clear" w:color="auto" w:fill="FFFFFF" w:themeFill="background1"/>
        <w:autoSpaceDE w:val="0"/>
        <w:autoSpaceDN w:val="0"/>
        <w:adjustRightInd w:val="0"/>
        <w:spacing w:line="312" w:lineRule="auto"/>
        <w:rPr>
          <w:rFonts w:ascii="Garamond" w:hAnsi="Garamond"/>
          <w:sz w:val="24"/>
          <w:szCs w:val="24"/>
        </w:rPr>
      </w:pPr>
      <w:r w:rsidRPr="0031011F">
        <w:rPr>
          <w:rFonts w:ascii="Garamond" w:hAnsi="Garamond"/>
          <w:sz w:val="24"/>
          <w:szCs w:val="24"/>
        </w:rPr>
        <w:t>člen</w:t>
      </w:r>
    </w:p>
    <w:p w14:paraId="78ACD638" w14:textId="77777777" w:rsidR="000C2647" w:rsidRPr="0031011F" w:rsidRDefault="000C2647" w:rsidP="00B12F6B">
      <w:pPr>
        <w:pStyle w:val="Odstavekseznama"/>
        <w:shd w:val="clear" w:color="auto" w:fill="FFFFFF" w:themeFill="background1"/>
        <w:autoSpaceDE w:val="0"/>
        <w:autoSpaceDN w:val="0"/>
        <w:adjustRightInd w:val="0"/>
        <w:spacing w:line="312" w:lineRule="auto"/>
        <w:ind w:left="644"/>
        <w:rPr>
          <w:rFonts w:ascii="Garamond" w:hAnsi="Garamond"/>
          <w:sz w:val="24"/>
          <w:szCs w:val="24"/>
        </w:rPr>
      </w:pPr>
    </w:p>
    <w:p w14:paraId="19A3130A" w14:textId="20E3F1A5" w:rsidR="000C2647" w:rsidRPr="0031011F" w:rsidRDefault="000C2647" w:rsidP="00B12F6B">
      <w:pPr>
        <w:shd w:val="clear" w:color="auto" w:fill="FFFFFF" w:themeFill="background1"/>
        <w:autoSpaceDE w:val="0"/>
        <w:autoSpaceDN w:val="0"/>
        <w:adjustRightInd w:val="0"/>
        <w:spacing w:line="312" w:lineRule="auto"/>
        <w:jc w:val="both"/>
        <w:rPr>
          <w:rFonts w:ascii="Garamond" w:hAnsi="Garamond"/>
          <w:sz w:val="24"/>
          <w:szCs w:val="24"/>
        </w:rPr>
      </w:pPr>
      <w:r w:rsidRPr="0031011F">
        <w:rPr>
          <w:rFonts w:ascii="Garamond" w:hAnsi="Garamond"/>
          <w:sz w:val="24"/>
          <w:szCs w:val="24"/>
        </w:rPr>
        <w:t>Storitve čiščenje opravlja izvajalec vsak delovni dan, od ponedeljka do petka med 14</w:t>
      </w:r>
      <w:r w:rsidR="003C5143" w:rsidRPr="0031011F">
        <w:rPr>
          <w:rFonts w:ascii="Garamond" w:hAnsi="Garamond"/>
          <w:sz w:val="24"/>
          <w:szCs w:val="24"/>
        </w:rPr>
        <w:t>:00</w:t>
      </w:r>
      <w:r w:rsidRPr="0031011F">
        <w:rPr>
          <w:rFonts w:ascii="Garamond" w:hAnsi="Garamond"/>
          <w:sz w:val="24"/>
          <w:szCs w:val="24"/>
        </w:rPr>
        <w:t xml:space="preserve"> in 22</w:t>
      </w:r>
      <w:r w:rsidR="003C5143" w:rsidRPr="0031011F">
        <w:rPr>
          <w:rFonts w:ascii="Garamond" w:hAnsi="Garamond"/>
          <w:sz w:val="24"/>
          <w:szCs w:val="24"/>
        </w:rPr>
        <w:t>:00 ur</w:t>
      </w:r>
      <w:r w:rsidRPr="0031011F">
        <w:rPr>
          <w:rFonts w:ascii="Garamond" w:hAnsi="Garamond"/>
          <w:sz w:val="24"/>
          <w:szCs w:val="24"/>
        </w:rPr>
        <w:t xml:space="preserve">o po lokacijah in s številom delavk v času, kot je razvidno iz </w:t>
      </w:r>
      <w:r w:rsidR="00EC43EA" w:rsidRPr="0031011F">
        <w:rPr>
          <w:rFonts w:ascii="Garamond" w:hAnsi="Garamond"/>
          <w:sz w:val="24"/>
          <w:szCs w:val="24"/>
        </w:rPr>
        <w:t>Tehničnih zahtev razpisne dokumentacije</w:t>
      </w:r>
      <w:r w:rsidRPr="0031011F">
        <w:rPr>
          <w:rFonts w:ascii="Garamond" w:hAnsi="Garamond"/>
          <w:sz w:val="24"/>
          <w:szCs w:val="24"/>
        </w:rPr>
        <w:t xml:space="preserve">. </w:t>
      </w:r>
    </w:p>
    <w:p w14:paraId="201E214E" w14:textId="4170F202" w:rsidR="000C2647" w:rsidRPr="0031011F" w:rsidRDefault="000C2647" w:rsidP="00B12F6B">
      <w:pPr>
        <w:shd w:val="clear" w:color="auto" w:fill="FFFFFF" w:themeFill="background1"/>
        <w:autoSpaceDE w:val="0"/>
        <w:autoSpaceDN w:val="0"/>
        <w:adjustRightInd w:val="0"/>
        <w:spacing w:line="312" w:lineRule="auto"/>
        <w:jc w:val="both"/>
        <w:rPr>
          <w:rFonts w:ascii="Garamond" w:hAnsi="Garamond"/>
          <w:sz w:val="24"/>
          <w:szCs w:val="24"/>
        </w:rPr>
      </w:pPr>
      <w:r w:rsidRPr="0031011F">
        <w:rPr>
          <w:rFonts w:ascii="Garamond" w:hAnsi="Garamond"/>
          <w:sz w:val="24"/>
          <w:szCs w:val="24"/>
        </w:rPr>
        <w:t xml:space="preserve">Izvajalec zagotovi vsa delovna sredstva potrebna za izvedbo storitev, ki </w:t>
      </w:r>
      <w:r w:rsidR="002E4724" w:rsidRPr="0031011F">
        <w:rPr>
          <w:rFonts w:ascii="Garamond" w:hAnsi="Garamond"/>
          <w:sz w:val="24"/>
          <w:szCs w:val="24"/>
        </w:rPr>
        <w:t>so</w:t>
      </w:r>
      <w:r w:rsidRPr="0031011F">
        <w:rPr>
          <w:rFonts w:ascii="Garamond" w:hAnsi="Garamond"/>
          <w:sz w:val="24"/>
          <w:szCs w:val="24"/>
        </w:rPr>
        <w:t xml:space="preserve"> primeroma in ne izključno navedeno v 7. in 8. členu te pogodbe. </w:t>
      </w:r>
    </w:p>
    <w:p w14:paraId="3EF0696E"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p>
    <w:p w14:paraId="28096E5D"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POGODBENA CENA IN NAČIN PLAČILA</w:t>
      </w:r>
    </w:p>
    <w:p w14:paraId="20838ADF" w14:textId="77777777" w:rsidR="00901B06" w:rsidRPr="0031011F" w:rsidRDefault="00901B06" w:rsidP="00B12F6B">
      <w:pPr>
        <w:shd w:val="clear" w:color="auto" w:fill="FFFFFF" w:themeFill="background1"/>
        <w:spacing w:after="0" w:line="312" w:lineRule="auto"/>
        <w:jc w:val="both"/>
        <w:rPr>
          <w:rFonts w:ascii="Garamond" w:hAnsi="Garamond"/>
          <w:sz w:val="24"/>
          <w:szCs w:val="24"/>
        </w:rPr>
      </w:pPr>
    </w:p>
    <w:p w14:paraId="0A0675A0" w14:textId="77777777" w:rsidR="007E516D" w:rsidRPr="0031011F" w:rsidRDefault="007E516D" w:rsidP="00B12F6B">
      <w:pPr>
        <w:shd w:val="clear" w:color="auto" w:fill="FFFFFF" w:themeFill="background1"/>
        <w:spacing w:after="160" w:line="312" w:lineRule="auto"/>
        <w:jc w:val="both"/>
        <w:rPr>
          <w:rFonts w:ascii="Garamond" w:eastAsiaTheme="minorHAnsi" w:hAnsi="Garamond" w:cstheme="minorBidi"/>
          <w:sz w:val="24"/>
          <w:szCs w:val="24"/>
        </w:rPr>
      </w:pPr>
      <w:r w:rsidRPr="0031011F">
        <w:rPr>
          <w:rFonts w:ascii="Garamond" w:eastAsiaTheme="minorHAnsi" w:hAnsi="Garamond" w:cstheme="minorBidi"/>
          <w:sz w:val="24"/>
          <w:szCs w:val="24"/>
        </w:rPr>
        <w:t>Pogodbena cena storitev čiščenja znaša:</w:t>
      </w:r>
    </w:p>
    <w:p w14:paraId="34DB235D" w14:textId="77777777" w:rsidR="007E516D" w:rsidRPr="0031011F" w:rsidRDefault="007E516D" w:rsidP="00B12F6B">
      <w:pPr>
        <w:shd w:val="clear" w:color="auto" w:fill="FFFFFF" w:themeFill="background1"/>
        <w:spacing w:after="160" w:line="312" w:lineRule="auto"/>
        <w:jc w:val="both"/>
        <w:rPr>
          <w:rFonts w:ascii="Garamond" w:eastAsiaTheme="minorHAnsi" w:hAnsi="Garamond" w:cstheme="minorBidi"/>
          <w:sz w:val="24"/>
          <w:szCs w:val="24"/>
        </w:rPr>
      </w:pPr>
      <w:r w:rsidRPr="0031011F">
        <w:rPr>
          <w:rFonts w:ascii="Garamond" w:eastAsiaTheme="minorHAnsi" w:hAnsi="Garamond" w:cstheme="minorBidi"/>
          <w:sz w:val="24"/>
          <w:szCs w:val="24"/>
        </w:rPr>
        <w:t xml:space="preserve"> ________________________ EUR brez DDV in ____________________EUR z DDV mesečno. Pogodbena cena za obdobje 48 mesecev znaša ________________EUR brez DDV in __________________ EUR z DDV.</w:t>
      </w:r>
    </w:p>
    <w:p w14:paraId="55E86F04" w14:textId="77777777" w:rsidR="007E516D" w:rsidRPr="0031011F" w:rsidRDefault="007E516D" w:rsidP="00B12F6B">
      <w:pPr>
        <w:shd w:val="clear" w:color="auto" w:fill="FFFFFF" w:themeFill="background1"/>
        <w:spacing w:after="160" w:line="312" w:lineRule="auto"/>
        <w:jc w:val="both"/>
        <w:rPr>
          <w:rFonts w:ascii="Garamond" w:eastAsiaTheme="minorHAnsi" w:hAnsi="Garamond" w:cstheme="minorBidi"/>
          <w:sz w:val="24"/>
          <w:szCs w:val="24"/>
        </w:rPr>
      </w:pPr>
      <w:r w:rsidRPr="0031011F">
        <w:rPr>
          <w:rFonts w:ascii="Garamond" w:eastAsiaTheme="minorHAnsi" w:hAnsi="Garamond" w:cstheme="minorBidi"/>
          <w:sz w:val="24"/>
          <w:szCs w:val="24"/>
        </w:rPr>
        <w:t xml:space="preserve">Cene vsebujejo vse stroške potrebne za izvedbo storitev, vključno z drobnim materialom (PVC vrečkami za smeti </w:t>
      </w:r>
      <w:proofErr w:type="spellStart"/>
      <w:r w:rsidRPr="0031011F">
        <w:rPr>
          <w:rFonts w:ascii="Garamond" w:eastAsiaTheme="minorHAnsi" w:hAnsi="Garamond" w:cstheme="minorBidi"/>
          <w:sz w:val="24"/>
          <w:szCs w:val="24"/>
        </w:rPr>
        <w:t>ipd</w:t>
      </w:r>
      <w:proofErr w:type="spellEnd"/>
      <w:r w:rsidRPr="0031011F">
        <w:rPr>
          <w:rFonts w:ascii="Garamond" w:eastAsiaTheme="minorHAnsi" w:hAnsi="Garamond" w:cstheme="minorBidi"/>
          <w:sz w:val="24"/>
          <w:szCs w:val="24"/>
        </w:rPr>
        <w:t xml:space="preserve">) in čistili. </w:t>
      </w:r>
    </w:p>
    <w:p w14:paraId="717FFEE9" w14:textId="77777777" w:rsidR="00901B06" w:rsidRPr="0031011F" w:rsidRDefault="00901B06" w:rsidP="00B12F6B">
      <w:pPr>
        <w:shd w:val="clear" w:color="auto" w:fill="FFFFFF" w:themeFill="background1"/>
        <w:spacing w:after="0" w:line="312" w:lineRule="auto"/>
        <w:jc w:val="both"/>
        <w:rPr>
          <w:rFonts w:ascii="Garamond" w:hAnsi="Garamond"/>
          <w:sz w:val="24"/>
          <w:szCs w:val="24"/>
        </w:rPr>
      </w:pPr>
    </w:p>
    <w:p w14:paraId="7657CE51" w14:textId="71735B3C" w:rsidR="000C2647" w:rsidRPr="0031011F" w:rsidRDefault="000C2647" w:rsidP="00B12F6B">
      <w:pPr>
        <w:shd w:val="clear" w:color="auto" w:fill="FFFFFF" w:themeFill="background1"/>
        <w:spacing w:after="0" w:line="312" w:lineRule="auto"/>
        <w:jc w:val="both"/>
        <w:rPr>
          <w:rFonts w:ascii="Garamond" w:eastAsia="Arial Unicode MS" w:hAnsi="Garamond"/>
          <w:sz w:val="24"/>
          <w:szCs w:val="24"/>
          <w:lang w:eastAsia="sl-SI"/>
        </w:rPr>
      </w:pPr>
      <w:r w:rsidRPr="0031011F">
        <w:rPr>
          <w:rFonts w:ascii="Garamond" w:hAnsi="Garamond"/>
          <w:sz w:val="24"/>
          <w:szCs w:val="24"/>
        </w:rPr>
        <w:t xml:space="preserve">Cene so fiksne </w:t>
      </w:r>
      <w:r w:rsidRPr="0031011F">
        <w:rPr>
          <w:rFonts w:ascii="Garamond" w:eastAsia="Arial Unicode MS" w:hAnsi="Garamond"/>
          <w:sz w:val="24"/>
          <w:szCs w:val="24"/>
          <w:lang w:eastAsia="sl-SI"/>
        </w:rPr>
        <w:t xml:space="preserve">za prvo leto trajanja pogodbe, nato pa se valorizirajo skladno s Pravilnikom o načinu valorizacije denarnih obveznosti, ki jih v večletnih pogodbah dogovarjajo pravne osebe javnega sektorja (Ur. l. RS, št. 1/04). V primeru, da indeks cen življenjskih potrebščin kumulativno preseže 4 % (štiri odstotke) vrednosti, šteto od preteka enega leta od dneva sklenitve pogodbe, se cene iz </w:t>
      </w:r>
      <w:r w:rsidRPr="0031011F">
        <w:rPr>
          <w:rFonts w:ascii="Garamond" w:eastAsia="Arial Unicode MS" w:hAnsi="Garamond"/>
          <w:sz w:val="24"/>
          <w:szCs w:val="24"/>
          <w:lang w:eastAsia="sl-SI"/>
        </w:rPr>
        <w:lastRenderedPageBreak/>
        <w:t>ponudbenega predračuna lahko uskladijo za največ 80 % (osemdeset odstotkov) povišanja indeksa cen življenjskih potrebščin.</w:t>
      </w:r>
    </w:p>
    <w:p w14:paraId="1EF26210"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Predlog za valorizacijo lahko poda enkrat letno izvajalec, naročnik pa se o predlogu pisno izjasni. Naročnik bo priznal tisto valorizacijo cene za katero bo ugotovil, da je utemeljena. </w:t>
      </w:r>
    </w:p>
    <w:p w14:paraId="53A8D4C8"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p>
    <w:p w14:paraId="0EF7D5C0" w14:textId="77777777" w:rsidR="000C2647" w:rsidRPr="0031011F" w:rsidRDefault="000C2647" w:rsidP="00B12F6B">
      <w:pPr>
        <w:pStyle w:val="Odstavekseznama"/>
        <w:numPr>
          <w:ilvl w:val="0"/>
          <w:numId w:val="11"/>
        </w:numPr>
        <w:shd w:val="clear" w:color="auto" w:fill="FFFFFF" w:themeFill="background1"/>
        <w:spacing w:after="160" w:line="312" w:lineRule="auto"/>
        <w:rPr>
          <w:rFonts w:ascii="Garamond" w:hAnsi="Garamond"/>
          <w:sz w:val="24"/>
          <w:szCs w:val="24"/>
        </w:rPr>
      </w:pPr>
      <w:r w:rsidRPr="0031011F">
        <w:rPr>
          <w:rFonts w:ascii="Garamond" w:hAnsi="Garamond"/>
          <w:sz w:val="24"/>
          <w:szCs w:val="24"/>
        </w:rPr>
        <w:t>člen</w:t>
      </w:r>
    </w:p>
    <w:p w14:paraId="6FA62F83" w14:textId="53543B51"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Izvajalec bo naročniku opravljene storitve zaračunal enkrat (1) mesečno. Priloga k </w:t>
      </w:r>
      <w:r w:rsidR="00590B51" w:rsidRPr="0031011F">
        <w:rPr>
          <w:rFonts w:ascii="Garamond" w:hAnsi="Garamond"/>
          <w:sz w:val="24"/>
          <w:szCs w:val="24"/>
        </w:rPr>
        <w:t>ele</w:t>
      </w:r>
      <w:r w:rsidR="00677FBC" w:rsidRPr="0031011F">
        <w:rPr>
          <w:rFonts w:ascii="Garamond" w:hAnsi="Garamond"/>
          <w:sz w:val="24"/>
          <w:szCs w:val="24"/>
        </w:rPr>
        <w:t>k</w:t>
      </w:r>
      <w:r w:rsidR="00590B51" w:rsidRPr="0031011F">
        <w:rPr>
          <w:rFonts w:ascii="Garamond" w:hAnsi="Garamond"/>
          <w:sz w:val="24"/>
          <w:szCs w:val="24"/>
        </w:rPr>
        <w:t xml:space="preserve">tronsko oddanemu </w:t>
      </w:r>
      <w:r w:rsidRPr="0031011F">
        <w:rPr>
          <w:rFonts w:ascii="Garamond" w:hAnsi="Garamond"/>
          <w:sz w:val="24"/>
          <w:szCs w:val="24"/>
        </w:rPr>
        <w:t>računu je</w:t>
      </w:r>
      <w:r w:rsidR="00590B51" w:rsidRPr="0031011F">
        <w:rPr>
          <w:rFonts w:ascii="Garamond" w:hAnsi="Garamond"/>
          <w:sz w:val="24"/>
          <w:szCs w:val="24"/>
        </w:rPr>
        <w:t xml:space="preserve"> </w:t>
      </w:r>
      <w:r w:rsidRPr="0031011F">
        <w:rPr>
          <w:rFonts w:ascii="Garamond" w:hAnsi="Garamond"/>
          <w:sz w:val="24"/>
          <w:szCs w:val="24"/>
        </w:rPr>
        <w:t xml:space="preserve">evidenca opravljenih storitev, </w:t>
      </w:r>
      <w:proofErr w:type="spellStart"/>
      <w:r w:rsidRPr="0031011F">
        <w:rPr>
          <w:rFonts w:ascii="Garamond" w:hAnsi="Garamond"/>
          <w:sz w:val="24"/>
          <w:szCs w:val="24"/>
        </w:rPr>
        <w:t>t.j</w:t>
      </w:r>
      <w:proofErr w:type="spellEnd"/>
      <w:r w:rsidRPr="0031011F">
        <w:rPr>
          <w:rFonts w:ascii="Garamond" w:hAnsi="Garamond"/>
          <w:sz w:val="24"/>
          <w:szCs w:val="24"/>
        </w:rPr>
        <w:t>. evidenca z navedbo lokacije, časa, vrste opravljene storitve, imena delavca</w:t>
      </w:r>
      <w:r w:rsidR="000236D9" w:rsidRPr="0031011F">
        <w:rPr>
          <w:rFonts w:ascii="Garamond" w:hAnsi="Garamond"/>
          <w:sz w:val="24"/>
          <w:szCs w:val="24"/>
        </w:rPr>
        <w:t xml:space="preserve">, </w:t>
      </w:r>
      <w:r w:rsidRPr="0031011F">
        <w:rPr>
          <w:rFonts w:ascii="Garamond" w:hAnsi="Garamond"/>
          <w:sz w:val="24"/>
          <w:szCs w:val="24"/>
        </w:rPr>
        <w:t>podpis delavca, ki je opravil storitev čiščenja</w:t>
      </w:r>
      <w:r w:rsidR="000236D9" w:rsidRPr="0031011F">
        <w:rPr>
          <w:rFonts w:ascii="Garamond" w:hAnsi="Garamond"/>
          <w:sz w:val="24"/>
          <w:szCs w:val="24"/>
        </w:rPr>
        <w:t xml:space="preserve"> in p</w:t>
      </w:r>
      <w:r w:rsidRPr="0031011F">
        <w:rPr>
          <w:rFonts w:ascii="Garamond" w:hAnsi="Garamond"/>
          <w:sz w:val="24"/>
          <w:szCs w:val="24"/>
        </w:rPr>
        <w:t>opis porabljenega materiala in čistil</w:t>
      </w:r>
      <w:r w:rsidR="000236D9" w:rsidRPr="0031011F">
        <w:rPr>
          <w:rFonts w:ascii="Garamond" w:hAnsi="Garamond"/>
          <w:sz w:val="24"/>
          <w:szCs w:val="24"/>
        </w:rPr>
        <w:t>.</w:t>
      </w:r>
    </w:p>
    <w:p w14:paraId="375935AB" w14:textId="2B5DBEBA"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Naročnik bo izvajalcu plačeval opravljene storitve. Izvajalec mora zagotoviti vso potrebno blago, ki ga potrebuje za storitve čiščenja (  primerna</w:t>
      </w:r>
      <w:r w:rsidR="0012121A" w:rsidRPr="0031011F">
        <w:rPr>
          <w:rFonts w:ascii="Garamond" w:hAnsi="Garamond"/>
          <w:sz w:val="24"/>
          <w:szCs w:val="24"/>
        </w:rPr>
        <w:t xml:space="preserve"> </w:t>
      </w:r>
      <w:r w:rsidRPr="0031011F">
        <w:rPr>
          <w:rFonts w:ascii="Garamond" w:hAnsi="Garamond"/>
          <w:sz w:val="24"/>
          <w:szCs w:val="24"/>
        </w:rPr>
        <w:t xml:space="preserve"> neagresivna čistila, </w:t>
      </w:r>
      <w:r w:rsidR="00B40DB8">
        <w:rPr>
          <w:rFonts w:ascii="Garamond" w:hAnsi="Garamond"/>
          <w:sz w:val="24"/>
          <w:szCs w:val="24"/>
        </w:rPr>
        <w:t xml:space="preserve">nove </w:t>
      </w:r>
      <w:r w:rsidRPr="0031011F">
        <w:rPr>
          <w:rFonts w:ascii="Garamond" w:hAnsi="Garamond"/>
          <w:sz w:val="24"/>
          <w:szCs w:val="24"/>
        </w:rPr>
        <w:t>vrečke za smeti, vrečke za sesalec, čistilo za odstranjevanje vodnega kamna ipd.) v roku tridesetih (30) dni po prejemu pravilno izstavljenega računa na poslovni račun dobavitelja, naveden v uvodu te pogodbe.</w:t>
      </w:r>
    </w:p>
    <w:p w14:paraId="746CB82F"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V primeru zamude s plačilom je izvajalec upravičen zaračunati zakonite zamudne obresti. V primeru utemeljene reklamacije naročnika zaradi kvalitete blaga, ponudnik ni upravičen do zamudnih obresti.</w:t>
      </w:r>
    </w:p>
    <w:p w14:paraId="09E2E5D4"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p>
    <w:p w14:paraId="6097A824"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OBVEZNOSTI IZVAJALCA</w:t>
      </w:r>
    </w:p>
    <w:p w14:paraId="351A5AC6" w14:textId="77777777" w:rsidR="000C2647" w:rsidRPr="0031011F" w:rsidRDefault="000C2647" w:rsidP="00B12F6B">
      <w:pPr>
        <w:pStyle w:val="Odstavekseznama"/>
        <w:numPr>
          <w:ilvl w:val="0"/>
          <w:numId w:val="11"/>
        </w:numPr>
        <w:shd w:val="clear" w:color="auto" w:fill="FFFFFF" w:themeFill="background1"/>
        <w:spacing w:after="160" w:line="312" w:lineRule="auto"/>
        <w:rPr>
          <w:rFonts w:ascii="Garamond" w:hAnsi="Garamond"/>
          <w:sz w:val="24"/>
          <w:szCs w:val="24"/>
        </w:rPr>
      </w:pPr>
      <w:r w:rsidRPr="0031011F">
        <w:rPr>
          <w:rFonts w:ascii="Garamond" w:hAnsi="Garamond"/>
          <w:sz w:val="24"/>
          <w:szCs w:val="24"/>
        </w:rPr>
        <w:t>člen</w:t>
      </w:r>
    </w:p>
    <w:p w14:paraId="4F1934C5" w14:textId="77777777" w:rsidR="000C2647" w:rsidRPr="0031011F" w:rsidRDefault="000C2647" w:rsidP="00B12F6B">
      <w:pPr>
        <w:shd w:val="clear" w:color="auto" w:fill="FFFFFF" w:themeFill="background1"/>
        <w:spacing w:line="312" w:lineRule="auto"/>
        <w:jc w:val="both"/>
        <w:rPr>
          <w:rFonts w:ascii="Garamond" w:eastAsia="Arial Unicode MS" w:hAnsi="Garamond"/>
          <w:sz w:val="24"/>
          <w:szCs w:val="24"/>
        </w:rPr>
      </w:pPr>
      <w:r w:rsidRPr="0031011F">
        <w:rPr>
          <w:rFonts w:ascii="Garamond" w:eastAsia="Arial Unicode MS" w:hAnsi="Garamond"/>
          <w:sz w:val="24"/>
          <w:szCs w:val="24"/>
        </w:rPr>
        <w:t>Izvajalec je dolžan storitve izvesti v obsegu, na način in pod pogoji, kot izhajajo iz zgoraj navedene razpisne dokumentacije in na način, kot to ponuja v svoji ponudbi.</w:t>
      </w:r>
    </w:p>
    <w:p w14:paraId="150A576A" w14:textId="77777777" w:rsidR="000C2647" w:rsidRPr="0031011F" w:rsidRDefault="000C2647" w:rsidP="00B12F6B">
      <w:pPr>
        <w:shd w:val="clear" w:color="auto" w:fill="FFFFFF" w:themeFill="background1"/>
        <w:spacing w:after="120" w:line="312" w:lineRule="auto"/>
        <w:ind w:right="-132"/>
        <w:jc w:val="both"/>
        <w:rPr>
          <w:rFonts w:ascii="Garamond" w:eastAsia="Arial Unicode MS" w:hAnsi="Garamond"/>
          <w:sz w:val="24"/>
          <w:szCs w:val="24"/>
        </w:rPr>
      </w:pPr>
      <w:r w:rsidRPr="0031011F">
        <w:rPr>
          <w:rFonts w:ascii="Garamond" w:eastAsia="Arial Unicode MS" w:hAnsi="Garamond"/>
          <w:sz w:val="24"/>
          <w:szCs w:val="24"/>
        </w:rPr>
        <w:t>Izvajalec je zlasti dolžan:</w:t>
      </w:r>
    </w:p>
    <w:p w14:paraId="48C83BEC" w14:textId="77777777" w:rsidR="000C2647" w:rsidRPr="0031011F" w:rsidRDefault="000C2647" w:rsidP="00B12F6B">
      <w:pPr>
        <w:pStyle w:val="Alinea"/>
        <w:shd w:val="clear" w:color="auto" w:fill="FFFFFF" w:themeFill="background1"/>
        <w:spacing w:line="312" w:lineRule="auto"/>
        <w:rPr>
          <w:rFonts w:ascii="Garamond" w:eastAsia="Arial Unicode MS" w:hAnsi="Garamond"/>
          <w:sz w:val="24"/>
        </w:rPr>
      </w:pPr>
      <w:r w:rsidRPr="0031011F">
        <w:rPr>
          <w:rFonts w:ascii="Garamond" w:eastAsia="Arial Unicode MS" w:hAnsi="Garamond"/>
          <w:sz w:val="24"/>
        </w:rPr>
        <w:t>dela izvesti pravočasno, strokovno pravilno, vestno in kvalitetno v skladu z vsemi tehničnimi predpisi, standardi in normativi, razpisnimi pogoji ter ponudbo ob tesnem sodelovanju z naročnikom,</w:t>
      </w:r>
    </w:p>
    <w:p w14:paraId="44AFB256" w14:textId="77777777" w:rsidR="000C2647" w:rsidRPr="0031011F" w:rsidRDefault="000C2647" w:rsidP="00B12F6B">
      <w:pPr>
        <w:numPr>
          <w:ilvl w:val="0"/>
          <w:numId w:val="23"/>
        </w:numPr>
        <w:shd w:val="clear" w:color="auto" w:fill="FFFFFF" w:themeFill="background1"/>
        <w:spacing w:after="120" w:line="312" w:lineRule="auto"/>
        <w:ind w:left="709" w:right="-132" w:hanging="349"/>
        <w:jc w:val="both"/>
        <w:rPr>
          <w:rFonts w:ascii="Garamond" w:eastAsia="Arial Unicode MS" w:hAnsi="Garamond"/>
          <w:sz w:val="24"/>
          <w:szCs w:val="24"/>
        </w:rPr>
      </w:pPr>
      <w:r w:rsidRPr="0031011F">
        <w:rPr>
          <w:rFonts w:ascii="Garamond" w:eastAsia="Arial Unicode MS" w:hAnsi="Garamond"/>
          <w:sz w:val="24"/>
          <w:szCs w:val="24"/>
        </w:rPr>
        <w:t>dela, ki so predmet te pogodbe izvajati redno in po pogojih določenih v tej pogodbi in v razpisni dokumentaciji,</w:t>
      </w:r>
    </w:p>
    <w:p w14:paraId="235972C6" w14:textId="77777777" w:rsidR="000C2647" w:rsidRPr="0031011F" w:rsidRDefault="000C2647" w:rsidP="00B12F6B">
      <w:pPr>
        <w:numPr>
          <w:ilvl w:val="0"/>
          <w:numId w:val="23"/>
        </w:numPr>
        <w:shd w:val="clear" w:color="auto" w:fill="FFFFFF" w:themeFill="background1"/>
        <w:spacing w:after="120" w:line="312" w:lineRule="auto"/>
        <w:ind w:left="709" w:right="-132" w:hanging="283"/>
        <w:jc w:val="both"/>
        <w:rPr>
          <w:rFonts w:ascii="Garamond" w:eastAsia="Arial Unicode MS" w:hAnsi="Garamond"/>
          <w:sz w:val="24"/>
          <w:szCs w:val="24"/>
        </w:rPr>
      </w:pPr>
      <w:r w:rsidRPr="0031011F">
        <w:rPr>
          <w:rFonts w:ascii="Garamond" w:eastAsia="Arial Unicode MS" w:hAnsi="Garamond"/>
          <w:sz w:val="24"/>
          <w:szCs w:val="24"/>
        </w:rPr>
        <w:t>vse podatke, do katerih pride v zvezi z izvedbo te pogodbe varovati kot poslovno skrivnost, o navedenem je izvajalec dolžan obvestiti svoje delavce ali morebitne podizvajalce, ki lahko pri delu pridejo v stik z zaupnimi podatki,</w:t>
      </w:r>
    </w:p>
    <w:p w14:paraId="3994CE20" w14:textId="77777777" w:rsidR="000C2647" w:rsidRPr="0031011F" w:rsidRDefault="000C2647" w:rsidP="00B12F6B">
      <w:pPr>
        <w:pStyle w:val="Odstavekseznama"/>
        <w:numPr>
          <w:ilvl w:val="0"/>
          <w:numId w:val="24"/>
        </w:numPr>
        <w:shd w:val="clear" w:color="auto" w:fill="FFFFFF" w:themeFill="background1"/>
        <w:spacing w:before="0" w:after="120" w:line="312" w:lineRule="auto"/>
        <w:ind w:right="-132"/>
        <w:rPr>
          <w:rFonts w:ascii="Garamond" w:eastAsia="Arial Unicode MS" w:hAnsi="Garamond"/>
          <w:sz w:val="24"/>
          <w:szCs w:val="24"/>
        </w:rPr>
      </w:pPr>
      <w:r w:rsidRPr="0031011F">
        <w:rPr>
          <w:rFonts w:ascii="Garamond" w:hAnsi="Garamond"/>
          <w:sz w:val="24"/>
          <w:szCs w:val="24"/>
        </w:rPr>
        <w:t>zagotovi vsa potrebna čistilna sredstva za kvalitetno in pravočasno izvajanje storitev, ki so predmet javnega naročila,</w:t>
      </w:r>
    </w:p>
    <w:p w14:paraId="1CB4844F" w14:textId="77777777" w:rsidR="000C2647" w:rsidRPr="0031011F" w:rsidRDefault="000C2647" w:rsidP="00B12F6B">
      <w:pPr>
        <w:pStyle w:val="Odstavekseznama"/>
        <w:numPr>
          <w:ilvl w:val="0"/>
          <w:numId w:val="24"/>
        </w:numPr>
        <w:shd w:val="clear" w:color="auto" w:fill="FFFFFF" w:themeFill="background1"/>
        <w:autoSpaceDE w:val="0"/>
        <w:autoSpaceDN w:val="0"/>
        <w:adjustRightInd w:val="0"/>
        <w:spacing w:line="312" w:lineRule="auto"/>
        <w:rPr>
          <w:rFonts w:ascii="Garamond" w:hAnsi="Garamond"/>
          <w:sz w:val="24"/>
          <w:szCs w:val="24"/>
        </w:rPr>
      </w:pPr>
      <w:r w:rsidRPr="0031011F">
        <w:rPr>
          <w:rFonts w:ascii="Garamond" w:hAnsi="Garamond"/>
          <w:sz w:val="24"/>
          <w:szCs w:val="24"/>
        </w:rPr>
        <w:lastRenderedPageBreak/>
        <w:t>po končanem čiščenju zapreti vsa okna in zakleniti vrata, ključe pa izročil varnostniku oziroma jih bo po dogovoru z naročnikom obdržal, ter vklopil alarm, v kolikor bo tako dogovorjeno,</w:t>
      </w:r>
    </w:p>
    <w:p w14:paraId="544486A4" w14:textId="77777777" w:rsidR="000C2647" w:rsidRPr="0031011F" w:rsidRDefault="000C2647" w:rsidP="00B12F6B">
      <w:pPr>
        <w:pStyle w:val="Odstavekseznama"/>
        <w:numPr>
          <w:ilvl w:val="0"/>
          <w:numId w:val="24"/>
        </w:numPr>
        <w:shd w:val="clear" w:color="auto" w:fill="FFFFFF" w:themeFill="background1"/>
        <w:spacing w:before="0" w:after="120" w:line="312" w:lineRule="auto"/>
        <w:ind w:right="-132"/>
        <w:rPr>
          <w:rFonts w:ascii="Garamond" w:eastAsia="Arial Unicode MS" w:hAnsi="Garamond"/>
          <w:sz w:val="24"/>
          <w:szCs w:val="24"/>
        </w:rPr>
      </w:pPr>
      <w:r w:rsidRPr="0031011F">
        <w:rPr>
          <w:rFonts w:ascii="Garamond" w:eastAsia="Arial Unicode MS" w:hAnsi="Garamond"/>
          <w:sz w:val="24"/>
          <w:szCs w:val="24"/>
        </w:rPr>
        <w:t>dela opravljati tako, da ne bo moten delovni proces naročnika,</w:t>
      </w:r>
    </w:p>
    <w:p w14:paraId="63EE2767" w14:textId="77777777" w:rsidR="000C2647" w:rsidRPr="0031011F" w:rsidRDefault="000C2647" w:rsidP="00B12F6B">
      <w:pPr>
        <w:pStyle w:val="Odstavekseznama"/>
        <w:numPr>
          <w:ilvl w:val="0"/>
          <w:numId w:val="24"/>
        </w:numPr>
        <w:shd w:val="clear" w:color="auto" w:fill="FFFFFF" w:themeFill="background1"/>
        <w:spacing w:line="312" w:lineRule="auto"/>
        <w:rPr>
          <w:rFonts w:ascii="Garamond" w:eastAsia="Arial Unicode MS" w:hAnsi="Garamond"/>
          <w:sz w:val="24"/>
          <w:szCs w:val="24"/>
        </w:rPr>
      </w:pPr>
      <w:r w:rsidRPr="0031011F">
        <w:rPr>
          <w:rFonts w:ascii="Garamond" w:eastAsia="Arial Unicode MS" w:hAnsi="Garamond"/>
          <w:sz w:val="24"/>
          <w:szCs w:val="24"/>
        </w:rPr>
        <w:t>pisno obvestiti naročnika o morebitnem nastopu okoliščin, ki utegnejo vplivati na vsebinsko, vrednostno in terminsko izvršitev storitev;</w:t>
      </w:r>
    </w:p>
    <w:p w14:paraId="426A94DA" w14:textId="77777777" w:rsidR="000C2647" w:rsidRPr="0031011F" w:rsidRDefault="000C2647" w:rsidP="00B12F6B">
      <w:pPr>
        <w:pStyle w:val="Odstavekseznama"/>
        <w:numPr>
          <w:ilvl w:val="0"/>
          <w:numId w:val="24"/>
        </w:numPr>
        <w:shd w:val="clear" w:color="auto" w:fill="FFFFFF" w:themeFill="background1"/>
        <w:spacing w:before="0" w:after="120" w:line="312" w:lineRule="auto"/>
        <w:ind w:right="-132"/>
        <w:rPr>
          <w:rFonts w:ascii="Garamond" w:eastAsia="Arial Unicode MS" w:hAnsi="Garamond"/>
          <w:sz w:val="24"/>
          <w:szCs w:val="24"/>
        </w:rPr>
      </w:pPr>
      <w:r w:rsidRPr="0031011F">
        <w:rPr>
          <w:rFonts w:ascii="Garamond" w:eastAsia="Arial Unicode MS" w:hAnsi="Garamond"/>
          <w:sz w:val="24"/>
          <w:szCs w:val="24"/>
        </w:rPr>
        <w:t>pri izvajanju čiščenja, pri porabi električne energije in pri uporabi vode ravnati gospodarno ter skrbeti za ekonomično uporabo ostalih virov energije,</w:t>
      </w:r>
    </w:p>
    <w:p w14:paraId="0DDD4165" w14:textId="77777777" w:rsidR="000C2647" w:rsidRPr="0031011F" w:rsidRDefault="000C2647" w:rsidP="00B12F6B">
      <w:pPr>
        <w:pStyle w:val="Odstavekseznama"/>
        <w:numPr>
          <w:ilvl w:val="0"/>
          <w:numId w:val="24"/>
        </w:numPr>
        <w:shd w:val="clear" w:color="auto" w:fill="FFFFFF" w:themeFill="background1"/>
        <w:autoSpaceDE w:val="0"/>
        <w:autoSpaceDN w:val="0"/>
        <w:adjustRightInd w:val="0"/>
        <w:spacing w:line="312" w:lineRule="auto"/>
        <w:rPr>
          <w:rFonts w:ascii="Garamond" w:hAnsi="Garamond"/>
          <w:sz w:val="24"/>
          <w:szCs w:val="24"/>
        </w:rPr>
      </w:pPr>
      <w:r w:rsidRPr="0031011F">
        <w:rPr>
          <w:rFonts w:ascii="Garamond" w:hAnsi="Garamond"/>
          <w:sz w:val="24"/>
          <w:szCs w:val="24"/>
        </w:rPr>
        <w:t xml:space="preserve">poskrbeti, da proizvodi, ki jih uporablja, izpolnjujejo tehnične specifikacije v skladu s temeljnimi </w:t>
      </w:r>
      <w:proofErr w:type="spellStart"/>
      <w:r w:rsidRPr="0031011F">
        <w:rPr>
          <w:rFonts w:ascii="Garamond" w:hAnsi="Garamond"/>
          <w:sz w:val="24"/>
          <w:szCs w:val="24"/>
        </w:rPr>
        <w:t>okoljskimi</w:t>
      </w:r>
      <w:proofErr w:type="spellEnd"/>
      <w:r w:rsidRPr="0031011F">
        <w:rPr>
          <w:rFonts w:ascii="Garamond" w:hAnsi="Garamond"/>
          <w:sz w:val="24"/>
          <w:szCs w:val="24"/>
        </w:rPr>
        <w:t xml:space="preserve"> zahtevami za čistila in storitve čiščenja,</w:t>
      </w:r>
    </w:p>
    <w:p w14:paraId="7C227D21" w14:textId="77777777" w:rsidR="000C2647" w:rsidRPr="0031011F" w:rsidRDefault="000C2647" w:rsidP="00B12F6B">
      <w:pPr>
        <w:pStyle w:val="Odstavekseznama"/>
        <w:numPr>
          <w:ilvl w:val="0"/>
          <w:numId w:val="24"/>
        </w:numPr>
        <w:shd w:val="clear" w:color="auto" w:fill="FFFFFF" w:themeFill="background1"/>
        <w:autoSpaceDE w:val="0"/>
        <w:autoSpaceDN w:val="0"/>
        <w:adjustRightInd w:val="0"/>
        <w:spacing w:line="312" w:lineRule="auto"/>
        <w:rPr>
          <w:rFonts w:ascii="Garamond" w:hAnsi="Garamond"/>
          <w:sz w:val="24"/>
          <w:szCs w:val="24"/>
        </w:rPr>
      </w:pPr>
      <w:r w:rsidRPr="0031011F">
        <w:rPr>
          <w:rFonts w:ascii="Garamond" w:hAnsi="Garamond"/>
          <w:sz w:val="24"/>
          <w:szCs w:val="24"/>
        </w:rPr>
        <w:t>upoštevati načela varstva pri delu in navodila, ki mu jih posreduje naročnik ter o tem obvestiti svoje delavce in morebitne podizvajalce,</w:t>
      </w:r>
    </w:p>
    <w:p w14:paraId="52275918" w14:textId="77777777" w:rsidR="000C2647" w:rsidRPr="0031011F" w:rsidRDefault="000C2647" w:rsidP="00B12F6B">
      <w:pPr>
        <w:pStyle w:val="Alinea"/>
        <w:shd w:val="clear" w:color="auto" w:fill="FFFFFF" w:themeFill="background1"/>
        <w:spacing w:line="312" w:lineRule="auto"/>
        <w:rPr>
          <w:rFonts w:ascii="Garamond" w:eastAsia="Arial Unicode MS" w:hAnsi="Garamond"/>
          <w:sz w:val="24"/>
        </w:rPr>
      </w:pPr>
      <w:r w:rsidRPr="0031011F">
        <w:rPr>
          <w:rFonts w:ascii="Garamond" w:eastAsia="Arial Unicode MS" w:hAnsi="Garamond"/>
          <w:sz w:val="24"/>
        </w:rPr>
        <w:t>popraviti oz. povrniti vso škodo, ki bi nastala zaradi napak pri izvajanju storitev, po splošnih pravilih odškodninskega prava,</w:t>
      </w:r>
    </w:p>
    <w:p w14:paraId="4A91BC2B" w14:textId="77777777" w:rsidR="000C2647" w:rsidRPr="0031011F" w:rsidRDefault="000C2647" w:rsidP="00B12F6B">
      <w:pPr>
        <w:pStyle w:val="Alinea"/>
        <w:shd w:val="clear" w:color="auto" w:fill="FFFFFF" w:themeFill="background1"/>
        <w:spacing w:line="312" w:lineRule="auto"/>
        <w:rPr>
          <w:rFonts w:ascii="Garamond" w:eastAsia="Arial Unicode MS" w:hAnsi="Garamond"/>
          <w:sz w:val="24"/>
        </w:rPr>
      </w:pPr>
      <w:r w:rsidRPr="0031011F">
        <w:rPr>
          <w:rFonts w:ascii="Garamond" w:eastAsia="Arial Unicode MS" w:hAnsi="Garamond"/>
          <w:sz w:val="24"/>
        </w:rPr>
        <w:t>na naročnikov poziv opraviti pregled prostorov z namenom ugotavljanja morebitnih pomanjkljivosti pri izvajanju storitev, v primeru, da so ugotovljene pomanjkljivosti je dolžan poskrbeti za njihovo odpravo,</w:t>
      </w:r>
    </w:p>
    <w:p w14:paraId="53EC9E47" w14:textId="77777777" w:rsidR="000C2647" w:rsidRPr="0031011F" w:rsidRDefault="000C2647" w:rsidP="00B12F6B">
      <w:pPr>
        <w:pStyle w:val="Alinea"/>
        <w:shd w:val="clear" w:color="auto" w:fill="FFFFFF" w:themeFill="background1"/>
        <w:spacing w:line="312" w:lineRule="auto"/>
        <w:rPr>
          <w:rFonts w:ascii="Garamond" w:eastAsia="Arial Unicode MS" w:hAnsi="Garamond"/>
          <w:sz w:val="24"/>
        </w:rPr>
      </w:pPr>
      <w:r w:rsidRPr="0031011F">
        <w:rPr>
          <w:rFonts w:ascii="Garamond" w:hAnsi="Garamond"/>
          <w:sz w:val="24"/>
        </w:rPr>
        <w:t xml:space="preserve">zagotoviti zahtevano število čistilk ter </w:t>
      </w:r>
      <w:r w:rsidRPr="0031011F">
        <w:rPr>
          <w:rFonts w:ascii="Garamond" w:hAnsi="Garamond"/>
          <w:sz w:val="24"/>
          <w:lang w:eastAsia="en-US"/>
        </w:rPr>
        <w:t>takojšnjo nadomestitev začasno odsotnih čistilk/čistilcev (bolniški stalež, redni letni dopust, drugi razlogi) in/ali čistilk/čistilcev, ki opravljajo svoje delo nekvalitetno, nepravočasno, oziroma drugače v neskladju z določili te pogodbe (nadomestitev lahko zahteva tudi naročnik) in o nadomestitvi predhodno obvestiti naročnika,</w:t>
      </w:r>
    </w:p>
    <w:p w14:paraId="3780EFC5" w14:textId="77777777" w:rsidR="000C2647" w:rsidRPr="0031011F" w:rsidRDefault="000C2647" w:rsidP="00B12F6B">
      <w:pPr>
        <w:pStyle w:val="Alinea"/>
        <w:shd w:val="clear" w:color="auto" w:fill="FFFFFF" w:themeFill="background1"/>
        <w:spacing w:line="312" w:lineRule="auto"/>
        <w:rPr>
          <w:rFonts w:ascii="Garamond" w:eastAsia="Arial Unicode MS" w:hAnsi="Garamond"/>
          <w:sz w:val="24"/>
        </w:rPr>
      </w:pPr>
      <w:r w:rsidRPr="0031011F">
        <w:rPr>
          <w:rFonts w:ascii="Garamond" w:hAnsi="Garamond"/>
          <w:sz w:val="24"/>
          <w:lang w:eastAsia="en-US"/>
        </w:rPr>
        <w:t>preprečiti odnašanje stvari in predmetov, ki so last naročnika s strani delavcev, ki izvajajo storitve po tej pogodbi.</w:t>
      </w:r>
    </w:p>
    <w:p w14:paraId="687B3A92" w14:textId="10F78940" w:rsidR="000C2647" w:rsidRPr="0031011F" w:rsidRDefault="000C2647" w:rsidP="00B12F6B">
      <w:pPr>
        <w:pStyle w:val="Alinea"/>
        <w:shd w:val="clear" w:color="auto" w:fill="FFFFFF" w:themeFill="background1"/>
        <w:spacing w:line="312" w:lineRule="auto"/>
        <w:rPr>
          <w:rFonts w:ascii="Garamond" w:eastAsia="Arial Unicode MS" w:hAnsi="Garamond"/>
          <w:spacing w:val="2"/>
          <w:sz w:val="24"/>
        </w:rPr>
      </w:pPr>
      <w:r w:rsidRPr="0031011F">
        <w:rPr>
          <w:rFonts w:ascii="Garamond" w:hAnsi="Garamond"/>
          <w:sz w:val="24"/>
        </w:rPr>
        <w:t xml:space="preserve">zagotavlja brezhibne in sanitetno neoporečne pripomočke za čiščenje površin, za njihovo čiščenje pa mora izvajalec poskrbeti sam  </w:t>
      </w:r>
      <w:r w:rsidR="00F26FFE" w:rsidRPr="0031011F">
        <w:rPr>
          <w:rFonts w:ascii="Garamond" w:hAnsi="Garamond"/>
          <w:sz w:val="24"/>
        </w:rPr>
        <w:t xml:space="preserve">za pranje pripomočkov </w:t>
      </w:r>
      <w:r w:rsidRPr="0031011F">
        <w:rPr>
          <w:rFonts w:ascii="Garamond" w:hAnsi="Garamond"/>
          <w:sz w:val="24"/>
        </w:rPr>
        <w:t>(kapacitet</w:t>
      </w:r>
      <w:r w:rsidR="00F26FFE" w:rsidRPr="0031011F">
        <w:rPr>
          <w:rFonts w:ascii="Garamond" w:hAnsi="Garamond"/>
          <w:sz w:val="24"/>
        </w:rPr>
        <w:t xml:space="preserve">e naročnika </w:t>
      </w:r>
      <w:r w:rsidRPr="0031011F">
        <w:rPr>
          <w:rFonts w:ascii="Garamond" w:hAnsi="Garamond"/>
          <w:sz w:val="24"/>
        </w:rPr>
        <w:t>za čiščenje pripomočkov</w:t>
      </w:r>
      <w:r w:rsidR="00F26FFE" w:rsidRPr="0031011F">
        <w:rPr>
          <w:rFonts w:ascii="Garamond" w:hAnsi="Garamond"/>
          <w:sz w:val="24"/>
        </w:rPr>
        <w:t xml:space="preserve"> niso mogoče</w:t>
      </w:r>
      <w:r w:rsidRPr="0031011F">
        <w:rPr>
          <w:rFonts w:ascii="Garamond" w:hAnsi="Garamond"/>
          <w:sz w:val="24"/>
        </w:rPr>
        <w:t xml:space="preserve">) </w:t>
      </w:r>
    </w:p>
    <w:p w14:paraId="5A82E35B" w14:textId="77777777" w:rsidR="000C2647" w:rsidRPr="0031011F" w:rsidRDefault="000C2647" w:rsidP="00B12F6B">
      <w:pPr>
        <w:pStyle w:val="Alinea"/>
        <w:numPr>
          <w:ilvl w:val="0"/>
          <w:numId w:val="0"/>
        </w:numPr>
        <w:shd w:val="clear" w:color="auto" w:fill="FFFFFF" w:themeFill="background1"/>
        <w:spacing w:line="312" w:lineRule="auto"/>
        <w:ind w:left="714"/>
        <w:rPr>
          <w:rFonts w:ascii="Garamond" w:eastAsia="Arial Unicode MS" w:hAnsi="Garamond"/>
          <w:sz w:val="24"/>
        </w:rPr>
      </w:pPr>
    </w:p>
    <w:p w14:paraId="6A58FE9C" w14:textId="77777777" w:rsidR="000C2647" w:rsidRPr="0031011F" w:rsidRDefault="000C2647" w:rsidP="00B12F6B">
      <w:pPr>
        <w:pStyle w:val="Alinea"/>
        <w:numPr>
          <w:ilvl w:val="0"/>
          <w:numId w:val="11"/>
        </w:numPr>
        <w:shd w:val="clear" w:color="auto" w:fill="FFFFFF" w:themeFill="background1"/>
        <w:spacing w:line="312" w:lineRule="auto"/>
        <w:rPr>
          <w:rFonts w:ascii="Garamond" w:eastAsia="Arial Unicode MS" w:hAnsi="Garamond"/>
          <w:sz w:val="24"/>
        </w:rPr>
      </w:pPr>
      <w:r w:rsidRPr="0031011F">
        <w:rPr>
          <w:rFonts w:ascii="Garamond" w:hAnsi="Garamond"/>
          <w:sz w:val="24"/>
          <w:lang w:eastAsia="en-US"/>
        </w:rPr>
        <w:t>člen</w:t>
      </w:r>
    </w:p>
    <w:p w14:paraId="732C9DBB" w14:textId="77777777" w:rsidR="000C2647" w:rsidRPr="0031011F" w:rsidRDefault="000C2647" w:rsidP="00B12F6B">
      <w:pPr>
        <w:shd w:val="clear" w:color="auto" w:fill="FFFFFF" w:themeFill="background1"/>
        <w:spacing w:line="312" w:lineRule="auto"/>
        <w:jc w:val="both"/>
        <w:rPr>
          <w:rFonts w:ascii="Garamond" w:hAnsi="Garamond"/>
          <w:sz w:val="24"/>
          <w:szCs w:val="24"/>
          <w:lang w:eastAsia="sl-SI"/>
        </w:rPr>
      </w:pPr>
      <w:r w:rsidRPr="0031011F">
        <w:rPr>
          <w:rFonts w:ascii="Garamond" w:hAnsi="Garamond"/>
          <w:sz w:val="24"/>
          <w:szCs w:val="24"/>
        </w:rPr>
        <w:t xml:space="preserve">Izvajalec je dolžan na predhodni poziv naročnika enkrat letno zagotoviti prisotnost vseh delavcev, ki izvajajo čiščenje za naročnika, na dopolnilnem izobraževanju o čiščenju prostorov ter o varnosti in zdravju pri delu, ki ga bo, v kolikor bo to potrebno, izvedel naročnik na strošek izvajalca. </w:t>
      </w:r>
    </w:p>
    <w:p w14:paraId="11AC00D4" w14:textId="77777777" w:rsidR="000C2647" w:rsidRPr="0031011F" w:rsidRDefault="000C2647" w:rsidP="00B12F6B">
      <w:pPr>
        <w:pStyle w:val="Telobesedila3"/>
        <w:shd w:val="clear" w:color="auto" w:fill="FFFFFF" w:themeFill="background1"/>
        <w:spacing w:after="0" w:line="312" w:lineRule="auto"/>
        <w:jc w:val="both"/>
        <w:rPr>
          <w:rFonts w:ascii="Garamond" w:hAnsi="Garamond"/>
          <w:sz w:val="24"/>
          <w:szCs w:val="24"/>
        </w:rPr>
      </w:pPr>
    </w:p>
    <w:p w14:paraId="0EA87C17"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OBVEZNOSTI NAROČNIKA</w:t>
      </w:r>
    </w:p>
    <w:p w14:paraId="70AD453C" w14:textId="77777777" w:rsidR="000C2647" w:rsidRPr="0031011F" w:rsidRDefault="000C2647" w:rsidP="00B12F6B">
      <w:pPr>
        <w:pStyle w:val="Odstavekseznama"/>
        <w:numPr>
          <w:ilvl w:val="0"/>
          <w:numId w:val="11"/>
        </w:numPr>
        <w:shd w:val="clear" w:color="auto" w:fill="FFFFFF" w:themeFill="background1"/>
        <w:spacing w:after="160" w:line="312" w:lineRule="auto"/>
        <w:rPr>
          <w:rFonts w:ascii="Garamond" w:hAnsi="Garamond"/>
          <w:sz w:val="24"/>
          <w:szCs w:val="24"/>
        </w:rPr>
      </w:pPr>
      <w:r w:rsidRPr="0031011F">
        <w:rPr>
          <w:rFonts w:ascii="Garamond" w:hAnsi="Garamond"/>
          <w:sz w:val="24"/>
          <w:szCs w:val="24"/>
        </w:rPr>
        <w:t>člen</w:t>
      </w:r>
    </w:p>
    <w:p w14:paraId="4246088E" w14:textId="77777777" w:rsidR="000C2647" w:rsidRPr="0031011F" w:rsidRDefault="000C2647" w:rsidP="00B12F6B">
      <w:pPr>
        <w:shd w:val="clear" w:color="auto" w:fill="FFFFFF" w:themeFill="background1"/>
        <w:spacing w:line="312" w:lineRule="auto"/>
        <w:ind w:right="-130"/>
        <w:jc w:val="both"/>
        <w:rPr>
          <w:rFonts w:ascii="Garamond" w:eastAsia="Arial Unicode MS" w:hAnsi="Garamond"/>
          <w:spacing w:val="2"/>
          <w:sz w:val="24"/>
          <w:szCs w:val="24"/>
        </w:rPr>
      </w:pPr>
      <w:r w:rsidRPr="0031011F">
        <w:rPr>
          <w:rFonts w:ascii="Garamond" w:eastAsia="Arial Unicode MS" w:hAnsi="Garamond"/>
          <w:spacing w:val="2"/>
          <w:sz w:val="24"/>
          <w:szCs w:val="24"/>
        </w:rPr>
        <w:t>Naročnik bo:</w:t>
      </w:r>
    </w:p>
    <w:p w14:paraId="13C30FDF" w14:textId="77777777" w:rsidR="000C2647" w:rsidRPr="0031011F" w:rsidRDefault="000C2647" w:rsidP="00B12F6B">
      <w:pPr>
        <w:numPr>
          <w:ilvl w:val="0"/>
          <w:numId w:val="25"/>
        </w:numPr>
        <w:shd w:val="clear" w:color="auto" w:fill="FFFFFF" w:themeFill="background1"/>
        <w:spacing w:after="0" w:line="312" w:lineRule="auto"/>
        <w:ind w:right="-130"/>
        <w:jc w:val="both"/>
        <w:rPr>
          <w:rFonts w:ascii="Garamond" w:eastAsia="Arial Unicode MS" w:hAnsi="Garamond"/>
          <w:spacing w:val="2"/>
          <w:sz w:val="24"/>
          <w:szCs w:val="24"/>
        </w:rPr>
      </w:pPr>
      <w:r w:rsidRPr="0031011F">
        <w:rPr>
          <w:rFonts w:ascii="Garamond" w:eastAsia="Arial Unicode MS" w:hAnsi="Garamond"/>
          <w:spacing w:val="2"/>
          <w:sz w:val="24"/>
          <w:szCs w:val="24"/>
        </w:rPr>
        <w:lastRenderedPageBreak/>
        <w:t>izvajalcu omogočil izvedbo del po pogodbi,</w:t>
      </w:r>
    </w:p>
    <w:p w14:paraId="3D44A126" w14:textId="77777777" w:rsidR="000C2647" w:rsidRPr="0031011F" w:rsidDel="00FF20ED" w:rsidRDefault="000C2647" w:rsidP="00B12F6B">
      <w:pPr>
        <w:numPr>
          <w:ilvl w:val="0"/>
          <w:numId w:val="25"/>
        </w:numPr>
        <w:shd w:val="clear" w:color="auto" w:fill="FFFFFF" w:themeFill="background1"/>
        <w:spacing w:after="0" w:line="312" w:lineRule="auto"/>
        <w:ind w:right="-130"/>
        <w:jc w:val="both"/>
        <w:rPr>
          <w:rFonts w:ascii="Garamond" w:eastAsia="Arial Unicode MS" w:hAnsi="Garamond"/>
          <w:spacing w:val="2"/>
          <w:sz w:val="24"/>
          <w:szCs w:val="24"/>
        </w:rPr>
      </w:pPr>
      <w:r w:rsidRPr="0031011F">
        <w:rPr>
          <w:rFonts w:ascii="Garamond" w:hAnsi="Garamond"/>
          <w:sz w:val="24"/>
          <w:szCs w:val="24"/>
        </w:rPr>
        <w:t>zagotovil izvajalcu vodo in električno energijo za sesalec, prostor za shranjevanje čistilnih sredstev in delovnih pripomočkov ter prostor za garderobo delavcev izvajalca,</w:t>
      </w:r>
    </w:p>
    <w:p w14:paraId="0CE6FF0E" w14:textId="48B056E1" w:rsidR="000C2647" w:rsidRPr="0031011F" w:rsidRDefault="000C2647" w:rsidP="00B12F6B">
      <w:pPr>
        <w:numPr>
          <w:ilvl w:val="0"/>
          <w:numId w:val="25"/>
        </w:numPr>
        <w:shd w:val="clear" w:color="auto" w:fill="FFFFFF" w:themeFill="background1"/>
        <w:spacing w:after="0" w:line="312" w:lineRule="auto"/>
        <w:ind w:right="-130"/>
        <w:jc w:val="both"/>
        <w:rPr>
          <w:rFonts w:ascii="Garamond" w:eastAsia="Arial Unicode MS" w:hAnsi="Garamond"/>
          <w:spacing w:val="2"/>
          <w:sz w:val="24"/>
          <w:szCs w:val="24"/>
        </w:rPr>
      </w:pPr>
      <w:r w:rsidRPr="0031011F">
        <w:rPr>
          <w:rFonts w:ascii="Garamond" w:hAnsi="Garamond"/>
          <w:sz w:val="24"/>
          <w:szCs w:val="24"/>
        </w:rPr>
        <w:t xml:space="preserve">izvajalec </w:t>
      </w:r>
      <w:r w:rsidR="00DF486D">
        <w:rPr>
          <w:rFonts w:ascii="Garamond" w:hAnsi="Garamond"/>
          <w:sz w:val="24"/>
          <w:szCs w:val="24"/>
        </w:rPr>
        <w:t>mora zagotoviti</w:t>
      </w:r>
      <w:r w:rsidRPr="0031011F">
        <w:rPr>
          <w:rFonts w:ascii="Garamond" w:hAnsi="Garamond"/>
          <w:sz w:val="24"/>
          <w:szCs w:val="24"/>
        </w:rPr>
        <w:t xml:space="preserve"> čistila in potrošni material za čiščenje najkasneje zadnji delovni dan v 3 tednu tekočega meseca za naslednji, prihajajoči mesec, in sicer odgovorni osebi zaposleni v Vrtcu Mengeš (OPZHR)</w:t>
      </w:r>
      <w:r w:rsidR="00F30871">
        <w:rPr>
          <w:rFonts w:ascii="Garamond" w:hAnsi="Garamond"/>
          <w:sz w:val="24"/>
          <w:szCs w:val="24"/>
        </w:rPr>
        <w:t>.</w:t>
      </w:r>
      <w:r w:rsidRPr="0031011F">
        <w:rPr>
          <w:rFonts w:ascii="Garamond" w:hAnsi="Garamond"/>
          <w:sz w:val="24"/>
          <w:szCs w:val="24"/>
        </w:rPr>
        <w:t xml:space="preserve"> </w:t>
      </w:r>
      <w:r w:rsidR="00DF486D">
        <w:rPr>
          <w:rFonts w:ascii="Garamond" w:hAnsi="Garamond"/>
          <w:sz w:val="24"/>
          <w:szCs w:val="24"/>
        </w:rPr>
        <w:t>Delavke morajo imeti vedno na razpolago</w:t>
      </w:r>
      <w:r w:rsidRPr="0031011F">
        <w:rPr>
          <w:rFonts w:ascii="Garamond" w:hAnsi="Garamond"/>
          <w:sz w:val="24"/>
          <w:szCs w:val="24"/>
        </w:rPr>
        <w:t xml:space="preserve"> čistila, </w:t>
      </w:r>
      <w:r w:rsidR="008A7A92">
        <w:rPr>
          <w:rFonts w:ascii="Garamond" w:hAnsi="Garamond"/>
          <w:sz w:val="24"/>
          <w:szCs w:val="24"/>
        </w:rPr>
        <w:t xml:space="preserve">nove </w:t>
      </w:r>
      <w:r w:rsidRPr="0031011F">
        <w:rPr>
          <w:rFonts w:ascii="Garamond" w:hAnsi="Garamond"/>
          <w:sz w:val="24"/>
          <w:szCs w:val="24"/>
        </w:rPr>
        <w:t>vrečke za sesalec, čiste-oprane krpe</w:t>
      </w:r>
      <w:r w:rsidR="00DF486D">
        <w:rPr>
          <w:rFonts w:ascii="Garamond" w:hAnsi="Garamond"/>
          <w:sz w:val="24"/>
          <w:szCs w:val="24"/>
        </w:rPr>
        <w:t>.</w:t>
      </w:r>
    </w:p>
    <w:p w14:paraId="14D3842B" w14:textId="77777777" w:rsidR="000C2647" w:rsidRPr="0031011F" w:rsidRDefault="000C2647" w:rsidP="00B12F6B">
      <w:pPr>
        <w:numPr>
          <w:ilvl w:val="0"/>
          <w:numId w:val="25"/>
        </w:numPr>
        <w:shd w:val="clear" w:color="auto" w:fill="FFFFFF" w:themeFill="background1"/>
        <w:spacing w:after="120" w:line="312" w:lineRule="auto"/>
        <w:ind w:left="0" w:right="-130" w:firstLine="360"/>
        <w:jc w:val="both"/>
        <w:rPr>
          <w:rFonts w:ascii="Garamond" w:eastAsia="Arial Unicode MS" w:hAnsi="Garamond"/>
          <w:sz w:val="24"/>
          <w:szCs w:val="24"/>
        </w:rPr>
      </w:pPr>
      <w:r w:rsidRPr="0031011F">
        <w:rPr>
          <w:rFonts w:ascii="Garamond" w:eastAsia="Arial Unicode MS" w:hAnsi="Garamond"/>
          <w:sz w:val="24"/>
          <w:szCs w:val="24"/>
        </w:rPr>
        <w:t>spremljal in nadziral izvajanje del.</w:t>
      </w:r>
    </w:p>
    <w:p w14:paraId="1182356C"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p>
    <w:p w14:paraId="4B4834DE"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DOLOČILO O ZELENEM JAVNEM NAROČANJU </w:t>
      </w:r>
    </w:p>
    <w:p w14:paraId="2C21112D" w14:textId="77777777" w:rsidR="000C2647" w:rsidRPr="0031011F" w:rsidRDefault="000C2647" w:rsidP="00B12F6B">
      <w:pPr>
        <w:pStyle w:val="Odstavekseznama"/>
        <w:numPr>
          <w:ilvl w:val="0"/>
          <w:numId w:val="11"/>
        </w:numPr>
        <w:shd w:val="clear" w:color="auto" w:fill="FFFFFF" w:themeFill="background1"/>
        <w:spacing w:after="160" w:line="312" w:lineRule="auto"/>
        <w:rPr>
          <w:rFonts w:ascii="Garamond" w:hAnsi="Garamond"/>
          <w:sz w:val="24"/>
          <w:szCs w:val="24"/>
        </w:rPr>
      </w:pPr>
      <w:r w:rsidRPr="0031011F">
        <w:rPr>
          <w:rFonts w:ascii="Garamond" w:hAnsi="Garamond"/>
          <w:sz w:val="24"/>
          <w:szCs w:val="24"/>
        </w:rPr>
        <w:t>člen</w:t>
      </w:r>
    </w:p>
    <w:p w14:paraId="0B9CADBD" w14:textId="174CF968" w:rsidR="000C2647" w:rsidRPr="0031011F" w:rsidRDefault="000C2647" w:rsidP="00B12F6B">
      <w:pPr>
        <w:shd w:val="clear" w:color="auto" w:fill="FFFFFF" w:themeFill="background1"/>
        <w:spacing w:after="0" w:line="312" w:lineRule="auto"/>
        <w:jc w:val="both"/>
        <w:rPr>
          <w:rFonts w:ascii="Garamond" w:hAnsi="Garamond"/>
          <w:sz w:val="24"/>
          <w:szCs w:val="24"/>
        </w:rPr>
      </w:pPr>
      <w:r w:rsidRPr="0031011F">
        <w:rPr>
          <w:rFonts w:ascii="Garamond" w:hAnsi="Garamond"/>
          <w:sz w:val="24"/>
          <w:szCs w:val="24"/>
        </w:rPr>
        <w:t>Izvajalec bo pri izvajanju storitev čiščenja uporabljal čistila, ki ustrezajo zahtevam določenim</w:t>
      </w:r>
      <w:r w:rsidR="00905BC6" w:rsidRPr="0031011F">
        <w:rPr>
          <w:rFonts w:ascii="Garamond" w:hAnsi="Garamond"/>
          <w:sz w:val="24"/>
          <w:szCs w:val="24"/>
        </w:rPr>
        <w:t xml:space="preserve"> v Tehničnih zahtevah </w:t>
      </w:r>
      <w:r w:rsidR="00BA3157" w:rsidRPr="0031011F">
        <w:rPr>
          <w:rFonts w:ascii="Garamond" w:hAnsi="Garamond"/>
          <w:sz w:val="24"/>
          <w:szCs w:val="24"/>
        </w:rPr>
        <w:t xml:space="preserve">iz razpisne dokumentacije in so skladna z Uredbo o zelenem javnem naročanju. </w:t>
      </w:r>
    </w:p>
    <w:p w14:paraId="14C1DC97"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p>
    <w:p w14:paraId="6C3857C8"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Izvajalec mora mesečno, ob vsakem računu priložiti seznam, iz katerega je razvidno ime in količina čistilnih sredstev, ki jih je porabil pri izvajanju.  </w:t>
      </w:r>
    </w:p>
    <w:p w14:paraId="488C8612" w14:textId="6C46EA79"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Naročnik lahko kadarkoli v času trajanja pogodbe preveri izpolnjevanje določil tega člena s strani izvajalca in zahtevati, da izvajalec predloži tehnično dokumentacijo o uporabljenih čistilih. </w:t>
      </w:r>
    </w:p>
    <w:p w14:paraId="52004877"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Naročnik ima pravico kadarkoli preveriti, ali izvajalec uporablja čistila, kot jih je navedel v ponudbi in so skladna z Uredbo. V kolikor naročnik ugotovi kršitev te obveznosti bo izvajalcu zaračunal kazen za vsako kršitev v višini 500,00 EUR, pravico unovčiti finančno zavarovanje za dobro izvedbo pogodbenih obveznosti ali odstopiti od pogodbe.</w:t>
      </w:r>
    </w:p>
    <w:p w14:paraId="6FE8D498" w14:textId="4B6E9DEB" w:rsidR="000C2647"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Izvajalec krije vse stroške, ki bi nastali z morebitnim postopkom preverjanja kakovosti uporabljenih čistil.</w:t>
      </w:r>
    </w:p>
    <w:p w14:paraId="6DAD206D" w14:textId="77777777" w:rsidR="00B12F6B" w:rsidRPr="0031011F" w:rsidRDefault="00B12F6B" w:rsidP="00B12F6B">
      <w:pPr>
        <w:shd w:val="clear" w:color="auto" w:fill="FFFFFF" w:themeFill="background1"/>
        <w:spacing w:after="160" w:line="312" w:lineRule="auto"/>
        <w:jc w:val="both"/>
        <w:rPr>
          <w:rFonts w:ascii="Garamond" w:hAnsi="Garamond"/>
          <w:sz w:val="24"/>
          <w:szCs w:val="24"/>
        </w:rPr>
      </w:pPr>
    </w:p>
    <w:p w14:paraId="5230C37A"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ZAVAROVANJE POSLA </w:t>
      </w:r>
    </w:p>
    <w:p w14:paraId="33C80DB1" w14:textId="77777777" w:rsidR="000C2647" w:rsidRPr="0031011F" w:rsidRDefault="000C2647" w:rsidP="00B12F6B">
      <w:pPr>
        <w:pStyle w:val="Odstavekseznama"/>
        <w:numPr>
          <w:ilvl w:val="0"/>
          <w:numId w:val="11"/>
        </w:numPr>
        <w:shd w:val="clear" w:color="auto" w:fill="FFFFFF" w:themeFill="background1"/>
        <w:spacing w:after="160" w:line="312" w:lineRule="auto"/>
        <w:rPr>
          <w:rFonts w:ascii="Garamond" w:hAnsi="Garamond"/>
          <w:sz w:val="24"/>
          <w:szCs w:val="24"/>
        </w:rPr>
      </w:pPr>
      <w:r w:rsidRPr="0031011F">
        <w:rPr>
          <w:rFonts w:ascii="Garamond" w:hAnsi="Garamond"/>
          <w:sz w:val="24"/>
          <w:szCs w:val="24"/>
        </w:rPr>
        <w:t>člen</w:t>
      </w:r>
    </w:p>
    <w:p w14:paraId="1CC20822" w14:textId="598B278E"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Izvajalec mora najkasneje v </w:t>
      </w:r>
      <w:r w:rsidR="00BA3157" w:rsidRPr="0031011F">
        <w:rPr>
          <w:rFonts w:ascii="Garamond" w:hAnsi="Garamond"/>
          <w:sz w:val="24"/>
          <w:szCs w:val="24"/>
        </w:rPr>
        <w:t xml:space="preserve">osmih </w:t>
      </w:r>
      <w:r w:rsidRPr="0031011F">
        <w:rPr>
          <w:rFonts w:ascii="Garamond" w:hAnsi="Garamond"/>
          <w:sz w:val="24"/>
          <w:szCs w:val="24"/>
        </w:rPr>
        <w:t xml:space="preserve">dneh od prejema izvoda podpisane pogodbe s strani naročnika, kot pogoj za veljavnost pogodbe, naročniku izročiti zavarovanje za dobro izvedbo pogodbenih obveznosti v višini </w:t>
      </w:r>
      <w:r w:rsidR="00536D90" w:rsidRPr="0031011F">
        <w:rPr>
          <w:rFonts w:ascii="Garamond" w:hAnsi="Garamond"/>
          <w:sz w:val="24"/>
          <w:szCs w:val="24"/>
        </w:rPr>
        <w:t>25</w:t>
      </w:r>
      <w:r w:rsidRPr="0031011F">
        <w:rPr>
          <w:rFonts w:ascii="Garamond" w:hAnsi="Garamond"/>
          <w:sz w:val="24"/>
          <w:szCs w:val="24"/>
        </w:rPr>
        <w:t xml:space="preserve">.000,00 </w:t>
      </w:r>
      <w:r w:rsidRPr="0031011F">
        <w:rPr>
          <w:rFonts w:ascii="Garamond" w:hAnsi="Garamond"/>
          <w:i/>
          <w:sz w:val="24"/>
          <w:szCs w:val="24"/>
        </w:rPr>
        <w:t xml:space="preserve"> </w:t>
      </w:r>
      <w:r w:rsidRPr="0031011F">
        <w:rPr>
          <w:rFonts w:ascii="Garamond" w:hAnsi="Garamond"/>
          <w:sz w:val="24"/>
          <w:szCs w:val="24"/>
        </w:rPr>
        <w:t>z veljavnostjo še 30 dni po koncu veljavnosti pogodbe.</w:t>
      </w:r>
    </w:p>
    <w:p w14:paraId="5ABEC91B"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Naročnik lahko zavarovanje unovči pod naslednjimi pogoji: </w:t>
      </w:r>
    </w:p>
    <w:p w14:paraId="6435F8F5"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 če se bo izkazalo, da izvajalec storitve ne opravlja v skladu s pogodbo, zahtevami razpisne dokumentacije ali specifikacijami; </w:t>
      </w:r>
    </w:p>
    <w:p w14:paraId="059CBB47"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lastRenderedPageBreak/>
        <w:t xml:space="preserve">- če bo naročnik pogodbo razdrl zaradi kršitev na strani izvajalca; </w:t>
      </w:r>
    </w:p>
    <w:p w14:paraId="68C95853"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 če bo naročnik razdrl  pogodbo zaradi zamude ali drugih neaktivnosti izvajalca. </w:t>
      </w:r>
    </w:p>
    <w:p w14:paraId="46F497C9" w14:textId="3997A1C0"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Predložitev zavarovanja dobre izvedbe posla je pogoj za veljavnost te pogodbe.  </w:t>
      </w:r>
    </w:p>
    <w:p w14:paraId="01A335CD" w14:textId="77777777" w:rsidR="000C2647" w:rsidRPr="0031011F" w:rsidRDefault="000C2647" w:rsidP="00B12F6B">
      <w:pPr>
        <w:pStyle w:val="Odstavekseznama"/>
        <w:numPr>
          <w:ilvl w:val="0"/>
          <w:numId w:val="11"/>
        </w:numPr>
        <w:shd w:val="clear" w:color="auto" w:fill="FFFFFF" w:themeFill="background1"/>
        <w:spacing w:after="160" w:line="312" w:lineRule="auto"/>
        <w:rPr>
          <w:rFonts w:ascii="Garamond" w:hAnsi="Garamond"/>
          <w:sz w:val="24"/>
          <w:szCs w:val="24"/>
        </w:rPr>
      </w:pPr>
      <w:r w:rsidRPr="0031011F">
        <w:rPr>
          <w:rFonts w:ascii="Garamond" w:hAnsi="Garamond"/>
          <w:sz w:val="24"/>
          <w:szCs w:val="24"/>
        </w:rPr>
        <w:t>člen</w:t>
      </w:r>
    </w:p>
    <w:p w14:paraId="6D539CE9"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Stranki sta sporazumni, da vsi podatki, do katerih bi prišli z izvedbo pogodbe, z izjemo podatkov, ki so javni na podlagi zakonodaje, predstavljajo poslovno skrivnost in se zavezujeta, da bosta vse podatke skrbno varovali. </w:t>
      </w:r>
    </w:p>
    <w:p w14:paraId="3BB793A0"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Izvajalec je dolžan obvestiti svoje delavce, da lahko pri svojem delu pridejo v stik z zaupnimi podatki in osebnimi podatki, pri delu z njimi pa morajo ti ravnati z največjo mero skrbnosti. Izvajalec mora naročnika takoj obvestiti o vsakem disciplinskem ali drugem postopku, zaradi kršitev delovnih obveznosti, ki ga je zoper svojega delavca sprožil v zvezi z izvajanjem del iz pogodbe. Izvajalec je dolžan na zahtevo naročnika nadomestiti delavca, če slednji izkaže, da je ravnal ali poskušal ravnati v nasprotju z določbami pogodbe.</w:t>
      </w:r>
    </w:p>
    <w:p w14:paraId="0CA7459B"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Obveznost varovanja podatkov se nanašata tako na čas izvrševanja te pogodbe, kot tudi za čas po tem. V primeru kršitve določb o varovanju poslovne skrivnosti, je izvajalec naročniku odškodninsko odgovoren za vso posredno in neposredno škodo. </w:t>
      </w:r>
    </w:p>
    <w:p w14:paraId="0826150B"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  </w:t>
      </w:r>
    </w:p>
    <w:p w14:paraId="3801F048"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VSEBINA POGODBE in KONTAKTNE OSEBE  </w:t>
      </w:r>
    </w:p>
    <w:p w14:paraId="3D6BD738" w14:textId="77777777" w:rsidR="000C2647" w:rsidRPr="0031011F" w:rsidRDefault="000C2647" w:rsidP="00B12F6B">
      <w:pPr>
        <w:pStyle w:val="Odstavekseznama"/>
        <w:numPr>
          <w:ilvl w:val="0"/>
          <w:numId w:val="11"/>
        </w:numPr>
        <w:shd w:val="clear" w:color="auto" w:fill="FFFFFF" w:themeFill="background1"/>
        <w:spacing w:after="160" w:line="312" w:lineRule="auto"/>
        <w:rPr>
          <w:rFonts w:ascii="Garamond" w:hAnsi="Garamond"/>
          <w:sz w:val="24"/>
          <w:szCs w:val="24"/>
        </w:rPr>
      </w:pPr>
      <w:r w:rsidRPr="0031011F">
        <w:rPr>
          <w:rFonts w:ascii="Garamond" w:hAnsi="Garamond"/>
          <w:sz w:val="24"/>
          <w:szCs w:val="24"/>
        </w:rPr>
        <w:t>člen</w:t>
      </w:r>
    </w:p>
    <w:p w14:paraId="6D2C49BF"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Obe pogodbeni stranki se strinjata, da je sestavni del te pogodbe tudi razpisna dokumentacija v postopku oddaje javnega naročila in ponudba ponudnika, s katerim se sklepa ta pogodba.  </w:t>
      </w:r>
    </w:p>
    <w:p w14:paraId="57160C63"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Stranki se obvezujeta, da bosta uredili vse kar je potrebno za izvršitev pogodbe in da bosta ravnali s skrbnostjo dobrega gospodarja.  </w:t>
      </w:r>
    </w:p>
    <w:p w14:paraId="03E6104E"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r w:rsidRPr="0031011F">
        <w:rPr>
          <w:rFonts w:ascii="Garamond" w:hAnsi="Garamond"/>
          <w:sz w:val="24"/>
          <w:szCs w:val="24"/>
        </w:rPr>
        <w:t xml:space="preserve">Kontaktna oseba naročnika je ________________ ki je tudi skrbnik te pogodbe na strani naročnika. Kontaktna oseba s strani izvajalca je____________________________________.  </w:t>
      </w:r>
    </w:p>
    <w:p w14:paraId="2C0C27C0" w14:textId="77777777" w:rsidR="000C2647" w:rsidRPr="0031011F" w:rsidRDefault="000C2647" w:rsidP="00B12F6B">
      <w:pPr>
        <w:shd w:val="clear" w:color="auto" w:fill="FFFFFF" w:themeFill="background1"/>
        <w:spacing w:after="160" w:line="312" w:lineRule="auto"/>
        <w:jc w:val="both"/>
        <w:rPr>
          <w:rFonts w:ascii="Garamond" w:hAnsi="Garamond"/>
          <w:sz w:val="24"/>
          <w:szCs w:val="24"/>
        </w:rPr>
      </w:pPr>
    </w:p>
    <w:p w14:paraId="695DB90E"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ODSTOP OD POGODBE</w:t>
      </w:r>
    </w:p>
    <w:p w14:paraId="4B9132CA" w14:textId="77777777" w:rsidR="000C2647" w:rsidRPr="0031011F" w:rsidRDefault="000C2647" w:rsidP="00B12F6B">
      <w:pPr>
        <w:pStyle w:val="Odstavekseznama"/>
        <w:numPr>
          <w:ilvl w:val="0"/>
          <w:numId w:val="11"/>
        </w:numPr>
        <w:shd w:val="clear" w:color="auto" w:fill="FFFFFF" w:themeFill="background1"/>
        <w:spacing w:before="0" w:line="312" w:lineRule="auto"/>
        <w:rPr>
          <w:rFonts w:ascii="Garamond" w:hAnsi="Garamond"/>
          <w:sz w:val="24"/>
          <w:szCs w:val="24"/>
        </w:rPr>
      </w:pPr>
      <w:r w:rsidRPr="0031011F">
        <w:rPr>
          <w:rFonts w:ascii="Garamond" w:hAnsi="Garamond"/>
          <w:sz w:val="24"/>
          <w:szCs w:val="24"/>
        </w:rPr>
        <w:t>člen</w:t>
      </w:r>
    </w:p>
    <w:p w14:paraId="1C564E05" w14:textId="77777777" w:rsidR="000C2647" w:rsidRPr="0031011F" w:rsidRDefault="000C2647" w:rsidP="00B12F6B">
      <w:pPr>
        <w:pStyle w:val="Odstavekseznama"/>
        <w:shd w:val="clear" w:color="auto" w:fill="FFFFFF" w:themeFill="background1"/>
        <w:autoSpaceDE w:val="0"/>
        <w:autoSpaceDN w:val="0"/>
        <w:adjustRightInd w:val="0"/>
        <w:spacing w:before="0" w:line="312" w:lineRule="auto"/>
        <w:ind w:left="0"/>
        <w:rPr>
          <w:rFonts w:ascii="Garamond" w:hAnsi="Garamond"/>
          <w:sz w:val="24"/>
          <w:szCs w:val="24"/>
        </w:rPr>
      </w:pPr>
    </w:p>
    <w:p w14:paraId="35FBD91A" w14:textId="77777777" w:rsidR="000C2647" w:rsidRPr="0031011F" w:rsidRDefault="000C2647" w:rsidP="00B12F6B">
      <w:pPr>
        <w:pStyle w:val="Odstavekseznama"/>
        <w:shd w:val="clear" w:color="auto" w:fill="FFFFFF" w:themeFill="background1"/>
        <w:autoSpaceDE w:val="0"/>
        <w:autoSpaceDN w:val="0"/>
        <w:adjustRightInd w:val="0"/>
        <w:spacing w:before="0" w:line="312" w:lineRule="auto"/>
        <w:ind w:left="0"/>
        <w:rPr>
          <w:rFonts w:ascii="Garamond" w:hAnsi="Garamond"/>
          <w:sz w:val="24"/>
          <w:szCs w:val="24"/>
          <w:lang w:eastAsia="en-US"/>
        </w:rPr>
      </w:pPr>
      <w:r w:rsidRPr="0031011F">
        <w:rPr>
          <w:rFonts w:ascii="Garamond" w:hAnsi="Garamond"/>
          <w:sz w:val="24"/>
          <w:szCs w:val="24"/>
        </w:rPr>
        <w:t xml:space="preserve">Pogodba </w:t>
      </w:r>
      <w:r w:rsidRPr="0031011F">
        <w:rPr>
          <w:rFonts w:ascii="Garamond" w:hAnsi="Garamond"/>
          <w:sz w:val="24"/>
          <w:szCs w:val="24"/>
          <w:lang w:eastAsia="en-US"/>
        </w:rPr>
        <w:t xml:space="preserve">preneha: </w:t>
      </w:r>
    </w:p>
    <w:p w14:paraId="19C498A2" w14:textId="77777777" w:rsidR="000C2647" w:rsidRPr="0031011F" w:rsidRDefault="000C2647" w:rsidP="00B12F6B">
      <w:pPr>
        <w:pStyle w:val="Odstavekseznama"/>
        <w:numPr>
          <w:ilvl w:val="0"/>
          <w:numId w:val="13"/>
        </w:numPr>
        <w:shd w:val="clear" w:color="auto" w:fill="FFFFFF" w:themeFill="background1"/>
        <w:autoSpaceDE w:val="0"/>
        <w:autoSpaceDN w:val="0"/>
        <w:adjustRightInd w:val="0"/>
        <w:spacing w:before="0" w:line="312" w:lineRule="auto"/>
        <w:rPr>
          <w:rFonts w:ascii="Garamond" w:hAnsi="Garamond"/>
          <w:sz w:val="24"/>
          <w:szCs w:val="24"/>
          <w:lang w:eastAsia="en-US"/>
        </w:rPr>
      </w:pPr>
      <w:r w:rsidRPr="0031011F">
        <w:rPr>
          <w:rFonts w:ascii="Garamond" w:hAnsi="Garamond"/>
          <w:sz w:val="24"/>
          <w:szCs w:val="24"/>
          <w:lang w:eastAsia="en-US"/>
        </w:rPr>
        <w:t xml:space="preserve">po preteku časa, za katerega je bil sklenjena,  </w:t>
      </w:r>
    </w:p>
    <w:p w14:paraId="26203EB1" w14:textId="77777777" w:rsidR="000C2647" w:rsidRPr="0031011F" w:rsidRDefault="000C2647" w:rsidP="00B12F6B">
      <w:pPr>
        <w:pStyle w:val="Odstavekseznama"/>
        <w:numPr>
          <w:ilvl w:val="0"/>
          <w:numId w:val="13"/>
        </w:numPr>
        <w:shd w:val="clear" w:color="auto" w:fill="FFFFFF" w:themeFill="background1"/>
        <w:autoSpaceDE w:val="0"/>
        <w:autoSpaceDN w:val="0"/>
        <w:adjustRightInd w:val="0"/>
        <w:spacing w:before="0" w:line="312" w:lineRule="auto"/>
        <w:rPr>
          <w:rFonts w:ascii="Garamond" w:hAnsi="Garamond"/>
          <w:sz w:val="24"/>
          <w:szCs w:val="24"/>
          <w:lang w:eastAsia="en-US"/>
        </w:rPr>
      </w:pPr>
      <w:r w:rsidRPr="0031011F">
        <w:rPr>
          <w:rFonts w:ascii="Garamond" w:hAnsi="Garamond"/>
          <w:sz w:val="24"/>
          <w:szCs w:val="24"/>
          <w:lang w:eastAsia="en-US"/>
        </w:rPr>
        <w:t xml:space="preserve">z (enostranskim) naročnikovim razdrtjem, </w:t>
      </w:r>
    </w:p>
    <w:p w14:paraId="3E11DCD9" w14:textId="77777777" w:rsidR="000C2647" w:rsidRPr="0031011F" w:rsidRDefault="000C2647" w:rsidP="00B12F6B">
      <w:pPr>
        <w:pStyle w:val="Odstavekseznama"/>
        <w:numPr>
          <w:ilvl w:val="0"/>
          <w:numId w:val="13"/>
        </w:numPr>
        <w:shd w:val="clear" w:color="auto" w:fill="FFFFFF" w:themeFill="background1"/>
        <w:autoSpaceDE w:val="0"/>
        <w:autoSpaceDN w:val="0"/>
        <w:adjustRightInd w:val="0"/>
        <w:spacing w:before="0" w:line="312" w:lineRule="auto"/>
        <w:rPr>
          <w:rFonts w:ascii="Garamond" w:hAnsi="Garamond"/>
          <w:sz w:val="24"/>
          <w:szCs w:val="24"/>
          <w:lang w:eastAsia="en-US"/>
        </w:rPr>
      </w:pPr>
      <w:r w:rsidRPr="0031011F">
        <w:rPr>
          <w:rFonts w:ascii="Garamond" w:hAnsi="Garamond"/>
          <w:sz w:val="24"/>
          <w:szCs w:val="24"/>
          <w:lang w:eastAsia="en-US"/>
        </w:rPr>
        <w:lastRenderedPageBreak/>
        <w:t>z odstopom od pogodbe,</w:t>
      </w:r>
    </w:p>
    <w:p w14:paraId="4E5254C9" w14:textId="77777777" w:rsidR="000C2647" w:rsidRPr="0031011F" w:rsidRDefault="000C2647" w:rsidP="00B12F6B">
      <w:pPr>
        <w:pStyle w:val="Odstavekseznama"/>
        <w:numPr>
          <w:ilvl w:val="0"/>
          <w:numId w:val="13"/>
        </w:numPr>
        <w:shd w:val="clear" w:color="auto" w:fill="FFFFFF" w:themeFill="background1"/>
        <w:autoSpaceDE w:val="0"/>
        <w:autoSpaceDN w:val="0"/>
        <w:adjustRightInd w:val="0"/>
        <w:spacing w:before="0" w:line="312" w:lineRule="auto"/>
        <w:rPr>
          <w:rFonts w:ascii="Garamond" w:hAnsi="Garamond"/>
          <w:sz w:val="24"/>
          <w:szCs w:val="24"/>
          <w:lang w:eastAsia="en-US"/>
        </w:rPr>
      </w:pPr>
      <w:r w:rsidRPr="0031011F">
        <w:rPr>
          <w:rFonts w:ascii="Garamond" w:hAnsi="Garamond"/>
          <w:sz w:val="24"/>
          <w:szCs w:val="24"/>
          <w:lang w:eastAsia="en-US"/>
        </w:rPr>
        <w:t xml:space="preserve">s sporazumno razvezo. </w:t>
      </w:r>
    </w:p>
    <w:p w14:paraId="478B88B2" w14:textId="77777777" w:rsidR="000C2647" w:rsidRPr="0031011F" w:rsidRDefault="000C2647" w:rsidP="00B12F6B">
      <w:pPr>
        <w:shd w:val="clear" w:color="auto" w:fill="FFFFFF" w:themeFill="background1"/>
        <w:autoSpaceDE w:val="0"/>
        <w:autoSpaceDN w:val="0"/>
        <w:adjustRightInd w:val="0"/>
        <w:spacing w:line="312" w:lineRule="auto"/>
        <w:jc w:val="both"/>
        <w:rPr>
          <w:rFonts w:ascii="Garamond" w:hAnsi="Garamond"/>
          <w:sz w:val="24"/>
          <w:szCs w:val="24"/>
        </w:rPr>
      </w:pPr>
    </w:p>
    <w:p w14:paraId="4F080129" w14:textId="77777777" w:rsidR="000C2647" w:rsidRPr="0031011F" w:rsidRDefault="000C2647" w:rsidP="00B12F6B">
      <w:pPr>
        <w:pStyle w:val="Odstavekseznama"/>
        <w:numPr>
          <w:ilvl w:val="0"/>
          <w:numId w:val="11"/>
        </w:numPr>
        <w:shd w:val="clear" w:color="auto" w:fill="FFFFFF" w:themeFill="background1"/>
        <w:spacing w:before="0" w:line="312" w:lineRule="auto"/>
        <w:rPr>
          <w:rFonts w:ascii="Garamond" w:hAnsi="Garamond"/>
          <w:sz w:val="24"/>
          <w:szCs w:val="24"/>
          <w:lang w:eastAsia="en-US"/>
        </w:rPr>
      </w:pPr>
      <w:r w:rsidRPr="0031011F">
        <w:rPr>
          <w:rFonts w:ascii="Garamond" w:hAnsi="Garamond"/>
          <w:sz w:val="24"/>
          <w:szCs w:val="24"/>
          <w:lang w:eastAsia="en-US"/>
        </w:rPr>
        <w:t xml:space="preserve">člen </w:t>
      </w:r>
    </w:p>
    <w:p w14:paraId="01215C56" w14:textId="77777777" w:rsidR="000C2647" w:rsidRPr="0031011F" w:rsidRDefault="000C2647" w:rsidP="00B12F6B">
      <w:pPr>
        <w:shd w:val="clear" w:color="auto" w:fill="FFFFFF" w:themeFill="background1"/>
        <w:autoSpaceDE w:val="0"/>
        <w:autoSpaceDN w:val="0"/>
        <w:adjustRightInd w:val="0"/>
        <w:spacing w:line="312" w:lineRule="auto"/>
        <w:jc w:val="both"/>
        <w:rPr>
          <w:rFonts w:ascii="Garamond" w:hAnsi="Garamond"/>
          <w:sz w:val="24"/>
          <w:szCs w:val="24"/>
        </w:rPr>
      </w:pPr>
      <w:r w:rsidRPr="0031011F">
        <w:rPr>
          <w:rFonts w:ascii="Garamond" w:hAnsi="Garamond"/>
          <w:sz w:val="24"/>
          <w:szCs w:val="24"/>
        </w:rPr>
        <w:t xml:space="preserve">Pogodba lahko z (enostranskim)naročnikovim razdrtjem preneha: </w:t>
      </w:r>
    </w:p>
    <w:p w14:paraId="77E00BEE" w14:textId="77777777" w:rsidR="000C2647" w:rsidRPr="0031011F" w:rsidRDefault="000C2647" w:rsidP="00B12F6B">
      <w:pPr>
        <w:pStyle w:val="Odstavekseznama"/>
        <w:numPr>
          <w:ilvl w:val="0"/>
          <w:numId w:val="13"/>
        </w:numPr>
        <w:shd w:val="clear" w:color="auto" w:fill="FFFFFF" w:themeFill="background1"/>
        <w:autoSpaceDE w:val="0"/>
        <w:autoSpaceDN w:val="0"/>
        <w:adjustRightInd w:val="0"/>
        <w:spacing w:before="0" w:line="312" w:lineRule="auto"/>
        <w:rPr>
          <w:rFonts w:ascii="Garamond" w:hAnsi="Garamond"/>
          <w:sz w:val="24"/>
          <w:szCs w:val="24"/>
          <w:lang w:eastAsia="en-US"/>
        </w:rPr>
      </w:pPr>
      <w:r w:rsidRPr="0031011F">
        <w:rPr>
          <w:rFonts w:ascii="Garamond" w:hAnsi="Garamond"/>
          <w:sz w:val="24"/>
          <w:szCs w:val="24"/>
          <w:lang w:eastAsia="en-US"/>
        </w:rPr>
        <w:t xml:space="preserve">če je proti izvajalcu uveden postopek prisilne poravnave, stečaja ali likvidacijski postopek, </w:t>
      </w:r>
    </w:p>
    <w:p w14:paraId="6936AE9C" w14:textId="77777777" w:rsidR="000C2647" w:rsidRPr="0031011F" w:rsidRDefault="000C2647" w:rsidP="00B12F6B">
      <w:pPr>
        <w:pStyle w:val="Odstavekseznama"/>
        <w:numPr>
          <w:ilvl w:val="0"/>
          <w:numId w:val="13"/>
        </w:numPr>
        <w:shd w:val="clear" w:color="auto" w:fill="FFFFFF" w:themeFill="background1"/>
        <w:autoSpaceDE w:val="0"/>
        <w:autoSpaceDN w:val="0"/>
        <w:adjustRightInd w:val="0"/>
        <w:spacing w:before="0" w:line="312" w:lineRule="auto"/>
        <w:rPr>
          <w:rFonts w:ascii="Garamond" w:hAnsi="Garamond"/>
          <w:sz w:val="24"/>
          <w:szCs w:val="24"/>
          <w:lang w:eastAsia="en-US"/>
        </w:rPr>
      </w:pPr>
      <w:r w:rsidRPr="0031011F">
        <w:rPr>
          <w:rFonts w:ascii="Garamond" w:hAnsi="Garamond"/>
          <w:sz w:val="24"/>
          <w:szCs w:val="24"/>
          <w:lang w:eastAsia="en-US"/>
        </w:rPr>
        <w:t xml:space="preserve">če je bila izvajalcu izdana sodna ali upravna odločba zaradi kršitve predpisov pogodbe ali upravnih aktov, na podlagi katere utemeljeno ni mogoče pričakovati nadaljnje pravilno izvajanje pogodbe, </w:t>
      </w:r>
    </w:p>
    <w:p w14:paraId="71D57381" w14:textId="77777777" w:rsidR="000C2647" w:rsidRPr="0031011F" w:rsidRDefault="000C2647" w:rsidP="00B12F6B">
      <w:pPr>
        <w:pStyle w:val="Odstavekseznama"/>
        <w:numPr>
          <w:ilvl w:val="0"/>
          <w:numId w:val="13"/>
        </w:numPr>
        <w:shd w:val="clear" w:color="auto" w:fill="FFFFFF" w:themeFill="background1"/>
        <w:autoSpaceDE w:val="0"/>
        <w:autoSpaceDN w:val="0"/>
        <w:adjustRightInd w:val="0"/>
        <w:spacing w:before="0" w:line="312" w:lineRule="auto"/>
        <w:rPr>
          <w:rFonts w:ascii="Garamond" w:hAnsi="Garamond"/>
          <w:sz w:val="24"/>
          <w:szCs w:val="24"/>
          <w:lang w:eastAsia="en-US"/>
        </w:rPr>
      </w:pPr>
      <w:r w:rsidRPr="0031011F">
        <w:rPr>
          <w:rFonts w:ascii="Garamond" w:hAnsi="Garamond"/>
          <w:sz w:val="24"/>
          <w:szCs w:val="24"/>
          <w:lang w:eastAsia="en-US"/>
        </w:rPr>
        <w:t>če je po sklenitvi pogodbe ugotovljeno, da je izvajalec dal zavajajoče in neresnične podatke, ki so vplivali na izbor ponudnika</w:t>
      </w:r>
    </w:p>
    <w:p w14:paraId="24BD1E17" w14:textId="77777777" w:rsidR="000C2647" w:rsidRPr="0031011F" w:rsidRDefault="000C2647" w:rsidP="00B12F6B">
      <w:pPr>
        <w:pStyle w:val="Odstavekseznama"/>
        <w:numPr>
          <w:ilvl w:val="0"/>
          <w:numId w:val="13"/>
        </w:numPr>
        <w:shd w:val="clear" w:color="auto" w:fill="FFFFFF" w:themeFill="background1"/>
        <w:spacing w:after="160" w:line="312" w:lineRule="auto"/>
        <w:rPr>
          <w:rFonts w:ascii="Garamond" w:hAnsi="Garamond"/>
          <w:sz w:val="24"/>
          <w:szCs w:val="24"/>
        </w:rPr>
      </w:pPr>
      <w:r w:rsidRPr="0031011F">
        <w:rPr>
          <w:rFonts w:ascii="Garamond" w:hAnsi="Garamond"/>
          <w:sz w:val="24"/>
          <w:szCs w:val="24"/>
        </w:rPr>
        <w:t xml:space="preserve">če zaradi zakasnitve ali napak pri dobavi z nakupom ne bi več uresničil namena, ki ga je zasledoval. </w:t>
      </w:r>
    </w:p>
    <w:p w14:paraId="06382682" w14:textId="77777777" w:rsidR="000C2647" w:rsidRPr="0031011F" w:rsidRDefault="000C2647" w:rsidP="00B12F6B">
      <w:pPr>
        <w:pStyle w:val="Odstavekseznama"/>
        <w:numPr>
          <w:ilvl w:val="0"/>
          <w:numId w:val="13"/>
        </w:numPr>
        <w:shd w:val="clear" w:color="auto" w:fill="FFFFFF" w:themeFill="background1"/>
        <w:autoSpaceDE w:val="0"/>
        <w:autoSpaceDN w:val="0"/>
        <w:adjustRightInd w:val="0"/>
        <w:spacing w:before="0" w:line="312" w:lineRule="auto"/>
        <w:rPr>
          <w:rFonts w:ascii="Garamond" w:hAnsi="Garamond"/>
          <w:sz w:val="24"/>
          <w:szCs w:val="24"/>
          <w:lang w:eastAsia="en-US"/>
        </w:rPr>
      </w:pPr>
      <w:r w:rsidRPr="0031011F">
        <w:rPr>
          <w:rFonts w:ascii="Garamond" w:hAnsi="Garamond"/>
          <w:sz w:val="24"/>
          <w:szCs w:val="24"/>
          <w:lang w:eastAsia="en-US"/>
        </w:rPr>
        <w:t>če obstaja utemeljen dvom, da izvajalec v bistvenem delu ne bo izpolnil svoje obveznosti,</w:t>
      </w:r>
    </w:p>
    <w:p w14:paraId="332A0E03" w14:textId="7725E294" w:rsidR="000C2647" w:rsidRPr="0031011F" w:rsidRDefault="000C2647" w:rsidP="00B12F6B">
      <w:pPr>
        <w:pStyle w:val="Odstavekseznama"/>
        <w:numPr>
          <w:ilvl w:val="0"/>
          <w:numId w:val="13"/>
        </w:numPr>
        <w:shd w:val="clear" w:color="auto" w:fill="FFFFFF" w:themeFill="background1"/>
        <w:autoSpaceDE w:val="0"/>
        <w:autoSpaceDN w:val="0"/>
        <w:adjustRightInd w:val="0"/>
        <w:spacing w:before="0" w:line="312" w:lineRule="auto"/>
        <w:rPr>
          <w:rFonts w:ascii="Garamond" w:hAnsi="Garamond"/>
          <w:sz w:val="24"/>
          <w:szCs w:val="24"/>
          <w:lang w:eastAsia="en-US"/>
        </w:rPr>
      </w:pPr>
      <w:r w:rsidRPr="0031011F">
        <w:rPr>
          <w:rFonts w:ascii="Garamond" w:hAnsi="Garamond"/>
          <w:sz w:val="24"/>
          <w:szCs w:val="24"/>
          <w:lang w:eastAsia="en-US"/>
        </w:rPr>
        <w:t xml:space="preserve">če izvajalec krši določila o zelenem javnem naročanju določenem v 9. členu te pogodbe in v Uredbi o zelenem javnem naročanju (Ur. l. RS, št. </w:t>
      </w:r>
      <w:r w:rsidR="004714AB" w:rsidRPr="0031011F">
        <w:rPr>
          <w:rFonts w:ascii="Garamond" w:hAnsi="Garamond"/>
          <w:sz w:val="24"/>
          <w:szCs w:val="24"/>
          <w:lang w:eastAsia="en-US"/>
        </w:rPr>
        <w:t>51/17</w:t>
      </w:r>
      <w:r w:rsidRPr="0031011F">
        <w:rPr>
          <w:rFonts w:ascii="Garamond" w:hAnsi="Garamond"/>
          <w:sz w:val="24"/>
          <w:szCs w:val="24"/>
          <w:lang w:eastAsia="en-US"/>
        </w:rPr>
        <w:t xml:space="preserve">). </w:t>
      </w:r>
    </w:p>
    <w:p w14:paraId="6F685930" w14:textId="77777777" w:rsidR="000C2647" w:rsidRPr="0031011F" w:rsidRDefault="000C2647" w:rsidP="00B12F6B">
      <w:pPr>
        <w:shd w:val="clear" w:color="auto" w:fill="FFFFFF" w:themeFill="background1"/>
        <w:autoSpaceDE w:val="0"/>
        <w:autoSpaceDN w:val="0"/>
        <w:adjustRightInd w:val="0"/>
        <w:spacing w:line="312" w:lineRule="auto"/>
        <w:jc w:val="both"/>
        <w:rPr>
          <w:rFonts w:ascii="Garamond" w:hAnsi="Garamond"/>
          <w:sz w:val="24"/>
          <w:szCs w:val="24"/>
        </w:rPr>
      </w:pPr>
    </w:p>
    <w:p w14:paraId="113266F3" w14:textId="77777777" w:rsidR="000C2647" w:rsidRPr="0031011F" w:rsidRDefault="000C2647" w:rsidP="00B12F6B">
      <w:pPr>
        <w:shd w:val="clear" w:color="auto" w:fill="FFFFFF" w:themeFill="background1"/>
        <w:autoSpaceDE w:val="0"/>
        <w:autoSpaceDN w:val="0"/>
        <w:adjustRightInd w:val="0"/>
        <w:spacing w:line="312" w:lineRule="auto"/>
        <w:jc w:val="both"/>
        <w:rPr>
          <w:rFonts w:ascii="Garamond" w:hAnsi="Garamond"/>
          <w:sz w:val="24"/>
          <w:szCs w:val="24"/>
        </w:rPr>
      </w:pPr>
      <w:r w:rsidRPr="0031011F">
        <w:rPr>
          <w:rFonts w:ascii="Garamond" w:hAnsi="Garamond"/>
          <w:sz w:val="24"/>
          <w:szCs w:val="24"/>
        </w:rPr>
        <w:t>V primeru izpolnitve katerega izmed pogojev iz prvega odstavka lahko začne naročnik s postopkom za enostransko razdrtje pogodbe.</w:t>
      </w:r>
    </w:p>
    <w:p w14:paraId="55A429F4" w14:textId="77777777" w:rsidR="000C2647" w:rsidRPr="0031011F" w:rsidRDefault="000C2647" w:rsidP="00B12F6B">
      <w:pPr>
        <w:shd w:val="clear" w:color="auto" w:fill="FFFFFF" w:themeFill="background1"/>
        <w:autoSpaceDE w:val="0"/>
        <w:autoSpaceDN w:val="0"/>
        <w:adjustRightInd w:val="0"/>
        <w:spacing w:line="312" w:lineRule="auto"/>
        <w:jc w:val="both"/>
        <w:rPr>
          <w:rFonts w:ascii="Garamond" w:hAnsi="Garamond"/>
          <w:sz w:val="24"/>
          <w:szCs w:val="24"/>
        </w:rPr>
      </w:pPr>
      <w:r w:rsidRPr="0031011F">
        <w:rPr>
          <w:rFonts w:ascii="Garamond" w:hAnsi="Garamond"/>
          <w:sz w:val="24"/>
          <w:szCs w:val="24"/>
        </w:rPr>
        <w:t>Izvajalec lahko razdre pogodbo, če naročnik ne izpolnjuje svojih obveznosti iz pogodbe tako, da to izvajalcu onemogoča izvajanje pogodbe ali je v zamudi s plačilom več kot 60 dni.</w:t>
      </w:r>
    </w:p>
    <w:p w14:paraId="15EA5FE4" w14:textId="77777777" w:rsidR="000C2647" w:rsidRPr="0031011F" w:rsidRDefault="000C2647" w:rsidP="00B12F6B">
      <w:pPr>
        <w:shd w:val="clear" w:color="auto" w:fill="FFFFFF" w:themeFill="background1"/>
        <w:autoSpaceDE w:val="0"/>
        <w:autoSpaceDN w:val="0"/>
        <w:adjustRightInd w:val="0"/>
        <w:spacing w:line="312" w:lineRule="auto"/>
        <w:jc w:val="both"/>
        <w:rPr>
          <w:rFonts w:ascii="Garamond" w:hAnsi="Garamond"/>
          <w:sz w:val="24"/>
          <w:szCs w:val="24"/>
        </w:rPr>
      </w:pPr>
      <w:r w:rsidRPr="0031011F">
        <w:rPr>
          <w:rFonts w:ascii="Garamond" w:hAnsi="Garamond"/>
          <w:sz w:val="24"/>
          <w:szCs w:val="24"/>
        </w:rPr>
        <w:t xml:space="preserve">Enostransko razdrtje pogodbe ni dopustno v primeru, če je do okoliščin, ki bi takšno prenehanje utemeljevale, prišlo zaradi višje sile ali drugih nepredvidljivih in nepremagljivih okoliščin. </w:t>
      </w:r>
    </w:p>
    <w:p w14:paraId="5B6D7708" w14:textId="77777777" w:rsidR="000C2647" w:rsidRPr="0031011F" w:rsidRDefault="000C2647" w:rsidP="00B12F6B">
      <w:pPr>
        <w:shd w:val="clear" w:color="auto" w:fill="FFFFFF" w:themeFill="background1"/>
        <w:autoSpaceDE w:val="0"/>
        <w:autoSpaceDN w:val="0"/>
        <w:adjustRightInd w:val="0"/>
        <w:spacing w:line="312" w:lineRule="auto"/>
        <w:jc w:val="both"/>
        <w:rPr>
          <w:rFonts w:ascii="Garamond" w:hAnsi="Garamond"/>
          <w:sz w:val="24"/>
          <w:szCs w:val="24"/>
        </w:rPr>
      </w:pPr>
      <w:r w:rsidRPr="0031011F">
        <w:rPr>
          <w:rFonts w:ascii="Garamond" w:hAnsi="Garamond"/>
          <w:sz w:val="24"/>
          <w:szCs w:val="24"/>
        </w:rPr>
        <w:t xml:space="preserve">Pogodba  preneha veljati, če se bo tekom izvajanja pogodbe ugotovilo, da je izvajalec, partner ali njegov podizvajalec kršil </w:t>
      </w:r>
      <w:proofErr w:type="spellStart"/>
      <w:r w:rsidRPr="0031011F">
        <w:rPr>
          <w:rFonts w:ascii="Garamond" w:hAnsi="Garamond"/>
          <w:sz w:val="24"/>
          <w:szCs w:val="24"/>
        </w:rPr>
        <w:t>okoljsko</w:t>
      </w:r>
      <w:proofErr w:type="spellEnd"/>
      <w:r w:rsidRPr="0031011F">
        <w:rPr>
          <w:rFonts w:ascii="Garamond" w:hAnsi="Garamond"/>
          <w:sz w:val="24"/>
          <w:szCs w:val="24"/>
        </w:rPr>
        <w:t>, delovno in socialno zakonodajo.</w:t>
      </w:r>
    </w:p>
    <w:p w14:paraId="69BB1A62" w14:textId="77777777" w:rsidR="000C2647" w:rsidRPr="0031011F" w:rsidRDefault="000C2647" w:rsidP="00B12F6B">
      <w:pPr>
        <w:numPr>
          <w:ilvl w:val="0"/>
          <w:numId w:val="11"/>
        </w:numPr>
        <w:shd w:val="clear" w:color="auto" w:fill="FFFFFF" w:themeFill="background1"/>
        <w:autoSpaceDE w:val="0"/>
        <w:autoSpaceDN w:val="0"/>
        <w:adjustRightInd w:val="0"/>
        <w:spacing w:line="312" w:lineRule="auto"/>
        <w:jc w:val="both"/>
        <w:rPr>
          <w:rFonts w:ascii="Garamond" w:hAnsi="Garamond"/>
          <w:sz w:val="24"/>
          <w:szCs w:val="24"/>
        </w:rPr>
      </w:pPr>
      <w:r w:rsidRPr="0031011F">
        <w:rPr>
          <w:rFonts w:ascii="Garamond" w:hAnsi="Garamond"/>
          <w:sz w:val="24"/>
          <w:szCs w:val="24"/>
        </w:rPr>
        <w:t>člen</w:t>
      </w:r>
    </w:p>
    <w:p w14:paraId="49F01D15" w14:textId="77777777" w:rsidR="000C2647" w:rsidRPr="0031011F" w:rsidRDefault="000C2647" w:rsidP="00B12F6B">
      <w:pPr>
        <w:shd w:val="clear" w:color="auto" w:fill="FFFFFF" w:themeFill="background1"/>
        <w:autoSpaceDE w:val="0"/>
        <w:autoSpaceDN w:val="0"/>
        <w:adjustRightInd w:val="0"/>
        <w:spacing w:line="312" w:lineRule="auto"/>
        <w:jc w:val="both"/>
        <w:rPr>
          <w:rFonts w:ascii="Garamond" w:hAnsi="Garamond"/>
          <w:sz w:val="24"/>
          <w:szCs w:val="24"/>
        </w:rPr>
      </w:pPr>
      <w:r w:rsidRPr="0031011F">
        <w:rPr>
          <w:rFonts w:ascii="Garamond" w:hAnsi="Garamond"/>
          <w:sz w:val="24"/>
          <w:szCs w:val="24"/>
        </w:rPr>
        <w:t xml:space="preserve">Vsaka stranka lahko odstopi od pogodbe: </w:t>
      </w:r>
    </w:p>
    <w:p w14:paraId="1B9895A8" w14:textId="77777777" w:rsidR="000C2647" w:rsidRPr="0031011F" w:rsidRDefault="000C2647" w:rsidP="00B12F6B">
      <w:pPr>
        <w:pStyle w:val="Odstavekseznama"/>
        <w:numPr>
          <w:ilvl w:val="0"/>
          <w:numId w:val="14"/>
        </w:numPr>
        <w:shd w:val="clear" w:color="auto" w:fill="FFFFFF" w:themeFill="background1"/>
        <w:autoSpaceDE w:val="0"/>
        <w:autoSpaceDN w:val="0"/>
        <w:adjustRightInd w:val="0"/>
        <w:spacing w:before="0" w:line="312" w:lineRule="auto"/>
        <w:rPr>
          <w:rFonts w:ascii="Garamond" w:hAnsi="Garamond"/>
          <w:sz w:val="24"/>
          <w:szCs w:val="24"/>
          <w:lang w:eastAsia="en-US"/>
        </w:rPr>
      </w:pPr>
      <w:r w:rsidRPr="0031011F">
        <w:rPr>
          <w:rFonts w:ascii="Garamond" w:hAnsi="Garamond"/>
          <w:sz w:val="24"/>
          <w:szCs w:val="24"/>
          <w:lang w:eastAsia="en-US"/>
        </w:rPr>
        <w:t xml:space="preserve">če druga stranka krši pogodbo od pogoji in na način, kot je v njej določeno, </w:t>
      </w:r>
    </w:p>
    <w:p w14:paraId="47B21E81" w14:textId="77777777" w:rsidR="000C2647" w:rsidRPr="0031011F" w:rsidRDefault="000C2647" w:rsidP="00B12F6B">
      <w:pPr>
        <w:pStyle w:val="Odstavekseznama"/>
        <w:numPr>
          <w:ilvl w:val="0"/>
          <w:numId w:val="14"/>
        </w:numPr>
        <w:shd w:val="clear" w:color="auto" w:fill="FFFFFF" w:themeFill="background1"/>
        <w:autoSpaceDE w:val="0"/>
        <w:autoSpaceDN w:val="0"/>
        <w:adjustRightInd w:val="0"/>
        <w:spacing w:before="0" w:line="312" w:lineRule="auto"/>
        <w:rPr>
          <w:rFonts w:ascii="Garamond" w:hAnsi="Garamond"/>
          <w:sz w:val="24"/>
          <w:szCs w:val="24"/>
          <w:lang w:eastAsia="en-US"/>
        </w:rPr>
      </w:pPr>
      <w:r w:rsidRPr="0031011F">
        <w:rPr>
          <w:rFonts w:ascii="Garamond" w:hAnsi="Garamond"/>
          <w:sz w:val="24"/>
          <w:szCs w:val="24"/>
          <w:lang w:eastAsia="en-US"/>
        </w:rPr>
        <w:t xml:space="preserve">iz krivdnih razlogov (nestrokovno, nepravočasno, nevestno opravljanje storitev). </w:t>
      </w:r>
    </w:p>
    <w:p w14:paraId="174917DA" w14:textId="77777777" w:rsidR="000C2647" w:rsidRPr="0031011F" w:rsidRDefault="000C2647" w:rsidP="00B12F6B">
      <w:pPr>
        <w:shd w:val="clear" w:color="auto" w:fill="FFFFFF" w:themeFill="background1"/>
        <w:autoSpaceDE w:val="0"/>
        <w:autoSpaceDN w:val="0"/>
        <w:adjustRightInd w:val="0"/>
        <w:spacing w:line="312" w:lineRule="auto"/>
        <w:jc w:val="both"/>
        <w:rPr>
          <w:rFonts w:ascii="Garamond" w:hAnsi="Garamond"/>
          <w:sz w:val="24"/>
          <w:szCs w:val="24"/>
        </w:rPr>
      </w:pPr>
      <w:r w:rsidRPr="0031011F">
        <w:rPr>
          <w:rFonts w:ascii="Garamond" w:hAnsi="Garamond"/>
          <w:sz w:val="24"/>
          <w:szCs w:val="24"/>
        </w:rPr>
        <w:t xml:space="preserve">Odstop od pogodbe se izvede po sodni poti. </w:t>
      </w:r>
    </w:p>
    <w:p w14:paraId="6A24C9A1" w14:textId="77777777" w:rsidR="000C2647" w:rsidRPr="0031011F" w:rsidRDefault="000C2647" w:rsidP="00B12F6B">
      <w:pPr>
        <w:shd w:val="clear" w:color="auto" w:fill="FFFFFF" w:themeFill="background1"/>
        <w:autoSpaceDE w:val="0"/>
        <w:autoSpaceDN w:val="0"/>
        <w:adjustRightInd w:val="0"/>
        <w:spacing w:line="312" w:lineRule="auto"/>
        <w:jc w:val="both"/>
        <w:rPr>
          <w:rFonts w:ascii="Garamond" w:hAnsi="Garamond"/>
          <w:sz w:val="24"/>
          <w:szCs w:val="24"/>
        </w:rPr>
      </w:pPr>
    </w:p>
    <w:p w14:paraId="2058119D" w14:textId="77777777" w:rsidR="000C2647" w:rsidRPr="0031011F" w:rsidRDefault="000C2647" w:rsidP="00B12F6B">
      <w:pPr>
        <w:numPr>
          <w:ilvl w:val="0"/>
          <w:numId w:val="11"/>
        </w:numPr>
        <w:shd w:val="clear" w:color="auto" w:fill="FFFFFF" w:themeFill="background1"/>
        <w:autoSpaceDE w:val="0"/>
        <w:autoSpaceDN w:val="0"/>
        <w:adjustRightInd w:val="0"/>
        <w:spacing w:line="312" w:lineRule="auto"/>
        <w:jc w:val="both"/>
        <w:rPr>
          <w:rFonts w:ascii="Garamond" w:hAnsi="Garamond"/>
          <w:sz w:val="24"/>
          <w:szCs w:val="24"/>
        </w:rPr>
      </w:pPr>
      <w:r w:rsidRPr="0031011F">
        <w:rPr>
          <w:rFonts w:ascii="Garamond" w:hAnsi="Garamond"/>
          <w:sz w:val="24"/>
          <w:szCs w:val="24"/>
        </w:rPr>
        <w:t xml:space="preserve">  člen</w:t>
      </w:r>
    </w:p>
    <w:p w14:paraId="6DA86BA1" w14:textId="77777777" w:rsidR="000C2647" w:rsidRPr="0031011F" w:rsidRDefault="000C2647" w:rsidP="00B12F6B">
      <w:pPr>
        <w:shd w:val="clear" w:color="auto" w:fill="FFFFFF" w:themeFill="background1"/>
        <w:autoSpaceDE w:val="0"/>
        <w:autoSpaceDN w:val="0"/>
        <w:adjustRightInd w:val="0"/>
        <w:spacing w:line="312" w:lineRule="auto"/>
        <w:jc w:val="both"/>
        <w:rPr>
          <w:rFonts w:ascii="Garamond" w:hAnsi="Garamond"/>
          <w:sz w:val="24"/>
          <w:szCs w:val="24"/>
        </w:rPr>
      </w:pPr>
      <w:r w:rsidRPr="0031011F">
        <w:rPr>
          <w:rFonts w:ascii="Garamond" w:hAnsi="Garamond"/>
          <w:sz w:val="24"/>
          <w:szCs w:val="24"/>
        </w:rPr>
        <w:lastRenderedPageBreak/>
        <w:t xml:space="preserve">Pogodbeni stranki lahko med trajanjem  tudi sporazumno razvežeta to pogodbo. </w:t>
      </w:r>
    </w:p>
    <w:p w14:paraId="7135F725" w14:textId="77777777" w:rsidR="000C2647" w:rsidRPr="0031011F" w:rsidRDefault="000C2647" w:rsidP="00B12F6B">
      <w:pPr>
        <w:shd w:val="clear" w:color="auto" w:fill="FFFFFF" w:themeFill="background1"/>
        <w:autoSpaceDE w:val="0"/>
        <w:autoSpaceDN w:val="0"/>
        <w:adjustRightInd w:val="0"/>
        <w:spacing w:line="312" w:lineRule="auto"/>
        <w:jc w:val="both"/>
        <w:rPr>
          <w:rFonts w:ascii="Garamond" w:hAnsi="Garamond"/>
          <w:sz w:val="24"/>
          <w:szCs w:val="24"/>
        </w:rPr>
      </w:pPr>
      <w:r w:rsidRPr="0031011F">
        <w:rPr>
          <w:rFonts w:ascii="Garamond" w:hAnsi="Garamond"/>
          <w:sz w:val="24"/>
          <w:szCs w:val="24"/>
        </w:rPr>
        <w:t xml:space="preserve">Stranki se sporazumeta za razvezo pogodbe v primeru, da ugotovita, da je nadaljnje opravljanje storitev ni smotrno ali nemogoče. To storita pisno s podpisom posebne izjave. </w:t>
      </w:r>
    </w:p>
    <w:p w14:paraId="3E5749CB" w14:textId="77777777" w:rsidR="000C2647" w:rsidRPr="0031011F" w:rsidRDefault="000C2647" w:rsidP="00B12F6B">
      <w:pPr>
        <w:pStyle w:val="Odstavekseznama"/>
        <w:shd w:val="clear" w:color="auto" w:fill="FFFFFF" w:themeFill="background1"/>
        <w:spacing w:before="0" w:line="312" w:lineRule="auto"/>
        <w:ind w:left="0"/>
        <w:rPr>
          <w:rFonts w:ascii="Garamond" w:hAnsi="Garamond"/>
          <w:sz w:val="24"/>
          <w:szCs w:val="24"/>
        </w:rPr>
      </w:pPr>
    </w:p>
    <w:p w14:paraId="35B6B442"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PROTIKORUPCIJSKA KLAVZULA</w:t>
      </w:r>
    </w:p>
    <w:p w14:paraId="3D2E14B4" w14:textId="77777777" w:rsidR="000C2647" w:rsidRPr="0031011F" w:rsidRDefault="000C2647" w:rsidP="00B12F6B">
      <w:pPr>
        <w:pStyle w:val="Odstavekseznama"/>
        <w:numPr>
          <w:ilvl w:val="0"/>
          <w:numId w:val="11"/>
        </w:numPr>
        <w:shd w:val="clear" w:color="auto" w:fill="FFFFFF" w:themeFill="background1"/>
        <w:spacing w:before="0" w:line="312" w:lineRule="auto"/>
        <w:rPr>
          <w:rFonts w:ascii="Garamond" w:hAnsi="Garamond"/>
          <w:sz w:val="24"/>
          <w:szCs w:val="24"/>
        </w:rPr>
      </w:pPr>
      <w:r w:rsidRPr="0031011F">
        <w:rPr>
          <w:rFonts w:ascii="Garamond" w:hAnsi="Garamond"/>
          <w:sz w:val="24"/>
          <w:szCs w:val="24"/>
        </w:rPr>
        <w:t>člen</w:t>
      </w:r>
    </w:p>
    <w:p w14:paraId="2BDD173B"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5BD1041B"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pridobitev posla ali</w:t>
      </w:r>
    </w:p>
    <w:p w14:paraId="7C975932"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za sklenitev posla pod ugodnejšimi pogoji ali</w:t>
      </w:r>
    </w:p>
    <w:p w14:paraId="5545C7C0"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za opustitev dolžnega nadzora nad izvajanjem pogodbenih obveznosti ali</w:t>
      </w:r>
    </w:p>
    <w:p w14:paraId="710D02DD"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B33CAA1"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je nična, če pa pogodba še ni veljavna, se šteje, da pogodba ni bila sklenjena.</w:t>
      </w:r>
    </w:p>
    <w:p w14:paraId="2CF13D29"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                               </w:t>
      </w:r>
    </w:p>
    <w:p w14:paraId="3DC409FD"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REŠEVANJE SPOROV</w:t>
      </w:r>
    </w:p>
    <w:p w14:paraId="24BFFC50" w14:textId="77777777" w:rsidR="000C2647" w:rsidRPr="0031011F" w:rsidRDefault="000C2647" w:rsidP="00B12F6B">
      <w:pPr>
        <w:numPr>
          <w:ilvl w:val="0"/>
          <w:numId w:val="11"/>
        </w:numPr>
        <w:shd w:val="clear" w:color="auto" w:fill="FFFFFF" w:themeFill="background1"/>
        <w:spacing w:line="312" w:lineRule="auto"/>
        <w:jc w:val="both"/>
        <w:rPr>
          <w:rFonts w:ascii="Garamond" w:hAnsi="Garamond"/>
          <w:sz w:val="24"/>
          <w:szCs w:val="24"/>
        </w:rPr>
      </w:pPr>
      <w:r w:rsidRPr="0031011F">
        <w:rPr>
          <w:rFonts w:ascii="Garamond" w:hAnsi="Garamond"/>
          <w:sz w:val="24"/>
          <w:szCs w:val="24"/>
          <w:lang w:eastAsia="sl-SI"/>
        </w:rPr>
        <w:t xml:space="preserve"> člen</w:t>
      </w:r>
    </w:p>
    <w:p w14:paraId="743F54E3"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Morebitne spore, ki bi nastali v zvezi z izvajanjem te pogodbe, bodo stranke skušale rešiti sporazumno. Če spornega vprašanja ne bo možno rešiti sporazumno, je za reševanje sporov pristojno sodišče v Domžalah.</w:t>
      </w:r>
    </w:p>
    <w:p w14:paraId="3CA881C6" w14:textId="77777777" w:rsidR="000C2647" w:rsidRPr="0031011F" w:rsidRDefault="000C2647" w:rsidP="00B12F6B">
      <w:pPr>
        <w:shd w:val="clear" w:color="auto" w:fill="FFFFFF" w:themeFill="background1"/>
        <w:spacing w:line="312" w:lineRule="auto"/>
        <w:jc w:val="both"/>
        <w:rPr>
          <w:rFonts w:ascii="Garamond" w:hAnsi="Garamond"/>
          <w:sz w:val="24"/>
          <w:szCs w:val="24"/>
        </w:rPr>
      </w:pPr>
    </w:p>
    <w:p w14:paraId="278765C5"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KONČNE DOLOČBE</w:t>
      </w:r>
    </w:p>
    <w:p w14:paraId="1057EC12" w14:textId="77777777" w:rsidR="000C2647" w:rsidRPr="0031011F" w:rsidRDefault="000C2647" w:rsidP="00B12F6B">
      <w:pPr>
        <w:numPr>
          <w:ilvl w:val="0"/>
          <w:numId w:val="11"/>
        </w:numPr>
        <w:shd w:val="clear" w:color="auto" w:fill="FFFFFF" w:themeFill="background1"/>
        <w:spacing w:line="312" w:lineRule="auto"/>
        <w:jc w:val="both"/>
        <w:rPr>
          <w:rFonts w:ascii="Garamond" w:hAnsi="Garamond"/>
          <w:sz w:val="24"/>
          <w:szCs w:val="24"/>
        </w:rPr>
      </w:pPr>
      <w:r w:rsidRPr="0031011F">
        <w:rPr>
          <w:rFonts w:ascii="Garamond" w:hAnsi="Garamond"/>
          <w:sz w:val="24"/>
          <w:szCs w:val="24"/>
        </w:rPr>
        <w:t>člen</w:t>
      </w:r>
    </w:p>
    <w:p w14:paraId="1808162E" w14:textId="2E2EFA93"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Pogodba velja </w:t>
      </w:r>
      <w:r w:rsidR="00177031" w:rsidRPr="0031011F">
        <w:rPr>
          <w:rFonts w:ascii="Garamond" w:hAnsi="Garamond"/>
          <w:sz w:val="24"/>
          <w:szCs w:val="24"/>
        </w:rPr>
        <w:t>48</w:t>
      </w:r>
      <w:r w:rsidRPr="0031011F">
        <w:rPr>
          <w:rFonts w:ascii="Garamond" w:hAnsi="Garamond"/>
          <w:sz w:val="24"/>
          <w:szCs w:val="24"/>
        </w:rPr>
        <w:t xml:space="preserve"> mesecev, od sklenitve dalje. Pogodba je sklenjena, ko jo podpišeta obe pogodbeni stranki in začne veljati, ko naročnik prejme zavarovanje za dobro izvedbo pogodbenih obveznosti ter dokazilo o veljavnem ustreznem zavarovanju odgovornosti iz naslova dejavnosti.</w:t>
      </w:r>
    </w:p>
    <w:p w14:paraId="09479990"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Ta pogodba je napisana v 4 (štirih) enakih izvodih, od katerih naročnik prejme 3 (tri), izvajalec pa 1 (en) izvod</w:t>
      </w:r>
    </w:p>
    <w:p w14:paraId="1ADADB4B"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lastRenderedPageBreak/>
        <w:t>V________________ dne: __________</w:t>
      </w:r>
      <w:r w:rsidRPr="0031011F">
        <w:rPr>
          <w:rFonts w:ascii="Garamond" w:hAnsi="Garamond"/>
          <w:sz w:val="24"/>
          <w:szCs w:val="24"/>
        </w:rPr>
        <w:tab/>
      </w:r>
      <w:r w:rsidRPr="0031011F">
        <w:rPr>
          <w:rFonts w:ascii="Garamond" w:hAnsi="Garamond"/>
          <w:sz w:val="24"/>
          <w:szCs w:val="24"/>
        </w:rPr>
        <w:tab/>
        <w:t>V________________ dne: __________</w:t>
      </w:r>
    </w:p>
    <w:p w14:paraId="591B85A4" w14:textId="77777777" w:rsidR="000C2647" w:rsidRPr="0031011F" w:rsidRDefault="000C2647" w:rsidP="00B12F6B">
      <w:pPr>
        <w:shd w:val="clear" w:color="auto" w:fill="FFFFFF" w:themeFill="background1"/>
        <w:spacing w:line="312" w:lineRule="auto"/>
        <w:jc w:val="both"/>
        <w:rPr>
          <w:rFonts w:ascii="Garamond" w:hAnsi="Garamond"/>
          <w:sz w:val="24"/>
          <w:szCs w:val="24"/>
        </w:rPr>
      </w:pPr>
    </w:p>
    <w:p w14:paraId="0FE2C3AA"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Številka: _________________________</w:t>
      </w:r>
      <w:r w:rsidRPr="0031011F">
        <w:rPr>
          <w:rFonts w:ascii="Garamond" w:hAnsi="Garamond"/>
          <w:sz w:val="24"/>
          <w:szCs w:val="24"/>
        </w:rPr>
        <w:tab/>
      </w:r>
      <w:r w:rsidRPr="0031011F">
        <w:rPr>
          <w:rFonts w:ascii="Garamond" w:hAnsi="Garamond"/>
          <w:sz w:val="24"/>
          <w:szCs w:val="24"/>
        </w:rPr>
        <w:tab/>
        <w:t>Številka: ____________________</w:t>
      </w:r>
    </w:p>
    <w:p w14:paraId="0979177E" w14:textId="77777777" w:rsidR="000C2647" w:rsidRPr="0031011F" w:rsidRDefault="000C2647" w:rsidP="00B12F6B">
      <w:pPr>
        <w:shd w:val="clear" w:color="auto" w:fill="FFFFFF" w:themeFill="background1"/>
        <w:spacing w:line="312" w:lineRule="auto"/>
        <w:jc w:val="both"/>
        <w:rPr>
          <w:rFonts w:ascii="Garamond" w:hAnsi="Garamond"/>
          <w:sz w:val="24"/>
          <w:szCs w:val="24"/>
        </w:rPr>
      </w:pPr>
    </w:p>
    <w:p w14:paraId="0587023C" w14:textId="77777777" w:rsidR="000C2647" w:rsidRPr="0031011F" w:rsidRDefault="000C2647" w:rsidP="00B12F6B">
      <w:pPr>
        <w:shd w:val="clear" w:color="auto" w:fill="FFFFFF" w:themeFill="background1"/>
        <w:spacing w:line="312" w:lineRule="auto"/>
        <w:jc w:val="both"/>
        <w:rPr>
          <w:rFonts w:ascii="Garamond" w:hAnsi="Garamond"/>
          <w:sz w:val="24"/>
          <w:szCs w:val="24"/>
        </w:rPr>
      </w:pPr>
      <w:r w:rsidRPr="0031011F">
        <w:rPr>
          <w:rFonts w:ascii="Garamond" w:hAnsi="Garamond"/>
          <w:sz w:val="24"/>
          <w:szCs w:val="24"/>
        </w:rPr>
        <w:t xml:space="preserve">IZVAJALEC    </w:t>
      </w:r>
      <w:r w:rsidRPr="0031011F">
        <w:rPr>
          <w:rFonts w:ascii="Garamond" w:hAnsi="Garamond"/>
          <w:sz w:val="24"/>
          <w:szCs w:val="24"/>
        </w:rPr>
        <w:tab/>
      </w:r>
      <w:r w:rsidRPr="0031011F">
        <w:rPr>
          <w:rFonts w:ascii="Garamond" w:hAnsi="Garamond"/>
          <w:sz w:val="24"/>
          <w:szCs w:val="24"/>
        </w:rPr>
        <w:tab/>
      </w:r>
      <w:r w:rsidRPr="0031011F">
        <w:rPr>
          <w:rFonts w:ascii="Garamond" w:hAnsi="Garamond"/>
          <w:sz w:val="24"/>
          <w:szCs w:val="24"/>
        </w:rPr>
        <w:tab/>
      </w:r>
      <w:r w:rsidRPr="0031011F">
        <w:rPr>
          <w:rFonts w:ascii="Garamond" w:hAnsi="Garamond"/>
          <w:sz w:val="24"/>
          <w:szCs w:val="24"/>
        </w:rPr>
        <w:tab/>
        <w:t xml:space="preserve">   NAROČNIK:</w:t>
      </w:r>
    </w:p>
    <w:p w14:paraId="276D79E3" w14:textId="77777777" w:rsidR="000C2647" w:rsidRPr="0031011F" w:rsidRDefault="000C2647" w:rsidP="00B12F6B">
      <w:pPr>
        <w:shd w:val="clear" w:color="auto" w:fill="FFFFFF" w:themeFill="background1"/>
        <w:spacing w:after="0" w:line="312" w:lineRule="auto"/>
        <w:jc w:val="both"/>
        <w:rPr>
          <w:rFonts w:ascii="Garamond" w:eastAsia="Arial Unicode MS" w:hAnsi="Garamond"/>
          <w:sz w:val="24"/>
          <w:szCs w:val="24"/>
          <w:lang w:eastAsia="sl-SI"/>
        </w:rPr>
      </w:pPr>
    </w:p>
    <w:p w14:paraId="2DE9B4E2" w14:textId="77777777" w:rsidR="000C2647" w:rsidRPr="0031011F" w:rsidRDefault="000C2647" w:rsidP="00B12F6B">
      <w:pPr>
        <w:shd w:val="clear" w:color="auto" w:fill="FFFFFF" w:themeFill="background1"/>
        <w:spacing w:after="0" w:line="312" w:lineRule="auto"/>
        <w:jc w:val="both"/>
        <w:rPr>
          <w:rFonts w:ascii="Garamond" w:eastAsia="Arial Unicode MS" w:hAnsi="Garamond"/>
          <w:sz w:val="24"/>
          <w:szCs w:val="24"/>
          <w:lang w:eastAsia="sl-SI"/>
        </w:rPr>
      </w:pPr>
    </w:p>
    <w:p w14:paraId="79CD1D83" w14:textId="77777777" w:rsidR="000C2647" w:rsidRPr="0031011F" w:rsidRDefault="000C2647" w:rsidP="00B12F6B">
      <w:pPr>
        <w:shd w:val="clear" w:color="auto" w:fill="FFFFFF" w:themeFill="background1"/>
        <w:spacing w:after="0" w:line="312" w:lineRule="auto"/>
        <w:jc w:val="both"/>
        <w:rPr>
          <w:rFonts w:ascii="Garamond" w:eastAsia="Arial Unicode MS" w:hAnsi="Garamond"/>
          <w:sz w:val="24"/>
          <w:szCs w:val="24"/>
          <w:lang w:eastAsia="sl-SI"/>
        </w:rPr>
      </w:pPr>
    </w:p>
    <w:p w14:paraId="4CF21B82" w14:textId="77777777" w:rsidR="000C2647" w:rsidRPr="0031011F" w:rsidRDefault="000C2647" w:rsidP="00B12F6B">
      <w:pPr>
        <w:shd w:val="clear" w:color="auto" w:fill="FFFFFF" w:themeFill="background1"/>
        <w:spacing w:after="0" w:line="312" w:lineRule="auto"/>
        <w:jc w:val="both"/>
        <w:rPr>
          <w:rFonts w:ascii="Garamond" w:eastAsia="Arial Unicode MS" w:hAnsi="Garamond"/>
          <w:sz w:val="24"/>
          <w:szCs w:val="24"/>
          <w:lang w:eastAsia="sl-SI"/>
        </w:rPr>
      </w:pPr>
    </w:p>
    <w:p w14:paraId="7F1619DF" w14:textId="77777777" w:rsidR="000C2647" w:rsidRPr="0031011F" w:rsidRDefault="000C2647" w:rsidP="00B12F6B">
      <w:pPr>
        <w:shd w:val="clear" w:color="auto" w:fill="FFFFFF" w:themeFill="background1"/>
        <w:spacing w:after="0" w:line="312" w:lineRule="auto"/>
        <w:jc w:val="both"/>
        <w:rPr>
          <w:rFonts w:ascii="Garamond" w:eastAsia="Arial Unicode MS" w:hAnsi="Garamond"/>
          <w:sz w:val="24"/>
          <w:szCs w:val="24"/>
          <w:lang w:eastAsia="sl-SI"/>
        </w:rPr>
      </w:pPr>
      <w:r w:rsidRPr="0031011F">
        <w:rPr>
          <w:rFonts w:ascii="Garamond" w:eastAsia="Arial Unicode MS" w:hAnsi="Garamond"/>
          <w:sz w:val="24"/>
          <w:szCs w:val="24"/>
          <w:lang w:eastAsia="sl-SI"/>
        </w:rPr>
        <w:t>Priloge:</w:t>
      </w:r>
    </w:p>
    <w:p w14:paraId="0DEB8370" w14:textId="2408C3D3" w:rsidR="000C2647" w:rsidRPr="00F46CA9" w:rsidRDefault="000C2647" w:rsidP="00B12F6B">
      <w:pPr>
        <w:shd w:val="clear" w:color="auto" w:fill="FFFFFF" w:themeFill="background1"/>
        <w:spacing w:after="0" w:line="312" w:lineRule="auto"/>
        <w:jc w:val="both"/>
        <w:rPr>
          <w:rFonts w:ascii="Garamond" w:eastAsia="Arial Unicode MS" w:hAnsi="Garamond"/>
          <w:sz w:val="24"/>
          <w:szCs w:val="24"/>
          <w:lang w:eastAsia="sl-SI"/>
        </w:rPr>
      </w:pPr>
      <w:r w:rsidRPr="0031011F">
        <w:rPr>
          <w:rFonts w:ascii="Garamond" w:eastAsia="Arial Unicode MS" w:hAnsi="Garamond"/>
          <w:sz w:val="24"/>
          <w:szCs w:val="24"/>
          <w:lang w:eastAsia="sl-SI"/>
        </w:rPr>
        <w:t>- Ponudbeni predračun</w:t>
      </w:r>
    </w:p>
    <w:p w14:paraId="63475C18" w14:textId="7F4D4E5D" w:rsidR="000C2647" w:rsidRPr="00F46CA9" w:rsidRDefault="000C2647" w:rsidP="00B12F6B">
      <w:pPr>
        <w:shd w:val="clear" w:color="auto" w:fill="FFFFFF" w:themeFill="background1"/>
        <w:spacing w:after="0" w:line="312" w:lineRule="auto"/>
        <w:jc w:val="both"/>
        <w:rPr>
          <w:rFonts w:ascii="Garamond" w:hAnsi="Garamond"/>
          <w:sz w:val="24"/>
          <w:szCs w:val="24"/>
        </w:rPr>
      </w:pPr>
    </w:p>
    <w:p w14:paraId="43A5012D" w14:textId="77777777" w:rsidR="000C2647" w:rsidRPr="00F46CA9" w:rsidRDefault="000C2647" w:rsidP="00B12F6B">
      <w:pPr>
        <w:shd w:val="clear" w:color="auto" w:fill="FFFFFF" w:themeFill="background1"/>
        <w:spacing w:line="312" w:lineRule="auto"/>
        <w:jc w:val="both"/>
        <w:rPr>
          <w:rFonts w:ascii="Garamond" w:hAnsi="Garamond"/>
          <w:sz w:val="24"/>
          <w:szCs w:val="24"/>
        </w:rPr>
      </w:pPr>
    </w:p>
    <w:p w14:paraId="2C2AE9E0" w14:textId="77777777" w:rsidR="000C2647" w:rsidRPr="00F46CA9" w:rsidRDefault="000C2647" w:rsidP="00B12F6B">
      <w:pPr>
        <w:shd w:val="clear" w:color="auto" w:fill="FFFFFF" w:themeFill="background1"/>
        <w:spacing w:line="312" w:lineRule="auto"/>
        <w:jc w:val="both"/>
        <w:rPr>
          <w:rFonts w:ascii="Garamond" w:hAnsi="Garamond"/>
          <w:sz w:val="24"/>
          <w:szCs w:val="24"/>
        </w:rPr>
      </w:pPr>
    </w:p>
    <w:p w14:paraId="055AF7A4" w14:textId="77777777" w:rsidR="000C2647" w:rsidRPr="00F46CA9" w:rsidRDefault="000C2647" w:rsidP="00B12F6B">
      <w:pPr>
        <w:shd w:val="clear" w:color="auto" w:fill="FFFFFF" w:themeFill="background1"/>
        <w:spacing w:line="312" w:lineRule="auto"/>
        <w:jc w:val="both"/>
        <w:rPr>
          <w:rFonts w:ascii="Garamond" w:hAnsi="Garamond"/>
          <w:sz w:val="24"/>
          <w:szCs w:val="24"/>
        </w:rPr>
      </w:pPr>
    </w:p>
    <w:p w14:paraId="47CD1B52" w14:textId="77777777" w:rsidR="000C2647" w:rsidRPr="00F46CA9" w:rsidRDefault="000C2647" w:rsidP="00B12F6B">
      <w:pPr>
        <w:shd w:val="clear" w:color="auto" w:fill="FFFFFF" w:themeFill="background1"/>
        <w:spacing w:line="312" w:lineRule="auto"/>
        <w:jc w:val="both"/>
        <w:rPr>
          <w:rFonts w:ascii="Garamond" w:hAnsi="Garamond"/>
          <w:sz w:val="24"/>
          <w:szCs w:val="24"/>
        </w:rPr>
      </w:pPr>
    </w:p>
    <w:p w14:paraId="229DFD6B" w14:textId="77777777" w:rsidR="000C2647" w:rsidRPr="00F46CA9" w:rsidRDefault="000C2647" w:rsidP="00B12F6B">
      <w:pPr>
        <w:shd w:val="clear" w:color="auto" w:fill="FFFFFF" w:themeFill="background1"/>
        <w:spacing w:line="312" w:lineRule="auto"/>
        <w:jc w:val="both"/>
        <w:rPr>
          <w:rFonts w:ascii="Garamond" w:hAnsi="Garamond"/>
          <w:sz w:val="24"/>
          <w:szCs w:val="24"/>
        </w:rPr>
      </w:pPr>
    </w:p>
    <w:p w14:paraId="220FC98A" w14:textId="77777777" w:rsidR="000C2647" w:rsidRPr="00F46CA9" w:rsidRDefault="000C2647" w:rsidP="00B12F6B">
      <w:pPr>
        <w:shd w:val="clear" w:color="auto" w:fill="FFFFFF" w:themeFill="background1"/>
        <w:spacing w:line="312" w:lineRule="auto"/>
        <w:jc w:val="both"/>
        <w:rPr>
          <w:rFonts w:ascii="Garamond" w:hAnsi="Garamond"/>
          <w:sz w:val="24"/>
          <w:szCs w:val="24"/>
        </w:rPr>
      </w:pPr>
    </w:p>
    <w:p w14:paraId="52B37A8A" w14:textId="77777777" w:rsidR="000C2647" w:rsidRPr="00F46CA9" w:rsidRDefault="000C2647" w:rsidP="00B12F6B">
      <w:pPr>
        <w:shd w:val="clear" w:color="auto" w:fill="FFFFFF" w:themeFill="background1"/>
        <w:spacing w:line="312" w:lineRule="auto"/>
        <w:jc w:val="both"/>
        <w:rPr>
          <w:rFonts w:ascii="Garamond" w:hAnsi="Garamond"/>
          <w:sz w:val="24"/>
          <w:szCs w:val="24"/>
        </w:rPr>
      </w:pPr>
    </w:p>
    <w:p w14:paraId="4A70DDF1" w14:textId="77777777" w:rsidR="000C2647" w:rsidRPr="00F46CA9" w:rsidRDefault="000C2647" w:rsidP="00B12F6B">
      <w:pPr>
        <w:shd w:val="clear" w:color="auto" w:fill="FFFFFF" w:themeFill="background1"/>
        <w:spacing w:line="312" w:lineRule="auto"/>
        <w:jc w:val="both"/>
        <w:rPr>
          <w:rFonts w:ascii="Garamond" w:hAnsi="Garamond"/>
          <w:sz w:val="24"/>
          <w:szCs w:val="24"/>
        </w:rPr>
      </w:pPr>
    </w:p>
    <w:p w14:paraId="66FF5046" w14:textId="77777777" w:rsidR="000C2647" w:rsidRPr="00F46CA9" w:rsidRDefault="000C2647" w:rsidP="00B12F6B">
      <w:pPr>
        <w:shd w:val="clear" w:color="auto" w:fill="FFFFFF" w:themeFill="background1"/>
        <w:spacing w:line="312" w:lineRule="auto"/>
        <w:jc w:val="both"/>
        <w:rPr>
          <w:rFonts w:ascii="Garamond" w:hAnsi="Garamond"/>
          <w:sz w:val="24"/>
          <w:szCs w:val="24"/>
        </w:rPr>
      </w:pPr>
    </w:p>
    <w:p w14:paraId="6BB77295" w14:textId="77777777" w:rsidR="000C2647" w:rsidRPr="00F46CA9" w:rsidRDefault="000C2647" w:rsidP="00B12F6B">
      <w:pPr>
        <w:shd w:val="clear" w:color="auto" w:fill="FFFFFF" w:themeFill="background1"/>
        <w:spacing w:line="312" w:lineRule="auto"/>
        <w:jc w:val="both"/>
        <w:rPr>
          <w:rFonts w:ascii="Garamond" w:hAnsi="Garamond"/>
          <w:sz w:val="24"/>
          <w:szCs w:val="24"/>
        </w:rPr>
      </w:pPr>
    </w:p>
    <w:p w14:paraId="77B3A035" w14:textId="77777777" w:rsidR="000C2647" w:rsidRPr="00F46CA9" w:rsidRDefault="000C2647" w:rsidP="00B12F6B">
      <w:pPr>
        <w:shd w:val="clear" w:color="auto" w:fill="FFFFFF" w:themeFill="background1"/>
        <w:spacing w:line="312" w:lineRule="auto"/>
        <w:jc w:val="both"/>
        <w:rPr>
          <w:rFonts w:ascii="Garamond" w:hAnsi="Garamond"/>
          <w:sz w:val="24"/>
          <w:szCs w:val="24"/>
        </w:rPr>
      </w:pPr>
    </w:p>
    <w:p w14:paraId="4116089D" w14:textId="77777777" w:rsidR="000C2647" w:rsidRPr="00F46CA9" w:rsidRDefault="000C2647" w:rsidP="00B12F6B">
      <w:pPr>
        <w:shd w:val="clear" w:color="auto" w:fill="FFFFFF" w:themeFill="background1"/>
        <w:spacing w:line="312" w:lineRule="auto"/>
        <w:jc w:val="both"/>
        <w:rPr>
          <w:rFonts w:ascii="Garamond" w:hAnsi="Garamond"/>
          <w:sz w:val="24"/>
          <w:szCs w:val="24"/>
        </w:rPr>
      </w:pPr>
    </w:p>
    <w:sectPr w:rsidR="000C2647" w:rsidRPr="00F46CA9" w:rsidSect="000C2647">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16118" w14:textId="77777777" w:rsidR="00F551B3" w:rsidRDefault="00F551B3" w:rsidP="000C2647">
      <w:pPr>
        <w:spacing w:after="0" w:line="240" w:lineRule="auto"/>
      </w:pPr>
      <w:r>
        <w:separator/>
      </w:r>
    </w:p>
  </w:endnote>
  <w:endnote w:type="continuationSeparator" w:id="0">
    <w:p w14:paraId="0BF4F6D6" w14:textId="77777777" w:rsidR="00F551B3" w:rsidRDefault="00F551B3" w:rsidP="000C2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yriad Pro">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0002A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03" w:csb1="00000000"/>
  </w:font>
  <w:font w:name="+mn-cs">
    <w:panose1 w:val="00000000000000000000"/>
    <w:charset w:val="00"/>
    <w:family w:val="roman"/>
    <w:notTrueType/>
    <w:pitch w:val="default"/>
    <w:sig w:usb0="00000003" w:usb1="00000000" w:usb2="00000000" w:usb3="00000000" w:csb0="00000001" w:csb1="00000000"/>
  </w:font>
  <w:font w:name="BMOOGG+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2C98E" w14:textId="77777777" w:rsidR="000C2647" w:rsidRDefault="000C2647">
    <w:pPr>
      <w:pStyle w:val="Noga"/>
      <w:jc w:val="right"/>
    </w:pPr>
    <w:r>
      <w:fldChar w:fldCharType="begin"/>
    </w:r>
    <w:r>
      <w:instrText>PAGE   \* MERGEFORMAT</w:instrText>
    </w:r>
    <w:r>
      <w:fldChar w:fldCharType="separate"/>
    </w:r>
    <w:r>
      <w:rPr>
        <w:noProof/>
      </w:rPr>
      <w:t>62</w:t>
    </w:r>
    <w:r>
      <w:rPr>
        <w:noProof/>
      </w:rPr>
      <w:fldChar w:fldCharType="end"/>
    </w:r>
  </w:p>
  <w:p w14:paraId="340B3470" w14:textId="77777777" w:rsidR="000C2647" w:rsidRDefault="000C264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DCF4F" w14:textId="77777777" w:rsidR="00F551B3" w:rsidRDefault="00F551B3" w:rsidP="000C2647">
      <w:pPr>
        <w:spacing w:after="0" w:line="240" w:lineRule="auto"/>
      </w:pPr>
      <w:r>
        <w:separator/>
      </w:r>
    </w:p>
  </w:footnote>
  <w:footnote w:type="continuationSeparator" w:id="0">
    <w:p w14:paraId="5B47DBBC" w14:textId="77777777" w:rsidR="00F551B3" w:rsidRDefault="00F551B3" w:rsidP="000C2647">
      <w:pPr>
        <w:spacing w:after="0" w:line="240" w:lineRule="auto"/>
      </w:pPr>
      <w:r>
        <w:continuationSeparator/>
      </w:r>
    </w:p>
  </w:footnote>
  <w:footnote w:id="1">
    <w:p w14:paraId="40FFB9A6" w14:textId="77777777" w:rsidR="000C2647" w:rsidRDefault="000C2647" w:rsidP="000C2647">
      <w:pPr>
        <w:pStyle w:val="Sprotnaopomba-besedilo"/>
      </w:pPr>
      <w:r w:rsidRPr="006C331E">
        <w:rPr>
          <w:rStyle w:val="Sprotnaopomba-sklic"/>
          <w:rFonts w:ascii="Garamond" w:hAnsi="Garamond"/>
        </w:rPr>
        <w:footnoteRef/>
      </w:r>
      <w:r w:rsidRPr="006C331E">
        <w:rPr>
          <w:rFonts w:ascii="Garamond" w:hAnsi="Garamond"/>
        </w:rPr>
        <w:t xml:space="preserve"> Pooblastilo morajo predložiti vse osebe, ki so člani upravnega, vodstvenega ali nadzornega organa ali ki imajo pooblastila za njegovo zastopanje ali odločanje ali nadzor v njem,</w:t>
      </w:r>
    </w:p>
  </w:footnote>
  <w:footnote w:id="2">
    <w:p w14:paraId="69AF736B" w14:textId="5AFFEB95" w:rsidR="000C2647" w:rsidRDefault="000C2647" w:rsidP="000C2647">
      <w:pPr>
        <w:pStyle w:val="Sprotnaopomba-besedilo"/>
      </w:pPr>
      <w:r w:rsidRPr="00FE0635">
        <w:rPr>
          <w:rStyle w:val="Sprotnaopomba-sklic"/>
          <w:rFonts w:ascii="Garamond" w:hAnsi="Garamond"/>
        </w:rPr>
        <w:footnoteRef/>
      </w:r>
      <w:r w:rsidRPr="00FE0635">
        <w:rPr>
          <w:rFonts w:ascii="Garamond" w:hAnsi="Garamond"/>
        </w:rPr>
        <w:t xml:space="preserve"> Obrazec se fotokopira in se izpolni</w:t>
      </w:r>
      <w:r w:rsidR="00F31034">
        <w:rPr>
          <w:rFonts w:ascii="Garamond" w:hAnsi="Garamond"/>
        </w:rPr>
        <w:t xml:space="preserve"> za vsako referenco posebej.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0E24E8B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9432D9C4"/>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4FC12D0"/>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599C33D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4F02106"/>
    <w:multiLevelType w:val="hybridMultilevel"/>
    <w:tmpl w:val="ED28DEF0"/>
    <w:lvl w:ilvl="0" w:tplc="FFFFFFFF">
      <w:start w:val="2"/>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A34D0"/>
    <w:multiLevelType w:val="hybridMultilevel"/>
    <w:tmpl w:val="670001E6"/>
    <w:lvl w:ilvl="0" w:tplc="E80CB31A">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B724F72"/>
    <w:multiLevelType w:val="hybridMultilevel"/>
    <w:tmpl w:val="26EC7D0C"/>
    <w:lvl w:ilvl="0" w:tplc="5CA48582">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9138A4"/>
    <w:multiLevelType w:val="hybridMultilevel"/>
    <w:tmpl w:val="765AC954"/>
    <w:lvl w:ilvl="0" w:tplc="A524C4EE">
      <w:start w:val="1"/>
      <w:numFmt w:val="bullet"/>
      <w:lvlText w:val="-"/>
      <w:lvlJc w:val="left"/>
      <w:pPr>
        <w:ind w:left="720" w:hanging="360"/>
      </w:pPr>
      <w:rPr>
        <w:rFonts w:ascii="Verdana" w:eastAsia="Times New Roman" w:hAnsi="Verdan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95552A"/>
    <w:multiLevelType w:val="hybridMultilevel"/>
    <w:tmpl w:val="D94E0B1E"/>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25156E"/>
    <w:multiLevelType w:val="hybridMultilevel"/>
    <w:tmpl w:val="7CF2BA4E"/>
    <w:lvl w:ilvl="0" w:tplc="A49EBAB8">
      <w:start w:val="6"/>
      <w:numFmt w:val="bullet"/>
      <w:lvlText w:val="-"/>
      <w:lvlJc w:val="left"/>
      <w:pPr>
        <w:ind w:left="1788" w:hanging="360"/>
      </w:pPr>
      <w:rPr>
        <w:rFonts w:ascii="Calibri" w:eastAsia="Times New Roman" w:hAnsi="Calibri" w:hint="default"/>
      </w:rPr>
    </w:lvl>
    <w:lvl w:ilvl="1" w:tplc="04240003" w:tentative="1">
      <w:start w:val="1"/>
      <w:numFmt w:val="bullet"/>
      <w:lvlText w:val="o"/>
      <w:lvlJc w:val="left"/>
      <w:pPr>
        <w:ind w:left="2508" w:hanging="360"/>
      </w:pPr>
      <w:rPr>
        <w:rFonts w:ascii="Courier New" w:hAnsi="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1" w15:restartNumberingAfterBreak="0">
    <w:nsid w:val="17F00351"/>
    <w:multiLevelType w:val="hybridMultilevel"/>
    <w:tmpl w:val="738ADCB0"/>
    <w:lvl w:ilvl="0" w:tplc="54884480">
      <w:start w:val="1"/>
      <w:numFmt w:val="decimal"/>
      <w:lvlText w:val="%1."/>
      <w:lvlJc w:val="left"/>
      <w:pPr>
        <w:ind w:left="644" w:hanging="360"/>
      </w:pPr>
      <w:rPr>
        <w:rFonts w:cs="Times New Roman" w:hint="default"/>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12"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color="000000"/>
        <w:effect w:val="none"/>
        <w:vertAlign w:val="baseline"/>
      </w:rPr>
    </w:lvl>
    <w:lvl w:ilvl="1">
      <w:start w:val="1"/>
      <w:numFmt w:val="decimal"/>
      <w:lvlText w:val="%1.%2"/>
      <w:lvlJc w:val="left"/>
      <w:pPr>
        <w:ind w:left="576" w:hanging="576"/>
      </w:pPr>
      <w:rPr>
        <w:rFonts w:cs="Times New Roman"/>
        <w:i w:val="0"/>
      </w:rPr>
    </w:lvl>
    <w:lvl w:ilvl="2">
      <w:start w:val="1"/>
      <w:numFmt w:val="decimal"/>
      <w:pStyle w:val="Naslov3"/>
      <w:lvlText w:val="%1.%2.%3"/>
      <w:lvlJc w:val="left"/>
      <w:pPr>
        <w:ind w:left="720" w:hanging="720"/>
      </w:pPr>
      <w:rPr>
        <w:rFonts w:cs="Times New Roman"/>
      </w:rPr>
    </w:lvl>
    <w:lvl w:ilvl="3">
      <w:start w:val="1"/>
      <w:numFmt w:val="decimal"/>
      <w:pStyle w:val="Naslov4"/>
      <w:lvlText w:val="%1.%2.%3.%4"/>
      <w:lvlJc w:val="left"/>
      <w:pPr>
        <w:ind w:left="864" w:hanging="864"/>
      </w:pPr>
      <w:rPr>
        <w:rFonts w:cs="Times New Roman"/>
      </w:rPr>
    </w:lvl>
    <w:lvl w:ilvl="4">
      <w:start w:val="1"/>
      <w:numFmt w:val="decimal"/>
      <w:pStyle w:val="Naslov5"/>
      <w:lvlText w:val="%1.%2.%3.%4.%5"/>
      <w:lvlJc w:val="left"/>
      <w:pPr>
        <w:ind w:left="1008" w:hanging="1008"/>
      </w:pPr>
      <w:rPr>
        <w:rFonts w:cs="Times New Roman"/>
      </w:rPr>
    </w:lvl>
    <w:lvl w:ilvl="5">
      <w:start w:val="1"/>
      <w:numFmt w:val="decimal"/>
      <w:pStyle w:val="Naslov6"/>
      <w:lvlText w:val="%1.%2.%3.%4.%5.%6"/>
      <w:lvlJc w:val="left"/>
      <w:pPr>
        <w:ind w:left="1152" w:hanging="1152"/>
      </w:pPr>
      <w:rPr>
        <w:rFonts w:cs="Times New Roman"/>
      </w:rPr>
    </w:lvl>
    <w:lvl w:ilvl="6">
      <w:start w:val="1"/>
      <w:numFmt w:val="decimal"/>
      <w:pStyle w:val="Naslov7"/>
      <w:lvlText w:val="%1.%2.%3.%4.%5.%6.%7"/>
      <w:lvlJc w:val="left"/>
      <w:pPr>
        <w:ind w:left="1296" w:hanging="1296"/>
      </w:pPr>
      <w:rPr>
        <w:rFonts w:cs="Times New Roman"/>
      </w:rPr>
    </w:lvl>
    <w:lvl w:ilvl="7">
      <w:start w:val="1"/>
      <w:numFmt w:val="decimal"/>
      <w:pStyle w:val="Naslov8"/>
      <w:lvlText w:val="%1.%2.%3.%4.%5.%6.%7.%8"/>
      <w:lvlJc w:val="left"/>
      <w:pPr>
        <w:ind w:left="1440" w:hanging="1440"/>
      </w:pPr>
      <w:rPr>
        <w:rFonts w:cs="Times New Roman"/>
      </w:rPr>
    </w:lvl>
    <w:lvl w:ilvl="8">
      <w:start w:val="1"/>
      <w:numFmt w:val="decimal"/>
      <w:pStyle w:val="Naslov9"/>
      <w:lvlText w:val="%1.%2.%3.%4.%5.%6.%7.%8.%9"/>
      <w:lvlJc w:val="left"/>
      <w:pPr>
        <w:ind w:left="1584" w:hanging="1584"/>
      </w:pPr>
      <w:rPr>
        <w:rFonts w:cs="Times New Roman"/>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pPr>
      <w:rPr>
        <w:rFonts w:cs="Times New Roman" w:hint="default"/>
      </w:rPr>
    </w:lvl>
    <w:lvl w:ilvl="1">
      <w:start w:val="1"/>
      <w:numFmt w:val="none"/>
      <w:lvlRestart w:val="0"/>
      <w:lvlText w:val="%2"/>
      <w:lvlJc w:val="left"/>
      <w:pPr>
        <w:tabs>
          <w:tab w:val="num" w:pos="0"/>
        </w:tabs>
      </w:pPr>
      <w:rPr>
        <w:rFonts w:cs="Times New Roman" w:hint="default"/>
      </w:rPr>
    </w:lvl>
    <w:lvl w:ilvl="2">
      <w:start w:val="1"/>
      <w:numFmt w:val="none"/>
      <w:lvlRestart w:val="0"/>
      <w:lvlText w:val=""/>
      <w:lvlJc w:val="left"/>
      <w:pPr>
        <w:tabs>
          <w:tab w:val="num" w:pos="0"/>
        </w:tabs>
      </w:pPr>
      <w:rPr>
        <w:rFonts w:cs="Times New Roman" w:hint="default"/>
      </w:rPr>
    </w:lvl>
    <w:lvl w:ilvl="3">
      <w:start w:val="1"/>
      <w:numFmt w:val="none"/>
      <w:lvlRestart w:val="0"/>
      <w:lvlText w:val=""/>
      <w:lvlJc w:val="left"/>
      <w:pPr>
        <w:tabs>
          <w:tab w:val="num" w:pos="0"/>
        </w:tabs>
      </w:pPr>
      <w:rPr>
        <w:rFonts w:cs="Times New Roman" w:hint="default"/>
      </w:rPr>
    </w:lvl>
    <w:lvl w:ilvl="4">
      <w:start w:val="1"/>
      <w:numFmt w:val="none"/>
      <w:lvlRestart w:val="0"/>
      <w:lvlText w:val=""/>
      <w:lvlJc w:val="left"/>
      <w:pPr>
        <w:tabs>
          <w:tab w:val="num" w:pos="0"/>
        </w:tabs>
      </w:pPr>
      <w:rPr>
        <w:rFonts w:cs="Times New Roman" w:hint="default"/>
      </w:rPr>
    </w:lvl>
    <w:lvl w:ilvl="5">
      <w:start w:val="1"/>
      <w:numFmt w:val="none"/>
      <w:lvlRestart w:val="0"/>
      <w:lvlText w:val=""/>
      <w:lvlJc w:val="left"/>
      <w:pPr>
        <w:tabs>
          <w:tab w:val="num" w:pos="0"/>
        </w:tabs>
      </w:pPr>
      <w:rPr>
        <w:rFonts w:cs="Times New Roman" w:hint="default"/>
      </w:rPr>
    </w:lvl>
    <w:lvl w:ilvl="6">
      <w:start w:val="1"/>
      <w:numFmt w:val="none"/>
      <w:lvlRestart w:val="0"/>
      <w:lvlText w:val=""/>
      <w:lvlJc w:val="left"/>
      <w:pPr>
        <w:tabs>
          <w:tab w:val="num" w:pos="0"/>
        </w:tabs>
      </w:pPr>
      <w:rPr>
        <w:rFonts w:cs="Times New Roman" w:hint="default"/>
      </w:rPr>
    </w:lvl>
    <w:lvl w:ilvl="7">
      <w:start w:val="1"/>
      <w:numFmt w:val="none"/>
      <w:lvlRestart w:val="0"/>
      <w:lvlText w:val=""/>
      <w:lvlJc w:val="left"/>
      <w:pPr>
        <w:tabs>
          <w:tab w:val="num" w:pos="0"/>
        </w:tabs>
      </w:pPr>
      <w:rPr>
        <w:rFonts w:cs="Times New Roman" w:hint="default"/>
      </w:rPr>
    </w:lvl>
    <w:lvl w:ilvl="8">
      <w:start w:val="1"/>
      <w:numFmt w:val="none"/>
      <w:lvlRestart w:val="0"/>
      <w:lvlText w:val=""/>
      <w:lvlJc w:val="left"/>
      <w:pPr>
        <w:tabs>
          <w:tab w:val="num" w:pos="0"/>
        </w:tabs>
      </w:pPr>
      <w:rPr>
        <w:rFonts w:cs="Times New Roman" w:hint="default"/>
      </w:rPr>
    </w:lvl>
  </w:abstractNum>
  <w:abstractNum w:abstractNumId="16" w15:restartNumberingAfterBreak="0">
    <w:nsid w:val="36D538E1"/>
    <w:multiLevelType w:val="hybridMultilevel"/>
    <w:tmpl w:val="64DE28F8"/>
    <w:lvl w:ilvl="0" w:tplc="5CA48582">
      <w:start w:val="2"/>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97505A6"/>
    <w:multiLevelType w:val="hybridMultilevel"/>
    <w:tmpl w:val="DE3C32CE"/>
    <w:lvl w:ilvl="0" w:tplc="2868A5C4">
      <w:numFmt w:val="bullet"/>
      <w:lvlText w:val="-"/>
      <w:lvlJc w:val="left"/>
      <w:pPr>
        <w:tabs>
          <w:tab w:val="num" w:pos="540"/>
        </w:tabs>
        <w:ind w:left="540" w:hanging="360"/>
      </w:pPr>
      <w:rPr>
        <w:rFonts w:ascii="Times New Roman" w:eastAsia="Times New Roman" w:hAnsi="Times New Roman" w:hint="default"/>
        <w:b/>
        <w:sz w:val="20"/>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cs="Times New Roman" w:hint="default"/>
      </w:rPr>
    </w:lvl>
    <w:lvl w:ilvl="1">
      <w:start w:val="1"/>
      <w:numFmt w:val="decimal"/>
      <w:pStyle w:val="Seznam2"/>
      <w:lvlText w:val="%1.%2"/>
      <w:lvlJc w:val="left"/>
      <w:pPr>
        <w:tabs>
          <w:tab w:val="num" w:pos="1021"/>
        </w:tabs>
        <w:ind w:left="1021" w:hanging="1021"/>
      </w:pPr>
      <w:rPr>
        <w:rFonts w:cs="Times New Roman" w:hint="default"/>
      </w:rPr>
    </w:lvl>
    <w:lvl w:ilvl="2">
      <w:start w:val="1"/>
      <w:numFmt w:val="lowerLetter"/>
      <w:pStyle w:val="Seznam3"/>
      <w:lvlText w:val="%3)"/>
      <w:lvlJc w:val="left"/>
      <w:pPr>
        <w:ind w:left="1247" w:hanging="226"/>
      </w:pPr>
      <w:rPr>
        <w:rFonts w:cs="Times New Roman" w:hint="default"/>
      </w:rPr>
    </w:lvl>
    <w:lvl w:ilvl="3">
      <w:start w:val="1"/>
      <w:numFmt w:val="lowerRoman"/>
      <w:pStyle w:val="Seznam4"/>
      <w:lvlText w:val="(%4)"/>
      <w:lvlJc w:val="left"/>
      <w:pPr>
        <w:tabs>
          <w:tab w:val="num" w:pos="1701"/>
        </w:tabs>
        <w:ind w:left="1701" w:hanging="454"/>
      </w:pPr>
      <w:rPr>
        <w:rFonts w:cs="Times New Roman"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cs="Times New Roman" w:hint="default"/>
      </w:rPr>
    </w:lvl>
    <w:lvl w:ilvl="6">
      <w:start w:val="1"/>
      <w:numFmt w:val="none"/>
      <w:lvlText w:val="%7-"/>
      <w:lvlJc w:val="left"/>
      <w:pPr>
        <w:ind w:left="6349" w:hanging="907"/>
      </w:pPr>
      <w:rPr>
        <w:rFonts w:cs="Times New Roman" w:hint="default"/>
      </w:rPr>
    </w:lvl>
    <w:lvl w:ilvl="7">
      <w:start w:val="1"/>
      <w:numFmt w:val="none"/>
      <w:lvlText w:val="-"/>
      <w:lvlJc w:val="left"/>
      <w:pPr>
        <w:ind w:left="7256" w:hanging="907"/>
      </w:pPr>
      <w:rPr>
        <w:rFonts w:cs="Times New Roman" w:hint="default"/>
      </w:rPr>
    </w:lvl>
    <w:lvl w:ilvl="8">
      <w:start w:val="1"/>
      <w:numFmt w:val="none"/>
      <w:lvlText w:val="-"/>
      <w:lvlJc w:val="left"/>
      <w:pPr>
        <w:ind w:left="8163" w:hanging="907"/>
      </w:pPr>
      <w:rPr>
        <w:rFonts w:cs="Times New Roman" w:hint="default"/>
      </w:rPr>
    </w:lvl>
  </w:abstractNum>
  <w:abstractNum w:abstractNumId="21"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3"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hint="default"/>
        <w:color w:val="37609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505C5F"/>
    <w:multiLevelType w:val="hybridMultilevel"/>
    <w:tmpl w:val="DC96191A"/>
    <w:lvl w:ilvl="0" w:tplc="A49EBAB8">
      <w:start w:val="6"/>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cs="Times New Roman" w:hint="default"/>
      </w:rPr>
    </w:lvl>
    <w:lvl w:ilvl="6">
      <w:start w:val="1"/>
      <w:numFmt w:val="none"/>
      <w:lvlText w:val=""/>
      <w:lvlJc w:val="left"/>
      <w:pPr>
        <w:tabs>
          <w:tab w:val="num" w:pos="3762"/>
        </w:tabs>
        <w:ind w:left="3686" w:hanging="284"/>
      </w:pPr>
      <w:rPr>
        <w:rFonts w:cs="Times New Roman" w:hint="default"/>
      </w:rPr>
    </w:lvl>
    <w:lvl w:ilvl="7">
      <w:start w:val="1"/>
      <w:numFmt w:val="none"/>
      <w:lvlText w:val=""/>
      <w:lvlJc w:val="left"/>
      <w:pPr>
        <w:tabs>
          <w:tab w:val="num" w:pos="4329"/>
        </w:tabs>
        <w:ind w:left="4253" w:hanging="284"/>
      </w:pPr>
      <w:rPr>
        <w:rFonts w:cs="Times New Roman" w:hint="default"/>
      </w:rPr>
    </w:lvl>
    <w:lvl w:ilvl="8">
      <w:start w:val="1"/>
      <w:numFmt w:val="none"/>
      <w:lvlText w:val=""/>
      <w:lvlJc w:val="left"/>
      <w:pPr>
        <w:tabs>
          <w:tab w:val="num" w:pos="4896"/>
        </w:tabs>
        <w:ind w:left="4820" w:hanging="284"/>
      </w:pPr>
      <w:rPr>
        <w:rFonts w:cs="Times New Roman" w:hint="default"/>
      </w:rPr>
    </w:lvl>
  </w:abstractNum>
  <w:abstractNum w:abstractNumId="27" w15:restartNumberingAfterBreak="0">
    <w:nsid w:val="76764F29"/>
    <w:multiLevelType w:val="multilevel"/>
    <w:tmpl w:val="D68E9F30"/>
    <w:lvl w:ilvl="0">
      <w:start w:val="13"/>
      <w:numFmt w:val="decimal"/>
      <w:lvlText w:val="%1."/>
      <w:lvlJc w:val="left"/>
      <w:pPr>
        <w:ind w:left="480" w:hanging="480"/>
      </w:pPr>
      <w:rPr>
        <w:rFonts w:cs="Times New Roman" w:hint="default"/>
      </w:rPr>
    </w:lvl>
    <w:lvl w:ilvl="1">
      <w:start w:val="1"/>
      <w:numFmt w:val="decimal"/>
      <w:lvlText w:val="%1.%2."/>
      <w:lvlJc w:val="left"/>
      <w:pPr>
        <w:ind w:left="720" w:hanging="720"/>
      </w:pPr>
      <w:rPr>
        <w:rFonts w:cs="Times New Roman" w:hint="default"/>
        <w:b/>
        <w:color w:val="auto"/>
      </w:rPr>
    </w:lvl>
    <w:lvl w:ilvl="2">
      <w:start w:val="1"/>
      <w:numFmt w:val="decimal"/>
      <w:lvlText w:val="%1.%2.%3."/>
      <w:lvlJc w:val="left"/>
      <w:pPr>
        <w:ind w:left="1145"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8628F8"/>
    <w:multiLevelType w:val="hybridMultilevel"/>
    <w:tmpl w:val="105A947E"/>
    <w:lvl w:ilvl="0" w:tplc="3E4667A2">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15"/>
  </w:num>
  <w:num w:numId="6">
    <w:abstractNumId w:val="26"/>
  </w:num>
  <w:num w:numId="7">
    <w:abstractNumId w:val="20"/>
  </w:num>
  <w:num w:numId="8">
    <w:abstractNumId w:val="14"/>
  </w:num>
  <w:num w:numId="9">
    <w:abstractNumId w:val="18"/>
  </w:num>
  <w:num w:numId="10">
    <w:abstractNumId w:val="9"/>
  </w:num>
  <w:num w:numId="11">
    <w:abstractNumId w:val="11"/>
  </w:num>
  <w:num w:numId="12">
    <w:abstractNumId w:val="10"/>
  </w:num>
  <w:num w:numId="13">
    <w:abstractNumId w:val="8"/>
  </w:num>
  <w:num w:numId="14">
    <w:abstractNumId w:val="25"/>
  </w:num>
  <w:num w:numId="15">
    <w:abstractNumId w:val="19"/>
  </w:num>
  <w:num w:numId="16">
    <w:abstractNumId w:val="23"/>
  </w:num>
  <w:num w:numId="17">
    <w:abstractNumId w:val="24"/>
  </w:num>
  <w:num w:numId="18">
    <w:abstractNumId w:val="12"/>
  </w:num>
  <w:num w:numId="19">
    <w:abstractNumId w:val="13"/>
  </w:num>
  <w:num w:numId="20">
    <w:abstractNumId w:val="21"/>
  </w:num>
  <w:num w:numId="21">
    <w:abstractNumId w:val="22"/>
  </w:num>
  <w:num w:numId="22">
    <w:abstractNumId w:val="17"/>
  </w:num>
  <w:num w:numId="23">
    <w:abstractNumId w:val="28"/>
  </w:num>
  <w:num w:numId="24">
    <w:abstractNumId w:val="7"/>
  </w:num>
  <w:num w:numId="25">
    <w:abstractNumId w:val="4"/>
  </w:num>
  <w:num w:numId="26">
    <w:abstractNumId w:val="27"/>
  </w:num>
  <w:num w:numId="27">
    <w:abstractNumId w:val="29"/>
  </w:num>
  <w:num w:numId="28">
    <w:abstractNumId w:val="5"/>
  </w:num>
  <w:num w:numId="29">
    <w:abstractNumId w:val="16"/>
  </w:num>
  <w:num w:numId="30">
    <w:abstractNumId w:val="6"/>
  </w:num>
  <w:num w:numId="31">
    <w:abstractNumId w:val="6"/>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647"/>
    <w:rsid w:val="00013A77"/>
    <w:rsid w:val="000171F3"/>
    <w:rsid w:val="000236D9"/>
    <w:rsid w:val="0007482A"/>
    <w:rsid w:val="000A02BF"/>
    <w:rsid w:val="000B4141"/>
    <w:rsid w:val="000C2647"/>
    <w:rsid w:val="000E1B86"/>
    <w:rsid w:val="0012121A"/>
    <w:rsid w:val="00147929"/>
    <w:rsid w:val="0015019D"/>
    <w:rsid w:val="00163628"/>
    <w:rsid w:val="00177031"/>
    <w:rsid w:val="001C093F"/>
    <w:rsid w:val="001C74BF"/>
    <w:rsid w:val="001D14D4"/>
    <w:rsid w:val="001E5AEF"/>
    <w:rsid w:val="002102A8"/>
    <w:rsid w:val="00280160"/>
    <w:rsid w:val="002921CD"/>
    <w:rsid w:val="00294DF6"/>
    <w:rsid w:val="002E4724"/>
    <w:rsid w:val="0031011F"/>
    <w:rsid w:val="003356EB"/>
    <w:rsid w:val="00342885"/>
    <w:rsid w:val="00360E99"/>
    <w:rsid w:val="00386FAA"/>
    <w:rsid w:val="003C1C15"/>
    <w:rsid w:val="003C5143"/>
    <w:rsid w:val="003F4988"/>
    <w:rsid w:val="003F55C7"/>
    <w:rsid w:val="004330CC"/>
    <w:rsid w:val="00450B95"/>
    <w:rsid w:val="00464A97"/>
    <w:rsid w:val="004714AB"/>
    <w:rsid w:val="00484E7C"/>
    <w:rsid w:val="00496F71"/>
    <w:rsid w:val="004974F5"/>
    <w:rsid w:val="004A565D"/>
    <w:rsid w:val="004C31E5"/>
    <w:rsid w:val="004E50F0"/>
    <w:rsid w:val="00536D90"/>
    <w:rsid w:val="00573396"/>
    <w:rsid w:val="00573BF2"/>
    <w:rsid w:val="00590B51"/>
    <w:rsid w:val="005A6AC4"/>
    <w:rsid w:val="00632B16"/>
    <w:rsid w:val="00655EE5"/>
    <w:rsid w:val="00673D44"/>
    <w:rsid w:val="00677FBC"/>
    <w:rsid w:val="00696A89"/>
    <w:rsid w:val="006B476D"/>
    <w:rsid w:val="007300CE"/>
    <w:rsid w:val="00742358"/>
    <w:rsid w:val="00743CEE"/>
    <w:rsid w:val="0074423B"/>
    <w:rsid w:val="00763C8B"/>
    <w:rsid w:val="00784284"/>
    <w:rsid w:val="007E2641"/>
    <w:rsid w:val="007E516D"/>
    <w:rsid w:val="007F1C8C"/>
    <w:rsid w:val="008737C0"/>
    <w:rsid w:val="008A7A92"/>
    <w:rsid w:val="008B375F"/>
    <w:rsid w:val="00901B06"/>
    <w:rsid w:val="00905BC6"/>
    <w:rsid w:val="009331B9"/>
    <w:rsid w:val="009437F1"/>
    <w:rsid w:val="00956E22"/>
    <w:rsid w:val="009C1B3E"/>
    <w:rsid w:val="00A33083"/>
    <w:rsid w:val="00A400F0"/>
    <w:rsid w:val="00A5315C"/>
    <w:rsid w:val="00A623D4"/>
    <w:rsid w:val="00A63023"/>
    <w:rsid w:val="00A70EF1"/>
    <w:rsid w:val="00AC6225"/>
    <w:rsid w:val="00AD6C9D"/>
    <w:rsid w:val="00AE7ACF"/>
    <w:rsid w:val="00AF3C72"/>
    <w:rsid w:val="00B013C8"/>
    <w:rsid w:val="00B12F6B"/>
    <w:rsid w:val="00B2701C"/>
    <w:rsid w:val="00B40DB8"/>
    <w:rsid w:val="00B55935"/>
    <w:rsid w:val="00B930B6"/>
    <w:rsid w:val="00BA3157"/>
    <w:rsid w:val="00BF6ECF"/>
    <w:rsid w:val="00C1552E"/>
    <w:rsid w:val="00C42154"/>
    <w:rsid w:val="00C55A17"/>
    <w:rsid w:val="00C66C2D"/>
    <w:rsid w:val="00C90297"/>
    <w:rsid w:val="00CA6202"/>
    <w:rsid w:val="00CC5A03"/>
    <w:rsid w:val="00CF4219"/>
    <w:rsid w:val="00D02348"/>
    <w:rsid w:val="00D42E4C"/>
    <w:rsid w:val="00D72824"/>
    <w:rsid w:val="00D73B94"/>
    <w:rsid w:val="00D87B7E"/>
    <w:rsid w:val="00D92E1A"/>
    <w:rsid w:val="00DE6711"/>
    <w:rsid w:val="00DF486D"/>
    <w:rsid w:val="00E2089B"/>
    <w:rsid w:val="00E26ECA"/>
    <w:rsid w:val="00E32A63"/>
    <w:rsid w:val="00E43242"/>
    <w:rsid w:val="00E50F1B"/>
    <w:rsid w:val="00E60F5E"/>
    <w:rsid w:val="00E634DA"/>
    <w:rsid w:val="00E85ECC"/>
    <w:rsid w:val="00EB7F89"/>
    <w:rsid w:val="00EC43EA"/>
    <w:rsid w:val="00ED5FA1"/>
    <w:rsid w:val="00F108FE"/>
    <w:rsid w:val="00F25452"/>
    <w:rsid w:val="00F26FFE"/>
    <w:rsid w:val="00F30871"/>
    <w:rsid w:val="00F31034"/>
    <w:rsid w:val="00F34939"/>
    <w:rsid w:val="00F46CA9"/>
    <w:rsid w:val="00F551B3"/>
    <w:rsid w:val="00F61B5F"/>
    <w:rsid w:val="00F76138"/>
    <w:rsid w:val="00F876A8"/>
    <w:rsid w:val="00FC7D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B5370"/>
  <w15:chartTrackingRefBased/>
  <w15:docId w15:val="{5A8B8300-E252-40B4-8C32-2B447AC95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C2647"/>
    <w:pPr>
      <w:spacing w:after="200" w:line="276" w:lineRule="auto"/>
    </w:pPr>
    <w:rPr>
      <w:rFonts w:ascii="Calibri" w:eastAsia="Calibri" w:hAnsi="Calibri" w:cs="Times New Roman"/>
    </w:rPr>
  </w:style>
  <w:style w:type="paragraph" w:styleId="Naslov1">
    <w:name w:val="heading 1"/>
    <w:basedOn w:val="Odstavekseznama"/>
    <w:next w:val="Navaden"/>
    <w:link w:val="Naslov1Znak"/>
    <w:autoRedefine/>
    <w:uiPriority w:val="99"/>
    <w:qFormat/>
    <w:rsid w:val="00450B95"/>
    <w:pPr>
      <w:spacing w:before="36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9"/>
    <w:qFormat/>
    <w:rsid w:val="000C2647"/>
    <w:pPr>
      <w:keepNext/>
      <w:keepLines/>
      <w:widowControl w:val="0"/>
      <w:spacing w:before="220" w:after="240" w:line="312" w:lineRule="auto"/>
      <w:jc w:val="both"/>
      <w:outlineLvl w:val="1"/>
    </w:pPr>
    <w:rPr>
      <w:rFonts w:ascii="Garamond" w:eastAsia="Arial Unicode MS" w:hAnsi="Garamond"/>
      <w:b/>
      <w:sz w:val="24"/>
      <w:szCs w:val="20"/>
    </w:rPr>
  </w:style>
  <w:style w:type="paragraph" w:styleId="Naslov3">
    <w:name w:val="heading 3"/>
    <w:basedOn w:val="Navaden"/>
    <w:next w:val="Navaden"/>
    <w:link w:val="Naslov3Znak"/>
    <w:uiPriority w:val="9"/>
    <w:qFormat/>
    <w:rsid w:val="000C2647"/>
    <w:pPr>
      <w:numPr>
        <w:ilvl w:val="2"/>
        <w:numId w:val="8"/>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qFormat/>
    <w:rsid w:val="000C2647"/>
    <w:pPr>
      <w:numPr>
        <w:ilvl w:val="3"/>
      </w:numPr>
      <w:tabs>
        <w:tab w:val="num" w:pos="1492"/>
      </w:tabs>
      <w:outlineLvl w:val="3"/>
    </w:pPr>
    <w:rPr>
      <w:bCs w:val="0"/>
      <w:iCs/>
    </w:rPr>
  </w:style>
  <w:style w:type="paragraph" w:styleId="Naslov5">
    <w:name w:val="heading 5"/>
    <w:basedOn w:val="Naslov4"/>
    <w:next w:val="Navaden"/>
    <w:link w:val="Naslov5Znak"/>
    <w:uiPriority w:val="9"/>
    <w:qFormat/>
    <w:rsid w:val="000C2647"/>
    <w:pPr>
      <w:numPr>
        <w:ilvl w:val="4"/>
      </w:numPr>
      <w:tabs>
        <w:tab w:val="num" w:pos="1492"/>
      </w:tabs>
      <w:outlineLvl w:val="4"/>
    </w:pPr>
  </w:style>
  <w:style w:type="paragraph" w:styleId="Naslov6">
    <w:name w:val="heading 6"/>
    <w:basedOn w:val="Naslov5"/>
    <w:next w:val="Navaden"/>
    <w:link w:val="Naslov6Znak"/>
    <w:uiPriority w:val="9"/>
    <w:qFormat/>
    <w:rsid w:val="000C2647"/>
    <w:pPr>
      <w:numPr>
        <w:ilvl w:val="5"/>
      </w:numPr>
      <w:tabs>
        <w:tab w:val="num" w:pos="1492"/>
      </w:tabs>
      <w:outlineLvl w:val="5"/>
    </w:pPr>
    <w:rPr>
      <w:iCs w:val="0"/>
    </w:rPr>
  </w:style>
  <w:style w:type="paragraph" w:styleId="Naslov7">
    <w:name w:val="heading 7"/>
    <w:basedOn w:val="Naslov6"/>
    <w:next w:val="Navaden"/>
    <w:link w:val="Naslov7Znak"/>
    <w:uiPriority w:val="9"/>
    <w:qFormat/>
    <w:rsid w:val="000C2647"/>
    <w:pPr>
      <w:numPr>
        <w:ilvl w:val="6"/>
      </w:numPr>
      <w:tabs>
        <w:tab w:val="num" w:pos="1492"/>
      </w:tabs>
      <w:outlineLvl w:val="6"/>
    </w:pPr>
    <w:rPr>
      <w:iCs/>
    </w:rPr>
  </w:style>
  <w:style w:type="paragraph" w:styleId="Naslov8">
    <w:name w:val="heading 8"/>
    <w:basedOn w:val="Naslov7"/>
    <w:next w:val="Navaden"/>
    <w:link w:val="Naslov8Znak"/>
    <w:uiPriority w:val="9"/>
    <w:qFormat/>
    <w:rsid w:val="000C2647"/>
    <w:pPr>
      <w:numPr>
        <w:ilvl w:val="7"/>
      </w:numPr>
      <w:tabs>
        <w:tab w:val="num" w:pos="1492"/>
      </w:tabs>
      <w:outlineLvl w:val="7"/>
    </w:pPr>
    <w:rPr>
      <w:szCs w:val="20"/>
    </w:rPr>
  </w:style>
  <w:style w:type="paragraph" w:styleId="Naslov9">
    <w:name w:val="heading 9"/>
    <w:basedOn w:val="Naslov8"/>
    <w:next w:val="Navaden"/>
    <w:link w:val="Naslov9Znak"/>
    <w:uiPriority w:val="9"/>
    <w:qFormat/>
    <w:rsid w:val="000C2647"/>
    <w:pPr>
      <w:numPr>
        <w:ilvl w:val="8"/>
      </w:numPr>
      <w:tabs>
        <w:tab w:val="num" w:pos="1492"/>
      </w:tabs>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450B95"/>
    <w:rPr>
      <w:rFonts w:ascii="Garamond" w:eastAsia="Calibri" w:hAnsi="Garamond" w:cs="Times New Roman"/>
      <w:b/>
      <w:sz w:val="24"/>
      <w:szCs w:val="24"/>
    </w:rPr>
  </w:style>
  <w:style w:type="character" w:customStyle="1" w:styleId="Naslov2Znak">
    <w:name w:val="Naslov 2 Znak"/>
    <w:basedOn w:val="Privzetapisavaodstavka"/>
    <w:link w:val="Naslov2"/>
    <w:uiPriority w:val="99"/>
    <w:rsid w:val="000C2647"/>
    <w:rPr>
      <w:rFonts w:ascii="Garamond" w:eastAsia="Arial Unicode MS" w:hAnsi="Garamond" w:cs="Times New Roman"/>
      <w:b/>
      <w:sz w:val="24"/>
      <w:szCs w:val="20"/>
    </w:rPr>
  </w:style>
  <w:style w:type="character" w:customStyle="1" w:styleId="Naslov3Znak">
    <w:name w:val="Naslov 3 Znak"/>
    <w:basedOn w:val="Privzetapisavaodstavka"/>
    <w:link w:val="Naslov3"/>
    <w:uiPriority w:val="9"/>
    <w:rsid w:val="000C2647"/>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9"/>
    <w:rsid w:val="000C2647"/>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9"/>
    <w:rsid w:val="000C2647"/>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9"/>
    <w:rsid w:val="000C2647"/>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9"/>
    <w:rsid w:val="000C2647"/>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9"/>
    <w:rsid w:val="000C2647"/>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9"/>
    <w:rsid w:val="000C2647"/>
    <w:rPr>
      <w:rFonts w:ascii="Myriad Pro" w:eastAsia="Calibri" w:hAnsi="Myriad Pro" w:cs="Times New Roman"/>
      <w:b/>
      <w:sz w:val="20"/>
      <w:szCs w:val="20"/>
      <w:lang w:eastAsia="sl-SI"/>
    </w:rPr>
  </w:style>
  <w:style w:type="character" w:customStyle="1" w:styleId="Heading1Char">
    <w:name w:val="Heading 1 Char"/>
    <w:basedOn w:val="Privzetapisavaodstavka"/>
    <w:uiPriority w:val="99"/>
    <w:rsid w:val="000C2647"/>
    <w:rPr>
      <w:rFonts w:ascii="Cambria" w:hAnsi="Cambria" w:cs="Times New Roman"/>
      <w:b/>
      <w:color w:val="365F91"/>
      <w:sz w:val="28"/>
    </w:rPr>
  </w:style>
  <w:style w:type="character" w:customStyle="1" w:styleId="Heading2Char">
    <w:name w:val="Heading 2 Char"/>
    <w:basedOn w:val="Privzetapisavaodstavka"/>
    <w:uiPriority w:val="99"/>
    <w:rsid w:val="000C2647"/>
    <w:rPr>
      <w:rFonts w:ascii="Cambria" w:hAnsi="Cambria" w:cs="Times New Roman"/>
      <w:b/>
      <w:color w:val="4F81BD"/>
      <w:sz w:val="26"/>
    </w:rPr>
  </w:style>
  <w:style w:type="character" w:customStyle="1" w:styleId="BodyTextChar">
    <w:name w:val="Body Text Char"/>
    <w:uiPriority w:val="99"/>
    <w:rsid w:val="000C2647"/>
    <w:rPr>
      <w:rFonts w:ascii="Myriad Pro" w:eastAsia="Arial Unicode MS" w:hAnsi="Myriad Pro"/>
      <w:sz w:val="20"/>
    </w:rPr>
  </w:style>
  <w:style w:type="paragraph" w:styleId="Zgradbadokumenta">
    <w:name w:val="Document Map"/>
    <w:basedOn w:val="Navaden"/>
    <w:link w:val="ZgradbadokumentaZnak"/>
    <w:uiPriority w:val="99"/>
    <w:semiHidden/>
    <w:rsid w:val="000C2647"/>
    <w:pPr>
      <w:spacing w:before="200" w:after="0" w:line="240" w:lineRule="auto"/>
      <w:jc w:val="both"/>
    </w:pPr>
    <w:rPr>
      <w:rFonts w:ascii="Tahoma" w:hAnsi="Tahoma"/>
      <w:sz w:val="16"/>
      <w:szCs w:val="16"/>
      <w:lang w:eastAsia="sl-SI"/>
    </w:rPr>
  </w:style>
  <w:style w:type="character" w:customStyle="1" w:styleId="ZgradbadokumentaZnak">
    <w:name w:val="Zgradba dokumenta Znak"/>
    <w:basedOn w:val="Privzetapisavaodstavka"/>
    <w:link w:val="Zgradbadokumenta"/>
    <w:uiPriority w:val="99"/>
    <w:semiHidden/>
    <w:rsid w:val="000C2647"/>
    <w:rPr>
      <w:rFonts w:ascii="Tahoma" w:eastAsia="Calibri" w:hAnsi="Tahoma" w:cs="Times New Roman"/>
      <w:sz w:val="16"/>
      <w:szCs w:val="16"/>
      <w:lang w:eastAsia="sl-SI"/>
    </w:rPr>
  </w:style>
  <w:style w:type="paragraph" w:styleId="Noga">
    <w:name w:val="footer"/>
    <w:basedOn w:val="Navaden"/>
    <w:link w:val="NogaZnak"/>
    <w:uiPriority w:val="99"/>
    <w:rsid w:val="000C2647"/>
    <w:pPr>
      <w:tabs>
        <w:tab w:val="center" w:pos="4536"/>
        <w:tab w:val="right" w:pos="9072"/>
      </w:tabs>
      <w:spacing w:before="200" w:after="0" w:line="240" w:lineRule="auto"/>
      <w:jc w:val="center"/>
    </w:pPr>
    <w:rPr>
      <w:rFonts w:ascii="Myriad Pro" w:hAnsi="Myriad Pro"/>
      <w:sz w:val="16"/>
      <w:szCs w:val="20"/>
      <w:lang w:eastAsia="sl-SI"/>
    </w:rPr>
  </w:style>
  <w:style w:type="character" w:customStyle="1" w:styleId="NogaZnak">
    <w:name w:val="Noga Znak"/>
    <w:basedOn w:val="Privzetapisavaodstavka"/>
    <w:link w:val="Noga"/>
    <w:uiPriority w:val="99"/>
    <w:rsid w:val="000C2647"/>
    <w:rPr>
      <w:rFonts w:ascii="Myriad Pro" w:eastAsia="Calibri" w:hAnsi="Myriad Pro" w:cs="Times New Roman"/>
      <w:sz w:val="16"/>
      <w:szCs w:val="20"/>
      <w:lang w:eastAsia="sl-SI"/>
    </w:rPr>
  </w:style>
  <w:style w:type="paragraph" w:styleId="Glava">
    <w:name w:val="header"/>
    <w:basedOn w:val="Navaden"/>
    <w:link w:val="GlavaZnak"/>
    <w:uiPriority w:val="99"/>
    <w:rsid w:val="000C2647"/>
    <w:pPr>
      <w:tabs>
        <w:tab w:val="center" w:pos="4536"/>
        <w:tab w:val="right" w:pos="9072"/>
      </w:tabs>
      <w:spacing w:before="200" w:after="0" w:line="240" w:lineRule="auto"/>
      <w:jc w:val="both"/>
    </w:pPr>
    <w:rPr>
      <w:rFonts w:ascii="Myriad Pro" w:hAnsi="Myriad Pro"/>
      <w:sz w:val="20"/>
      <w:szCs w:val="20"/>
      <w:lang w:eastAsia="sl-SI"/>
    </w:rPr>
  </w:style>
  <w:style w:type="character" w:customStyle="1" w:styleId="GlavaZnak">
    <w:name w:val="Glava Znak"/>
    <w:basedOn w:val="Privzetapisavaodstavka"/>
    <w:link w:val="Glava"/>
    <w:uiPriority w:val="99"/>
    <w:rsid w:val="000C2647"/>
    <w:rPr>
      <w:rFonts w:ascii="Myriad Pro" w:eastAsia="Calibri" w:hAnsi="Myriad Pro" w:cs="Times New Roman"/>
      <w:sz w:val="20"/>
      <w:szCs w:val="20"/>
      <w:lang w:eastAsia="sl-SI"/>
    </w:rPr>
  </w:style>
  <w:style w:type="paragraph" w:styleId="Besedilooblaka">
    <w:name w:val="Balloon Text"/>
    <w:basedOn w:val="Navaden"/>
    <w:link w:val="BesedilooblakaZnak"/>
    <w:uiPriority w:val="99"/>
    <w:semiHidden/>
    <w:rsid w:val="000C2647"/>
    <w:pPr>
      <w:spacing w:before="200" w:after="0" w:line="240" w:lineRule="auto"/>
      <w:jc w:val="both"/>
    </w:pPr>
    <w:rPr>
      <w:rFonts w:ascii="Arial" w:hAnsi="Arial"/>
      <w:sz w:val="16"/>
      <w:szCs w:val="16"/>
      <w:lang w:eastAsia="sl-SI"/>
    </w:rPr>
  </w:style>
  <w:style w:type="character" w:customStyle="1" w:styleId="BesedilooblakaZnak">
    <w:name w:val="Besedilo oblačka Znak"/>
    <w:basedOn w:val="Privzetapisavaodstavka"/>
    <w:link w:val="Besedilooblaka"/>
    <w:uiPriority w:val="99"/>
    <w:semiHidden/>
    <w:rsid w:val="000C2647"/>
    <w:rPr>
      <w:rFonts w:ascii="Arial" w:eastAsia="Calibri" w:hAnsi="Arial" w:cs="Times New Roman"/>
      <w:sz w:val="16"/>
      <w:szCs w:val="16"/>
      <w:lang w:eastAsia="sl-SI"/>
    </w:rPr>
  </w:style>
  <w:style w:type="paragraph" w:styleId="Seznam">
    <w:name w:val="List"/>
    <w:basedOn w:val="Navaden"/>
    <w:next w:val="Seznam2"/>
    <w:uiPriority w:val="99"/>
    <w:rsid w:val="000C2647"/>
    <w:pPr>
      <w:numPr>
        <w:numId w:val="7"/>
      </w:numPr>
      <w:spacing w:after="270" w:line="240" w:lineRule="auto"/>
      <w:contextualSpacing/>
      <w:outlineLvl w:val="0"/>
    </w:pPr>
    <w:rPr>
      <w:rFonts w:ascii="Myriad Pro" w:eastAsia="Times New Roman" w:hAnsi="Myriad Pro"/>
      <w:b/>
      <w:sz w:val="24"/>
      <w:szCs w:val="24"/>
      <w:lang w:val="en-US"/>
    </w:rPr>
  </w:style>
  <w:style w:type="paragraph" w:styleId="Seznam2">
    <w:name w:val="List 2"/>
    <w:basedOn w:val="Seznam"/>
    <w:uiPriority w:val="99"/>
    <w:rsid w:val="000C2647"/>
    <w:pPr>
      <w:numPr>
        <w:ilvl w:val="1"/>
      </w:numPr>
      <w:tabs>
        <w:tab w:val="num" w:pos="1209"/>
      </w:tabs>
      <w:spacing w:after="180" w:line="264" w:lineRule="auto"/>
      <w:ind w:left="1209" w:hanging="360"/>
      <w:contextualSpacing w:val="0"/>
      <w:outlineLvl w:val="1"/>
    </w:pPr>
    <w:rPr>
      <w:b w:val="0"/>
      <w:sz w:val="20"/>
    </w:rPr>
  </w:style>
  <w:style w:type="paragraph" w:styleId="Seznam3">
    <w:name w:val="List 3"/>
    <w:basedOn w:val="Seznam2"/>
    <w:uiPriority w:val="99"/>
    <w:rsid w:val="000C2647"/>
    <w:pPr>
      <w:numPr>
        <w:ilvl w:val="2"/>
      </w:numPr>
      <w:tabs>
        <w:tab w:val="num" w:pos="1209"/>
      </w:tabs>
      <w:outlineLvl w:val="2"/>
    </w:pPr>
  </w:style>
  <w:style w:type="paragraph" w:styleId="Seznam4">
    <w:name w:val="List 4"/>
    <w:basedOn w:val="Seznam3"/>
    <w:uiPriority w:val="99"/>
    <w:rsid w:val="000C2647"/>
    <w:pPr>
      <w:numPr>
        <w:ilvl w:val="3"/>
      </w:numPr>
      <w:tabs>
        <w:tab w:val="num" w:pos="1209"/>
      </w:tabs>
      <w:outlineLvl w:val="3"/>
    </w:pPr>
  </w:style>
  <w:style w:type="paragraph" w:styleId="Seznam5">
    <w:name w:val="List 5"/>
    <w:basedOn w:val="Seznam4"/>
    <w:uiPriority w:val="99"/>
    <w:rsid w:val="000C2647"/>
    <w:pPr>
      <w:numPr>
        <w:ilvl w:val="4"/>
      </w:numPr>
      <w:tabs>
        <w:tab w:val="num" w:pos="1209"/>
        <w:tab w:val="num" w:pos="1701"/>
      </w:tabs>
      <w:outlineLvl w:val="4"/>
    </w:pPr>
  </w:style>
  <w:style w:type="paragraph" w:styleId="Oznaenseznam2">
    <w:name w:val="List Bullet 2"/>
    <w:basedOn w:val="Navaden"/>
    <w:autoRedefine/>
    <w:uiPriority w:val="99"/>
    <w:rsid w:val="000C2647"/>
    <w:pPr>
      <w:numPr>
        <w:ilvl w:val="1"/>
        <w:numId w:val="6"/>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rsid w:val="000C2647"/>
    <w:pPr>
      <w:numPr>
        <w:ilvl w:val="2"/>
        <w:numId w:val="6"/>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rsid w:val="000C2647"/>
    <w:pPr>
      <w:numPr>
        <w:ilvl w:val="3"/>
        <w:numId w:val="6"/>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rsid w:val="000C2647"/>
    <w:pPr>
      <w:numPr>
        <w:ilvl w:val="4"/>
        <w:numId w:val="6"/>
      </w:numPr>
      <w:spacing w:before="200" w:after="0" w:line="240" w:lineRule="auto"/>
      <w:contextualSpacing/>
      <w:jc w:val="both"/>
    </w:pPr>
    <w:rPr>
      <w:rFonts w:ascii="Myriad Pro" w:eastAsia="Times New Roman" w:hAnsi="Myriad Pro"/>
      <w:sz w:val="20"/>
      <w:szCs w:val="24"/>
      <w:lang w:eastAsia="sl-SI"/>
    </w:rPr>
  </w:style>
  <w:style w:type="table" w:customStyle="1" w:styleId="SIDblu">
    <w:name w:val="SID_blu"/>
    <w:uiPriority w:val="99"/>
    <w:rsid w:val="000C2647"/>
    <w:pPr>
      <w:spacing w:after="0" w:line="240" w:lineRule="auto"/>
    </w:pPr>
    <w:rPr>
      <w:rFonts w:ascii="Myriad Pro" w:eastAsia="Calibri" w:hAnsi="Myriad Pro" w:cs="Times New Roman"/>
      <w:sz w:val="20"/>
      <w:szCs w:val="20"/>
      <w:lang w:val="en-US" w:eastAsia="sl-SI"/>
    </w:rPr>
    <w:tblPr>
      <w:tblInd w:w="0" w:type="dxa"/>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CellMar>
        <w:top w:w="0" w:type="dxa"/>
        <w:left w:w="108" w:type="dxa"/>
        <w:bottom w:w="0" w:type="dxa"/>
        <w:right w:w="108" w:type="dxa"/>
      </w:tblCellMar>
    </w:tblPr>
  </w:style>
  <w:style w:type="table" w:customStyle="1" w:styleId="SIDbrez">
    <w:name w:val="SID_brez"/>
    <w:uiPriority w:val="99"/>
    <w:rsid w:val="000C2647"/>
    <w:pPr>
      <w:spacing w:after="0" w:line="240" w:lineRule="auto"/>
    </w:pPr>
    <w:rPr>
      <w:rFonts w:ascii="Myriad Pro" w:eastAsia="Calibri" w:hAnsi="Myriad Pro" w:cs="Times New Roman"/>
      <w:sz w:val="20"/>
      <w:szCs w:val="20"/>
      <w:lang w:val="en-US" w:eastAsia="sl-SI"/>
    </w:rPr>
    <w:tblPr>
      <w:tblInd w:w="0" w:type="dxa"/>
      <w:tblCellMar>
        <w:top w:w="0" w:type="dxa"/>
        <w:left w:w="108" w:type="dxa"/>
        <w:bottom w:w="0" w:type="dxa"/>
        <w:right w:w="108" w:type="dxa"/>
      </w:tblCellMar>
    </w:tblPr>
  </w:style>
  <w:style w:type="table" w:customStyle="1" w:styleId="SIDred">
    <w:name w:val="SID_red"/>
    <w:uiPriority w:val="99"/>
    <w:rsid w:val="000C2647"/>
    <w:pPr>
      <w:spacing w:after="0" w:line="240" w:lineRule="auto"/>
    </w:pPr>
    <w:rPr>
      <w:rFonts w:ascii="Myriad Pro" w:eastAsia="Calibri" w:hAnsi="Myriad Pro" w:cs="Times New Roman"/>
      <w:sz w:val="20"/>
      <w:szCs w:val="20"/>
      <w:lang w:val="en-US" w:eastAsia="sl-SI"/>
    </w:rPr>
    <w:tblPr>
      <w:tblInd w:w="0" w:type="dxa"/>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CellMar>
        <w:top w:w="0" w:type="dxa"/>
        <w:left w:w="108" w:type="dxa"/>
        <w:bottom w:w="0" w:type="dxa"/>
        <w:right w:w="108" w:type="dxa"/>
      </w:tblCellMar>
    </w:tblPr>
  </w:style>
  <w:style w:type="paragraph" w:styleId="Podnaslov">
    <w:name w:val="Subtitle"/>
    <w:basedOn w:val="Navaden"/>
    <w:next w:val="Navaden"/>
    <w:link w:val="PodnaslovZnak"/>
    <w:uiPriority w:val="99"/>
    <w:qFormat/>
    <w:rsid w:val="000C2647"/>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99"/>
    <w:rsid w:val="000C2647"/>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99"/>
    <w:qFormat/>
    <w:rsid w:val="000C2647"/>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99"/>
    <w:rsid w:val="000C2647"/>
    <w:rPr>
      <w:rFonts w:ascii="Myriad Pro" w:eastAsia="Times New Roman" w:hAnsi="Myriad Pro" w:cs="Times New Roman"/>
      <w:b/>
      <w:caps/>
      <w:spacing w:val="5"/>
      <w:kern w:val="28"/>
      <w:sz w:val="32"/>
      <w:szCs w:val="32"/>
      <w:lang w:eastAsia="sl-SI"/>
    </w:rPr>
  </w:style>
  <w:style w:type="paragraph" w:customStyle="1" w:styleId="zaupno">
    <w:name w:val="zaupno"/>
    <w:basedOn w:val="Navaden"/>
    <w:uiPriority w:val="99"/>
    <w:rsid w:val="000C2647"/>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uiPriority w:val="99"/>
    <w:qFormat/>
    <w:rsid w:val="000C2647"/>
    <w:pPr>
      <w:spacing w:before="200" w:after="0" w:line="240" w:lineRule="auto"/>
      <w:ind w:left="720"/>
      <w:contextualSpacing/>
      <w:jc w:val="both"/>
    </w:pPr>
    <w:rPr>
      <w:rFonts w:ascii="Myriad Pro" w:hAnsi="Myriad Pro"/>
      <w:sz w:val="20"/>
      <w:szCs w:val="20"/>
      <w:lang w:eastAsia="sl-SI"/>
    </w:rPr>
  </w:style>
  <w:style w:type="paragraph" w:styleId="Kazalovsebine1">
    <w:name w:val="toc 1"/>
    <w:basedOn w:val="Navaden"/>
    <w:next w:val="Navaden"/>
    <w:autoRedefine/>
    <w:uiPriority w:val="39"/>
    <w:rsid w:val="000C2647"/>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rsid w:val="000C2647"/>
    <w:pPr>
      <w:spacing w:before="200" w:after="100" w:line="240" w:lineRule="auto"/>
      <w:ind w:left="200"/>
      <w:jc w:val="both"/>
    </w:pPr>
    <w:rPr>
      <w:rFonts w:ascii="Myriad Pro" w:hAnsi="Myriad Pro"/>
      <w:sz w:val="20"/>
      <w:lang w:eastAsia="sl-SI"/>
    </w:rPr>
  </w:style>
  <w:style w:type="character" w:styleId="Hiperpovezava">
    <w:name w:val="Hyperlink"/>
    <w:basedOn w:val="Privzetapisavaodstavka"/>
    <w:uiPriority w:val="99"/>
    <w:rsid w:val="000C2647"/>
    <w:rPr>
      <w:rFonts w:cs="Times New Roman"/>
      <w:color w:val="0000FF"/>
      <w:u w:val="single"/>
    </w:rPr>
  </w:style>
  <w:style w:type="character" w:styleId="Naslovknjige">
    <w:name w:val="Book Title"/>
    <w:basedOn w:val="Privzetapisavaodstavka"/>
    <w:uiPriority w:val="99"/>
    <w:qFormat/>
    <w:rsid w:val="000C2647"/>
    <w:rPr>
      <w:rFonts w:cs="Times New Roman"/>
      <w:b/>
      <w:smallCaps/>
      <w:spacing w:val="5"/>
    </w:rPr>
  </w:style>
  <w:style w:type="paragraph" w:styleId="Pripombabesedilo">
    <w:name w:val="annotation text"/>
    <w:basedOn w:val="Navaden"/>
    <w:link w:val="PripombabesediloZnak"/>
    <w:uiPriority w:val="99"/>
    <w:rsid w:val="000C2647"/>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0C2647"/>
    <w:rPr>
      <w:rFonts w:ascii="Myriad Pro" w:eastAsia="Calibri" w:hAnsi="Myriad Pro" w:cs="Times New Roman"/>
      <w:sz w:val="20"/>
      <w:szCs w:val="20"/>
      <w:lang w:eastAsia="sl-SI"/>
    </w:rPr>
  </w:style>
  <w:style w:type="character" w:styleId="Pripombasklic">
    <w:name w:val="annotation reference"/>
    <w:basedOn w:val="Privzetapisavaodstavka"/>
    <w:uiPriority w:val="99"/>
    <w:semiHidden/>
    <w:rsid w:val="000C2647"/>
    <w:rPr>
      <w:rFonts w:cs="Times New Roman"/>
      <w:sz w:val="16"/>
    </w:rPr>
  </w:style>
  <w:style w:type="paragraph" w:styleId="Zadevapripombe">
    <w:name w:val="annotation subject"/>
    <w:basedOn w:val="Pripombabesedilo"/>
    <w:next w:val="Pripombabesedilo"/>
    <w:link w:val="ZadevapripombeZnak"/>
    <w:uiPriority w:val="99"/>
    <w:semiHidden/>
    <w:rsid w:val="000C2647"/>
    <w:rPr>
      <w:b/>
      <w:bCs/>
    </w:rPr>
  </w:style>
  <w:style w:type="character" w:customStyle="1" w:styleId="ZadevapripombeZnak">
    <w:name w:val="Zadeva pripombe Znak"/>
    <w:basedOn w:val="PripombabesediloZnak"/>
    <w:link w:val="Zadevapripombe"/>
    <w:uiPriority w:val="99"/>
    <w:semiHidden/>
    <w:rsid w:val="000C2647"/>
    <w:rPr>
      <w:rFonts w:ascii="Myriad Pro" w:eastAsia="Calibri" w:hAnsi="Myriad Pro" w:cs="Times New Roman"/>
      <w:b/>
      <w:bCs/>
      <w:sz w:val="20"/>
      <w:szCs w:val="20"/>
      <w:lang w:eastAsia="sl-SI"/>
    </w:rPr>
  </w:style>
  <w:style w:type="table" w:styleId="Tabelamrea">
    <w:name w:val="Table Grid"/>
    <w:basedOn w:val="Navadnatabela"/>
    <w:uiPriority w:val="59"/>
    <w:rsid w:val="000C264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semiHidden/>
    <w:rsid w:val="000C2647"/>
    <w:pPr>
      <w:spacing w:before="200" w:after="120" w:line="480" w:lineRule="auto"/>
      <w:jc w:val="both"/>
    </w:pPr>
    <w:rPr>
      <w:rFonts w:ascii="Myriad Pro" w:hAnsi="Myriad Pro"/>
      <w:sz w:val="20"/>
      <w:szCs w:val="20"/>
      <w:lang w:eastAsia="sl-SI"/>
    </w:rPr>
  </w:style>
  <w:style w:type="character" w:customStyle="1" w:styleId="Telobesedila2Znak">
    <w:name w:val="Telo besedila 2 Znak"/>
    <w:basedOn w:val="Privzetapisavaodstavka"/>
    <w:link w:val="Telobesedila2"/>
    <w:uiPriority w:val="99"/>
    <w:semiHidden/>
    <w:rsid w:val="000C2647"/>
    <w:rPr>
      <w:rFonts w:ascii="Myriad Pro" w:eastAsia="Calibri" w:hAnsi="Myriad Pro" w:cs="Times New Roman"/>
      <w:sz w:val="20"/>
      <w:szCs w:val="20"/>
      <w:lang w:eastAsia="sl-SI"/>
    </w:rPr>
  </w:style>
  <w:style w:type="paragraph" w:styleId="Citat">
    <w:name w:val="Quote"/>
    <w:basedOn w:val="Navaden"/>
    <w:next w:val="Navaden"/>
    <w:link w:val="CitatZnak"/>
    <w:uiPriority w:val="99"/>
    <w:qFormat/>
    <w:rsid w:val="000C2647"/>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99"/>
    <w:rsid w:val="000C2647"/>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rsid w:val="000C2647"/>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0C2647"/>
    <w:rPr>
      <w:rFonts w:ascii="Myriad Pro" w:eastAsia="Calibri" w:hAnsi="Myriad Pro" w:cs="Times New Roman"/>
      <w:sz w:val="20"/>
      <w:szCs w:val="20"/>
      <w:lang w:eastAsia="sl-SI"/>
    </w:rPr>
  </w:style>
  <w:style w:type="character" w:styleId="Sprotnaopomba-sklic">
    <w:name w:val="footnote reference"/>
    <w:basedOn w:val="Privzetapisavaodstavka"/>
    <w:uiPriority w:val="99"/>
    <w:semiHidden/>
    <w:rsid w:val="000C2647"/>
    <w:rPr>
      <w:rFonts w:cs="Times New Roman"/>
      <w:vertAlign w:val="superscript"/>
    </w:rPr>
  </w:style>
  <w:style w:type="character" w:customStyle="1" w:styleId="st">
    <w:name w:val="st"/>
    <w:basedOn w:val="Privzetapisavaodstavka"/>
    <w:uiPriority w:val="99"/>
    <w:rsid w:val="000C2647"/>
    <w:rPr>
      <w:rFonts w:cs="Times New Roman"/>
    </w:rPr>
  </w:style>
  <w:style w:type="character" w:styleId="Krepko">
    <w:name w:val="Strong"/>
    <w:basedOn w:val="Privzetapisavaodstavka"/>
    <w:uiPriority w:val="99"/>
    <w:qFormat/>
    <w:rsid w:val="000C2647"/>
    <w:rPr>
      <w:rFonts w:cs="Times New Roman"/>
      <w:b/>
    </w:rPr>
  </w:style>
  <w:style w:type="paragraph" w:styleId="Navadensplet">
    <w:name w:val="Normal (Web)"/>
    <w:basedOn w:val="Navaden"/>
    <w:uiPriority w:val="99"/>
    <w:rsid w:val="000C2647"/>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0C2647"/>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iPriority w:val="99"/>
    <w:rsid w:val="000C2647"/>
    <w:pPr>
      <w:spacing w:after="0" w:line="240" w:lineRule="auto"/>
      <w:jc w:val="both"/>
    </w:pPr>
    <w:rPr>
      <w:rFonts w:ascii="Consolas" w:hAnsi="Consolas"/>
      <w:sz w:val="21"/>
      <w:szCs w:val="21"/>
      <w:lang w:eastAsia="sl-SI"/>
    </w:rPr>
  </w:style>
  <w:style w:type="character" w:customStyle="1" w:styleId="GolobesediloZnak">
    <w:name w:val="Golo besedilo Znak"/>
    <w:aliases w:val="Char Znak"/>
    <w:basedOn w:val="Privzetapisavaodstavka"/>
    <w:link w:val="Golobesedilo"/>
    <w:uiPriority w:val="99"/>
    <w:rsid w:val="000C2647"/>
    <w:rPr>
      <w:rFonts w:ascii="Consolas" w:eastAsia="Calibri" w:hAnsi="Consolas" w:cs="Times New Roman"/>
      <w:sz w:val="21"/>
      <w:szCs w:val="21"/>
      <w:lang w:eastAsia="sl-SI"/>
    </w:rPr>
  </w:style>
  <w:style w:type="character" w:customStyle="1" w:styleId="OdstavekseznamaZnak">
    <w:name w:val="Odstavek seznama Znak"/>
    <w:link w:val="Odstavekseznama"/>
    <w:uiPriority w:val="99"/>
    <w:locked/>
    <w:rsid w:val="000C2647"/>
    <w:rPr>
      <w:rFonts w:ascii="Myriad Pro" w:eastAsia="Calibri" w:hAnsi="Myriad Pro" w:cs="Times New Roman"/>
      <w:sz w:val="20"/>
      <w:szCs w:val="20"/>
      <w:lang w:eastAsia="sl-SI"/>
    </w:rPr>
  </w:style>
  <w:style w:type="paragraph" w:customStyle="1" w:styleId="Standard">
    <w:name w:val="Standard"/>
    <w:uiPriority w:val="99"/>
    <w:rsid w:val="000C2647"/>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uiPriority w:val="99"/>
    <w:rsid w:val="000C2647"/>
    <w:pPr>
      <w:tabs>
        <w:tab w:val="center" w:pos="4536"/>
        <w:tab w:val="right" w:pos="9072"/>
      </w:tabs>
    </w:pPr>
    <w:rPr>
      <w:rFonts w:ascii="Arial" w:hAnsi="Arial"/>
      <w:sz w:val="20"/>
      <w:szCs w:val="20"/>
    </w:rPr>
  </w:style>
  <w:style w:type="character" w:customStyle="1" w:styleId="Privzetapisavaodstavka1">
    <w:name w:val="Privzeta pisava odstavka1"/>
    <w:uiPriority w:val="99"/>
    <w:rsid w:val="000C2647"/>
  </w:style>
  <w:style w:type="paragraph" w:styleId="Telobesedila">
    <w:name w:val="Body Text"/>
    <w:basedOn w:val="Navaden"/>
    <w:link w:val="TelobesedilaZnak"/>
    <w:uiPriority w:val="99"/>
    <w:semiHidden/>
    <w:rsid w:val="000C2647"/>
    <w:pPr>
      <w:spacing w:after="120"/>
    </w:pPr>
  </w:style>
  <w:style w:type="character" w:customStyle="1" w:styleId="TelobesedilaZnak">
    <w:name w:val="Telo besedila Znak"/>
    <w:basedOn w:val="Privzetapisavaodstavka"/>
    <w:link w:val="Telobesedila"/>
    <w:uiPriority w:val="99"/>
    <w:semiHidden/>
    <w:rsid w:val="000C2647"/>
    <w:rPr>
      <w:rFonts w:ascii="Calibri" w:eastAsia="Calibri" w:hAnsi="Calibri" w:cs="Times New Roman"/>
    </w:rPr>
  </w:style>
  <w:style w:type="character" w:styleId="tevilkastrani">
    <w:name w:val="page number"/>
    <w:basedOn w:val="Privzetapisavaodstavka"/>
    <w:uiPriority w:val="99"/>
    <w:rsid w:val="000C2647"/>
    <w:rPr>
      <w:rFonts w:cs="Times New Roman"/>
    </w:rPr>
  </w:style>
  <w:style w:type="paragraph" w:customStyle="1" w:styleId="p">
    <w:name w:val="p"/>
    <w:basedOn w:val="Navaden"/>
    <w:uiPriority w:val="99"/>
    <w:rsid w:val="000C2647"/>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uiPriority w:val="99"/>
    <w:rsid w:val="000C2647"/>
  </w:style>
  <w:style w:type="paragraph" w:customStyle="1" w:styleId="odstavek1">
    <w:name w:val="odstavek1"/>
    <w:basedOn w:val="Navaden"/>
    <w:uiPriority w:val="99"/>
    <w:rsid w:val="000C2647"/>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uiPriority w:val="99"/>
    <w:rsid w:val="000C2647"/>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uiPriority w:val="99"/>
    <w:rsid w:val="000C2647"/>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semiHidden/>
    <w:rsid w:val="000C2647"/>
    <w:rPr>
      <w:rFonts w:cs="Times New Roman"/>
      <w:color w:val="954F72"/>
      <w:u w:val="single"/>
    </w:rPr>
  </w:style>
  <w:style w:type="paragraph" w:customStyle="1" w:styleId="msonormal0">
    <w:name w:val="msonormal"/>
    <w:basedOn w:val="Navaden"/>
    <w:uiPriority w:val="99"/>
    <w:rsid w:val="000C2647"/>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uiPriority w:val="99"/>
    <w:rsid w:val="000C2647"/>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uiPriority w:val="99"/>
    <w:rsid w:val="000C2647"/>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uiPriority w:val="99"/>
    <w:rsid w:val="000C2647"/>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uiPriority w:val="99"/>
    <w:rsid w:val="000C2647"/>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uiPriority w:val="99"/>
    <w:rsid w:val="000C2647"/>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uiPriority w:val="99"/>
    <w:rsid w:val="000C2647"/>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uiPriority w:val="99"/>
    <w:rsid w:val="000C2647"/>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uiPriority w:val="99"/>
    <w:rsid w:val="000C2647"/>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uiPriority w:val="99"/>
    <w:rsid w:val="000C2647"/>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uiPriority w:val="99"/>
    <w:rsid w:val="000C2647"/>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uiPriority w:val="99"/>
    <w:rsid w:val="000C2647"/>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uiPriority w:val="99"/>
    <w:rsid w:val="000C2647"/>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uiPriority w:val="99"/>
    <w:rsid w:val="000C2647"/>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uiPriority w:val="99"/>
    <w:rsid w:val="000C2647"/>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uiPriority w:val="99"/>
    <w:rsid w:val="000C2647"/>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uiPriority w:val="99"/>
    <w:rsid w:val="000C2647"/>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uiPriority w:val="99"/>
    <w:rsid w:val="000C2647"/>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uiPriority w:val="99"/>
    <w:rsid w:val="000C2647"/>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uiPriority w:val="99"/>
    <w:rsid w:val="000C2647"/>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uiPriority w:val="99"/>
    <w:rsid w:val="000C2647"/>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uiPriority w:val="99"/>
    <w:rsid w:val="000C2647"/>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uiPriority w:val="99"/>
    <w:rsid w:val="000C2647"/>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uiPriority w:val="99"/>
    <w:rsid w:val="000C2647"/>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rsid w:val="000C2647"/>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0C2647"/>
    <w:rPr>
      <w:rFonts w:ascii="Calibri" w:eastAsia="Calibri" w:hAnsi="Calibri" w:cs="Times New Roman"/>
      <w:sz w:val="20"/>
      <w:szCs w:val="20"/>
    </w:rPr>
  </w:style>
  <w:style w:type="character" w:styleId="Konnaopomba-sklic">
    <w:name w:val="endnote reference"/>
    <w:basedOn w:val="Privzetapisavaodstavka"/>
    <w:uiPriority w:val="99"/>
    <w:semiHidden/>
    <w:rsid w:val="000C2647"/>
    <w:rPr>
      <w:rFonts w:cs="Times New Roman"/>
      <w:vertAlign w:val="superscript"/>
    </w:rPr>
  </w:style>
  <w:style w:type="character" w:customStyle="1" w:styleId="xbe">
    <w:name w:val="_xbe"/>
    <w:basedOn w:val="Privzetapisavaodstavka"/>
    <w:uiPriority w:val="99"/>
    <w:rsid w:val="000C2647"/>
    <w:rPr>
      <w:rFonts w:cs="Times New Roman"/>
    </w:rPr>
  </w:style>
  <w:style w:type="table" w:customStyle="1" w:styleId="TableGrid2">
    <w:name w:val="Table Grid2"/>
    <w:uiPriority w:val="99"/>
    <w:rsid w:val="000C2647"/>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Intenzivenpoudarek">
    <w:name w:val="Intense Emphasis"/>
    <w:basedOn w:val="Privzetapisavaodstavka"/>
    <w:uiPriority w:val="99"/>
    <w:qFormat/>
    <w:rsid w:val="000C2647"/>
    <w:rPr>
      <w:rFonts w:cs="Times New Roman"/>
      <w:i/>
      <w:iCs/>
      <w:color w:val="5B9BD5"/>
    </w:rPr>
  </w:style>
  <w:style w:type="paragraph" w:styleId="NaslovTOC">
    <w:name w:val="TOC Heading"/>
    <w:basedOn w:val="Naslov1"/>
    <w:next w:val="Navaden"/>
    <w:uiPriority w:val="99"/>
    <w:qFormat/>
    <w:rsid w:val="000C2647"/>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uiPriority w:val="99"/>
    <w:rsid w:val="000C2647"/>
    <w:pPr>
      <w:spacing w:before="100" w:beforeAutospacing="1" w:after="100" w:afterAutospacing="1" w:line="240" w:lineRule="auto"/>
    </w:pPr>
    <w:rPr>
      <w:rFonts w:ascii="Times New Roman" w:eastAsia="Times New Roman" w:hAnsi="Times New Roman"/>
      <w:sz w:val="24"/>
      <w:szCs w:val="24"/>
      <w:lang w:eastAsia="sl-SI"/>
    </w:rPr>
  </w:style>
  <w:style w:type="paragraph" w:styleId="Revizija">
    <w:name w:val="Revision"/>
    <w:hidden/>
    <w:uiPriority w:val="99"/>
    <w:semiHidden/>
    <w:rsid w:val="000C2647"/>
    <w:pPr>
      <w:spacing w:after="0" w:line="240" w:lineRule="auto"/>
    </w:pPr>
    <w:rPr>
      <w:rFonts w:ascii="Myriad Pro" w:eastAsia="Calibri" w:hAnsi="Myriad Pro" w:cs="Times New Roman"/>
      <w:sz w:val="20"/>
      <w:lang w:eastAsia="sl-SI"/>
    </w:rPr>
  </w:style>
  <w:style w:type="paragraph" w:styleId="Telobesedila3">
    <w:name w:val="Body Text 3"/>
    <w:basedOn w:val="Navaden"/>
    <w:link w:val="Telobesedila3Znak"/>
    <w:uiPriority w:val="99"/>
    <w:rsid w:val="000C2647"/>
    <w:pPr>
      <w:spacing w:after="120"/>
    </w:pPr>
    <w:rPr>
      <w:sz w:val="16"/>
      <w:szCs w:val="16"/>
    </w:rPr>
  </w:style>
  <w:style w:type="character" w:customStyle="1" w:styleId="Telobesedila3Znak">
    <w:name w:val="Telo besedila 3 Znak"/>
    <w:basedOn w:val="Privzetapisavaodstavka"/>
    <w:link w:val="Telobesedila3"/>
    <w:uiPriority w:val="99"/>
    <w:rsid w:val="000C2647"/>
    <w:rPr>
      <w:rFonts w:ascii="Calibri" w:eastAsia="Calibri" w:hAnsi="Calibri" w:cs="Times New Roman"/>
      <w:sz w:val="16"/>
      <w:szCs w:val="16"/>
    </w:rPr>
  </w:style>
  <w:style w:type="paragraph" w:customStyle="1" w:styleId="Alinea">
    <w:name w:val="Alinea"/>
    <w:basedOn w:val="Navaden"/>
    <w:uiPriority w:val="99"/>
    <w:rsid w:val="000C2647"/>
    <w:pPr>
      <w:numPr>
        <w:numId w:val="23"/>
      </w:numPr>
      <w:spacing w:after="60" w:line="240" w:lineRule="auto"/>
      <w:ind w:left="714" w:hanging="357"/>
      <w:jc w:val="both"/>
    </w:pPr>
    <w:rPr>
      <w:rFonts w:ascii="InterstateCE-Light" w:eastAsia="Times New Roman" w:hAnsi="InterstateCE-Light"/>
      <w:sz w:val="20"/>
      <w:szCs w:val="24"/>
      <w:lang w:eastAsia="sl-SI"/>
    </w:rPr>
  </w:style>
  <w:style w:type="numbering" w:customStyle="1" w:styleId="Headings">
    <w:name w:val="Headings"/>
    <w:rsid w:val="000C2647"/>
    <w:pPr>
      <w:numPr>
        <w:numId w:val="5"/>
      </w:numPr>
    </w:pPr>
  </w:style>
  <w:style w:type="numbering" w:customStyle="1" w:styleId="Lists">
    <w:name w:val="Lists"/>
    <w:rsid w:val="000C2647"/>
    <w:pPr>
      <w:numPr>
        <w:numId w:val="7"/>
      </w:numPr>
    </w:pPr>
  </w:style>
  <w:style w:type="numbering" w:customStyle="1" w:styleId="ListBullets">
    <w:name w:val="List Bullets"/>
    <w:rsid w:val="000C2647"/>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52848">
      <w:bodyDiv w:val="1"/>
      <w:marLeft w:val="0"/>
      <w:marRight w:val="0"/>
      <w:marTop w:val="0"/>
      <w:marBottom w:val="0"/>
      <w:divBdr>
        <w:top w:val="none" w:sz="0" w:space="0" w:color="auto"/>
        <w:left w:val="none" w:sz="0" w:space="0" w:color="auto"/>
        <w:bottom w:val="none" w:sz="0" w:space="0" w:color="auto"/>
        <w:right w:val="none" w:sz="0" w:space="0" w:color="auto"/>
      </w:divBdr>
    </w:div>
    <w:div w:id="1394885978">
      <w:bodyDiv w:val="1"/>
      <w:marLeft w:val="0"/>
      <w:marRight w:val="0"/>
      <w:marTop w:val="0"/>
      <w:marBottom w:val="0"/>
      <w:divBdr>
        <w:top w:val="none" w:sz="0" w:space="0" w:color="auto"/>
        <w:left w:val="none" w:sz="0" w:space="0" w:color="auto"/>
        <w:bottom w:val="none" w:sz="0" w:space="0" w:color="auto"/>
        <w:right w:val="none" w:sz="0" w:space="0" w:color="auto"/>
      </w:divBdr>
    </w:div>
    <w:div w:id="178660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nlb.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tajnistvo@vrtec-menges.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36DAFFF-2688-4BF4-8E92-D5A62CB59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53</Pages>
  <Words>12682</Words>
  <Characters>72290</Characters>
  <Application>Microsoft Office Word</Application>
  <DocSecurity>0</DocSecurity>
  <Lines>602</Lines>
  <Paragraphs>169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6</cp:revision>
  <dcterms:created xsi:type="dcterms:W3CDTF">2018-05-24T06:11:00Z</dcterms:created>
  <dcterms:modified xsi:type="dcterms:W3CDTF">2018-05-24T06:14:00Z</dcterms:modified>
</cp:coreProperties>
</file>